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B5BA5">
        <w:rPr>
          <w:sz w:val="28"/>
          <w:szCs w:val="28"/>
        </w:rPr>
        <w:t xml:space="preserve">          Zarządzenie Nr </w:t>
      </w:r>
      <w:r w:rsidR="005D0897">
        <w:rPr>
          <w:sz w:val="28"/>
          <w:szCs w:val="28"/>
        </w:rPr>
        <w:t>71/15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Wójta Gminy Brudzeń Duży 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B5BA5">
        <w:rPr>
          <w:sz w:val="28"/>
          <w:szCs w:val="28"/>
        </w:rPr>
        <w:t xml:space="preserve">       </w:t>
      </w:r>
      <w:r w:rsidR="007D33BD">
        <w:rPr>
          <w:sz w:val="28"/>
          <w:szCs w:val="28"/>
        </w:rPr>
        <w:t xml:space="preserve"> </w:t>
      </w:r>
      <w:r w:rsidR="007B5BA5">
        <w:rPr>
          <w:sz w:val="28"/>
          <w:szCs w:val="28"/>
        </w:rPr>
        <w:t xml:space="preserve"> z dnia </w:t>
      </w:r>
      <w:r w:rsidR="005D0897">
        <w:rPr>
          <w:sz w:val="28"/>
          <w:szCs w:val="28"/>
        </w:rPr>
        <w:t>31 grudnia 2015.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sprawie: powołania komisji przetargowej do przeprowadzenia postępowania 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sprawie zamówienia  publicznego  dotyczącego dostawy oleju grzewczego dla szkół z terenu Gminy Brudzeń Duży  i Urzędu Gminy 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 podstawie art. 19 ust. 2 i  art. 21 ustaw z dnia 29 stycznia 2004r. Prawo zamówień publicznych (Dz. U. z 2013r., poz. 907 z późn. zm.) Wójt Gminy Brudzeń Duży zarządza,  co następuje: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§ 1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Powołuję Komisję przetargową do przeprowadzenia postępowania o udzielenie zamówienia w sprawie przeprowadzenia przetargu nieograniczonego na dostawę oleju opałowego :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składzie: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Elżbieta Mrozowska - przewodniczący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Halina Głoskowska  - sekretarz</w:t>
      </w:r>
    </w:p>
    <w:p w:rsidR="00573573" w:rsidRDefault="00DA0C38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Paulina Skonieczna</w:t>
      </w:r>
      <w:r w:rsidR="00573573">
        <w:rPr>
          <w:sz w:val="28"/>
          <w:szCs w:val="28"/>
        </w:rPr>
        <w:t xml:space="preserve"> - członek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4.Urszula Baranowicz – członek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§ 2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8D6061" w:rsidRDefault="008D6061" w:rsidP="00573573">
      <w:pPr>
        <w:spacing w:after="0" w:line="240" w:lineRule="auto"/>
      </w:pPr>
    </w:p>
    <w:sectPr w:rsidR="008D6061" w:rsidSect="0011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3573"/>
    <w:rsid w:val="00112FCE"/>
    <w:rsid w:val="00573573"/>
    <w:rsid w:val="005D0897"/>
    <w:rsid w:val="007B5BA5"/>
    <w:rsid w:val="007D33BD"/>
    <w:rsid w:val="008D6061"/>
    <w:rsid w:val="00A67ACD"/>
    <w:rsid w:val="00D51A53"/>
    <w:rsid w:val="00D86B6A"/>
    <w:rsid w:val="00DA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2015-01-14T11:50:00Z</dcterms:created>
  <dcterms:modified xsi:type="dcterms:W3CDTF">2016-01-07T08:54:00Z</dcterms:modified>
</cp:coreProperties>
</file>