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F" w:rsidRDefault="0009100A" w:rsidP="0009100A">
      <w:pPr>
        <w:spacing w:after="0" w:line="240" w:lineRule="auto"/>
      </w:pPr>
      <w:r>
        <w:tab/>
      </w:r>
      <w:r>
        <w:tab/>
        <w:t xml:space="preserve">              </w:t>
      </w:r>
      <w:r w:rsidR="00FD78E0">
        <w:t>Zarządzenie Nr</w:t>
      </w:r>
      <w:r w:rsidR="00FD78E0">
        <w:tab/>
      </w:r>
      <w:r w:rsidR="00B30078">
        <w:t>18/15</w:t>
      </w:r>
      <w:r w:rsidR="00FD78E0">
        <w:tab/>
      </w:r>
    </w:p>
    <w:p w:rsidR="00FD78E0" w:rsidRDefault="00FD78E0" w:rsidP="0009100A">
      <w:pPr>
        <w:spacing w:after="0" w:line="240" w:lineRule="auto"/>
      </w:pPr>
      <w:r>
        <w:t xml:space="preserve">                                          </w:t>
      </w:r>
      <w:r w:rsidR="0009100A">
        <w:t>Wójta Gminy Brudzeń Duży</w:t>
      </w:r>
    </w:p>
    <w:p w:rsidR="0009100A" w:rsidRDefault="0009100A" w:rsidP="0009100A">
      <w:pPr>
        <w:spacing w:after="0" w:line="240" w:lineRule="auto"/>
      </w:pPr>
      <w:r>
        <w:tab/>
      </w:r>
      <w:r>
        <w:tab/>
        <w:t xml:space="preserve">              z dnia</w:t>
      </w:r>
      <w:r w:rsidR="00B30078">
        <w:t xml:space="preserve"> 18 marca 2015r.</w:t>
      </w:r>
    </w:p>
    <w:p w:rsidR="0009100A" w:rsidRDefault="0009100A" w:rsidP="0009100A">
      <w:pPr>
        <w:spacing w:after="0" w:line="240" w:lineRule="auto"/>
      </w:pPr>
    </w:p>
    <w:p w:rsidR="0009100A" w:rsidRPr="00A16437" w:rsidRDefault="0009100A" w:rsidP="0009100A">
      <w:pPr>
        <w:spacing w:after="0" w:line="240" w:lineRule="auto"/>
        <w:rPr>
          <w:b/>
        </w:rPr>
      </w:pPr>
      <w:r w:rsidRPr="00A16437">
        <w:rPr>
          <w:b/>
        </w:rPr>
        <w:t>w sprawie ustalenia norm liczebności oddziałów w szkołach  i przedszkolach prowadzonych przez Gminę Brudzeń Duży</w:t>
      </w:r>
    </w:p>
    <w:p w:rsidR="0009100A" w:rsidRDefault="0009100A" w:rsidP="0009100A">
      <w:pPr>
        <w:spacing w:after="0" w:line="240" w:lineRule="auto"/>
      </w:pPr>
    </w:p>
    <w:p w:rsidR="00B73DB5" w:rsidRDefault="0009100A" w:rsidP="009233D4">
      <w:pPr>
        <w:spacing w:after="0" w:line="240" w:lineRule="auto"/>
        <w:jc w:val="both"/>
      </w:pPr>
      <w:r>
        <w:t>Na podstawie art.</w:t>
      </w:r>
      <w:r w:rsidR="004C4F88">
        <w:t xml:space="preserve"> </w:t>
      </w:r>
      <w:r>
        <w:t xml:space="preserve">5 ust. 7 </w:t>
      </w:r>
      <w:proofErr w:type="spellStart"/>
      <w:r>
        <w:t>pkt</w:t>
      </w:r>
      <w:proofErr w:type="spellEnd"/>
      <w:r w:rsidR="004C4F88">
        <w:t xml:space="preserve"> </w:t>
      </w:r>
      <w:r>
        <w:t>1 i 3 oraz art. 34</w:t>
      </w:r>
      <w:r w:rsidR="004C4F88">
        <w:t xml:space="preserve"> </w:t>
      </w:r>
      <w:r>
        <w:t xml:space="preserve">a ust.  1 i 2 w </w:t>
      </w:r>
      <w:r w:rsidR="004C4F88">
        <w:t xml:space="preserve">związku z art.5 c </w:t>
      </w:r>
      <w:proofErr w:type="spellStart"/>
      <w:r w:rsidR="004C4F88">
        <w:t>pkt</w:t>
      </w:r>
      <w:proofErr w:type="spellEnd"/>
      <w:r w:rsidR="004C4F88">
        <w:t xml:space="preserve"> 2 i 3 ustawy z dnia 7 września 1991r. o systemie oświaty (</w:t>
      </w:r>
      <w:proofErr w:type="spellStart"/>
      <w:r w:rsidR="00B73DB5">
        <w:t>t.j</w:t>
      </w:r>
      <w:proofErr w:type="spellEnd"/>
      <w:r w:rsidR="00B73DB5">
        <w:t xml:space="preserve">. </w:t>
      </w:r>
      <w:r w:rsidR="004C4F88">
        <w:t xml:space="preserve">Dz. U.  z 2004r. Nr 256, poz. 2572 z późn. zm.) oraz, art. 30 ust. 2 </w:t>
      </w:r>
      <w:proofErr w:type="spellStart"/>
      <w:r w:rsidR="004C4F88">
        <w:t>pkt</w:t>
      </w:r>
      <w:proofErr w:type="spellEnd"/>
      <w:r w:rsidR="004C4F88">
        <w:t xml:space="preserve">  4 oraz art. 33 ust. 5 ustawy z dnia  8 marca 1990r. o samorządzie gminnym (</w:t>
      </w:r>
      <w:r w:rsidR="00B73DB5">
        <w:t xml:space="preserve">t. j. </w:t>
      </w:r>
      <w:r w:rsidR="004C4F88">
        <w:t>Dz. U.</w:t>
      </w:r>
    </w:p>
    <w:p w:rsidR="0009100A" w:rsidRDefault="00B73DB5" w:rsidP="009233D4">
      <w:pPr>
        <w:spacing w:after="0" w:line="240" w:lineRule="auto"/>
        <w:jc w:val="both"/>
      </w:pPr>
      <w:r>
        <w:t xml:space="preserve"> z 2013r. poz.594 z późn. zm.</w:t>
      </w:r>
      <w:r w:rsidR="004C4F88">
        <w:t>)</w:t>
      </w:r>
      <w:r w:rsidR="0009100A">
        <w:t xml:space="preserve"> </w:t>
      </w:r>
      <w:r w:rsidR="00EA6EF5">
        <w:t>zarządza  się</w:t>
      </w:r>
      <w:r w:rsidR="004C4F88">
        <w:t>, co następuje:</w:t>
      </w:r>
    </w:p>
    <w:p w:rsidR="004C4F88" w:rsidRDefault="004C4F88" w:rsidP="009233D4">
      <w:pPr>
        <w:spacing w:after="0" w:line="240" w:lineRule="auto"/>
        <w:jc w:val="both"/>
      </w:pPr>
    </w:p>
    <w:p w:rsidR="004C4F88" w:rsidRDefault="009625F5" w:rsidP="0009100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C4F88">
        <w:t>§ 1</w:t>
      </w:r>
    </w:p>
    <w:p w:rsidR="004C4F88" w:rsidRDefault="004C4F88" w:rsidP="00857966">
      <w:pPr>
        <w:spacing w:after="0" w:line="240" w:lineRule="auto"/>
        <w:jc w:val="both"/>
      </w:pPr>
      <w:r>
        <w:t>Ilekroć w zarządzaniu jest mowa bez bliższego określenia o:</w:t>
      </w:r>
    </w:p>
    <w:p w:rsidR="004C4F88" w:rsidRDefault="004C4F88" w:rsidP="00857966">
      <w:pPr>
        <w:spacing w:after="0" w:line="240" w:lineRule="auto"/>
        <w:jc w:val="both"/>
      </w:pPr>
      <w:r>
        <w:t>1) klasie – należy przez to rozumieć zespół wszystkich uczniów szkoły uczących się według programu danego roku nauczania,</w:t>
      </w:r>
    </w:p>
    <w:p w:rsidR="004C4F88" w:rsidRDefault="004C4F88" w:rsidP="00857966">
      <w:pPr>
        <w:spacing w:after="0" w:line="240" w:lineRule="auto"/>
        <w:jc w:val="both"/>
      </w:pPr>
      <w:r>
        <w:t>2) oddziale – należy przez to rozumieć podstawową jednostkę organizacyjną szkoły, stanowiącą zespół u</w:t>
      </w:r>
      <w:r w:rsidR="008C7C48">
        <w:t>czniów całej lub części klasy (</w:t>
      </w:r>
      <w:r>
        <w:t>w szkole  oddział stanowi część lub całość uczniów pobierających naukę w tej samej klasie),</w:t>
      </w:r>
    </w:p>
    <w:p w:rsidR="00E95C74" w:rsidRDefault="004C4F88" w:rsidP="00857966">
      <w:pPr>
        <w:spacing w:after="0" w:line="240" w:lineRule="auto"/>
        <w:jc w:val="both"/>
      </w:pPr>
      <w:r>
        <w:t>3) grupie – należy przez to rozumieć grupę uczniów wyodrę</w:t>
      </w:r>
      <w:r w:rsidR="00B342CD">
        <w:t>bnioną z jednego lub więcej odd</w:t>
      </w:r>
      <w:r>
        <w:t>z</w:t>
      </w:r>
      <w:r w:rsidR="00B342CD">
        <w:t>ia</w:t>
      </w:r>
      <w:r>
        <w:t>łó</w:t>
      </w:r>
      <w:r w:rsidR="00B342CD">
        <w:t>w</w:t>
      </w:r>
      <w:r>
        <w:t xml:space="preserve"> celem realizacji określonego rodzaju zajęć z powodu ich specyfiki lub innych wymagań </w:t>
      </w:r>
      <w:r w:rsidR="00B342CD">
        <w:t>ustalonych</w:t>
      </w:r>
    </w:p>
    <w:p w:rsidR="004C4F88" w:rsidRDefault="00E95C74" w:rsidP="00857966">
      <w:pPr>
        <w:spacing w:after="0" w:line="240" w:lineRule="auto"/>
        <w:jc w:val="both"/>
      </w:pPr>
      <w:r>
        <w:t xml:space="preserve"> w przepisach prawa oświatowego</w:t>
      </w:r>
      <w:r w:rsidR="00B342CD">
        <w:t>.</w:t>
      </w:r>
    </w:p>
    <w:p w:rsidR="00B342CD" w:rsidRDefault="00B342CD" w:rsidP="00857966">
      <w:pPr>
        <w:spacing w:after="0" w:line="240" w:lineRule="auto"/>
        <w:jc w:val="both"/>
      </w:pPr>
    </w:p>
    <w:p w:rsidR="00B342CD" w:rsidRDefault="009625F5" w:rsidP="0009100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B342CD">
        <w:t>§2</w:t>
      </w:r>
    </w:p>
    <w:p w:rsidR="00E95C74" w:rsidRDefault="00E95C74" w:rsidP="00E95C74">
      <w:pPr>
        <w:spacing w:after="0" w:line="240" w:lineRule="auto"/>
        <w:jc w:val="both"/>
      </w:pPr>
      <w:r>
        <w:t>1.</w:t>
      </w:r>
      <w:r w:rsidR="00A16437">
        <w:t>Zaję</w:t>
      </w:r>
      <w:r w:rsidR="00B342CD">
        <w:t>cia edukacyjne są prowadzone w oddziałach ogólnodostępnych o liczebności:</w:t>
      </w:r>
    </w:p>
    <w:p w:rsidR="00B342CD" w:rsidRDefault="00B342CD" w:rsidP="004B3AC5">
      <w:pPr>
        <w:spacing w:after="0" w:line="240" w:lineRule="auto"/>
        <w:jc w:val="both"/>
      </w:pPr>
      <w:r>
        <w:t xml:space="preserve">1) w przedszkolach </w:t>
      </w:r>
      <w:r w:rsidR="00A51435">
        <w:t>–</w:t>
      </w:r>
      <w:r w:rsidR="00E95C74">
        <w:t xml:space="preserve"> od 20</w:t>
      </w:r>
      <w:r w:rsidR="00A51435">
        <w:t xml:space="preserve"> do 25 uczniów z zastrze</w:t>
      </w:r>
      <w:r w:rsidR="00E95C74">
        <w:t>żeniem ust. 3</w:t>
      </w:r>
      <w:r>
        <w:t>,</w:t>
      </w:r>
    </w:p>
    <w:p w:rsidR="00B342CD" w:rsidRDefault="00B342CD" w:rsidP="004B3AC5">
      <w:pPr>
        <w:spacing w:after="0" w:line="240" w:lineRule="auto"/>
        <w:jc w:val="both"/>
      </w:pPr>
      <w:r>
        <w:t>2) w klasach I –</w:t>
      </w:r>
      <w:r w:rsidR="00E95C74">
        <w:t xml:space="preserve"> </w:t>
      </w:r>
      <w:r>
        <w:t xml:space="preserve">III  szkół podstawowych – </w:t>
      </w:r>
      <w:r w:rsidR="00E95C74">
        <w:t xml:space="preserve">od 22 </w:t>
      </w:r>
      <w:r>
        <w:t>do 25 uczniów ,</w:t>
      </w:r>
      <w:r w:rsidR="00E95C74">
        <w:t xml:space="preserve"> z zastrzeżeniem ust. 2 - 3</w:t>
      </w:r>
      <w:r w:rsidR="00575D44">
        <w:t>,</w:t>
      </w:r>
      <w:r>
        <w:t xml:space="preserve"> przy czym górna </w:t>
      </w:r>
      <w:r w:rsidR="00A16437">
        <w:t xml:space="preserve"> </w:t>
      </w:r>
      <w:r>
        <w:t xml:space="preserve">granica liczebności oddziałów klas III w roku szkolnym 2015/2016 wynosi </w:t>
      </w:r>
      <w:r w:rsidR="00E95C74">
        <w:t xml:space="preserve"> </w:t>
      </w:r>
      <w:r>
        <w:t xml:space="preserve">30, </w:t>
      </w:r>
    </w:p>
    <w:p w:rsidR="00575D44" w:rsidRDefault="00575D44" w:rsidP="004B3AC5">
      <w:pPr>
        <w:spacing w:after="0" w:line="240" w:lineRule="auto"/>
        <w:jc w:val="both"/>
      </w:pPr>
      <w:r>
        <w:t xml:space="preserve">3) w klasach IV –VI szkół podstawowych  - </w:t>
      </w:r>
      <w:r w:rsidR="00B843FF">
        <w:t xml:space="preserve">od  24 </w:t>
      </w:r>
      <w:r>
        <w:t>do 30 uczniów  z zastrzeżeniem ust.</w:t>
      </w:r>
      <w:r w:rsidR="00A51435">
        <w:t xml:space="preserve"> </w:t>
      </w:r>
      <w:r>
        <w:t>2</w:t>
      </w:r>
      <w:r w:rsidR="00B843FF">
        <w:t xml:space="preserve"> </w:t>
      </w:r>
      <w:r>
        <w:t>-</w:t>
      </w:r>
      <w:r w:rsidR="00B843FF">
        <w:t xml:space="preserve"> 3</w:t>
      </w:r>
      <w:r>
        <w:t>,</w:t>
      </w:r>
    </w:p>
    <w:p w:rsidR="00575D44" w:rsidRDefault="00E95C74" w:rsidP="004B3AC5">
      <w:pPr>
        <w:spacing w:after="0" w:line="240" w:lineRule="auto"/>
        <w:jc w:val="both"/>
      </w:pPr>
      <w:r>
        <w:t>4</w:t>
      </w:r>
      <w:r w:rsidR="00575D44">
        <w:t>) w gimnazjach</w:t>
      </w:r>
      <w:r w:rsidR="009625F5">
        <w:t xml:space="preserve"> </w:t>
      </w:r>
      <w:r w:rsidR="00575D44">
        <w:t xml:space="preserve"> –  </w:t>
      </w:r>
      <w:r w:rsidR="00B843FF">
        <w:t xml:space="preserve">od 24 </w:t>
      </w:r>
      <w:r w:rsidR="00575D44">
        <w:t>do 30 u</w:t>
      </w:r>
      <w:r w:rsidR="00A16437">
        <w:t>czniów z zastrzeżeniem ust. 2</w:t>
      </w:r>
      <w:r w:rsidR="00045ADB">
        <w:t xml:space="preserve"> </w:t>
      </w:r>
      <w:r w:rsidR="00A16437">
        <w:t>-</w:t>
      </w:r>
      <w:r w:rsidR="00045ADB">
        <w:t xml:space="preserve"> </w:t>
      </w:r>
      <w:r w:rsidR="00B843FF">
        <w:t>3</w:t>
      </w:r>
      <w:r w:rsidR="00A16437">
        <w:t>.</w:t>
      </w:r>
    </w:p>
    <w:p w:rsidR="00574C27" w:rsidRDefault="00A16437" w:rsidP="0009100A">
      <w:pPr>
        <w:spacing w:after="0" w:line="240" w:lineRule="auto"/>
      </w:pPr>
      <w:r>
        <w:t>2.</w:t>
      </w:r>
      <w:r w:rsidR="009625F5">
        <w:t xml:space="preserve"> W uzasadnionych przypadkach możliwe jest tworzenie oddziałów o mniejszej  liczebności</w:t>
      </w:r>
      <w:r w:rsidR="00574C27">
        <w:t xml:space="preserve"> </w:t>
      </w:r>
      <w:r w:rsidR="009625F5">
        <w:t xml:space="preserve"> niż </w:t>
      </w:r>
      <w:r w:rsidR="00574C27">
        <w:t>wskazana w ust. 1, po łącznym spełnieniu następujących warunków:</w:t>
      </w:r>
    </w:p>
    <w:p w:rsidR="00574C27" w:rsidRDefault="00574C27" w:rsidP="0009100A">
      <w:pPr>
        <w:spacing w:after="0" w:line="240" w:lineRule="auto"/>
      </w:pPr>
      <w:r>
        <w:t xml:space="preserve">1) </w:t>
      </w:r>
      <w:r w:rsidR="00AD3F96">
        <w:t xml:space="preserve">liczba uczniów przyjętych z obwodu </w:t>
      </w:r>
      <w:r w:rsidR="00E844C3">
        <w:t>szkoły jest niższa niż minimalna lub inna niż wielok</w:t>
      </w:r>
      <w:r w:rsidR="00B843FF">
        <w:t>rotność dopuszczalnej w ust. 1</w:t>
      </w:r>
      <w:r w:rsidR="00E844C3">
        <w:t xml:space="preserve"> liczebności oddziałów,</w:t>
      </w:r>
    </w:p>
    <w:p w:rsidR="00E844C3" w:rsidRDefault="00E844C3" w:rsidP="0009100A">
      <w:pPr>
        <w:spacing w:after="0" w:line="240" w:lineRule="auto"/>
      </w:pPr>
      <w:r>
        <w:t>2) liczba uczniów przyjęta z obwodów innych szkół oraz sposób podziału klasy na</w:t>
      </w:r>
      <w:r w:rsidR="00240618">
        <w:t xml:space="preserve"> oddziały</w:t>
      </w:r>
      <w:r>
        <w:t xml:space="preserve">  minimalizują odstępstwo od norm ustalonych w ust.</w:t>
      </w:r>
      <w:r w:rsidR="00240618">
        <w:t xml:space="preserve"> 1</w:t>
      </w:r>
      <w:r>
        <w:t>,</w:t>
      </w:r>
    </w:p>
    <w:p w:rsidR="00E95C74" w:rsidRDefault="00E844C3" w:rsidP="0009100A">
      <w:pPr>
        <w:spacing w:after="0" w:line="240" w:lineRule="auto"/>
      </w:pPr>
      <w:r>
        <w:t>3)</w:t>
      </w:r>
      <w:r w:rsidR="00240618">
        <w:t xml:space="preserve"> </w:t>
      </w:r>
      <w:r>
        <w:t>dyrektor uzyskał zgodę , o której mowa w ust.</w:t>
      </w:r>
      <w:r w:rsidR="00240618">
        <w:t xml:space="preserve"> 3</w:t>
      </w:r>
      <w:r>
        <w:t>.</w:t>
      </w:r>
    </w:p>
    <w:p w:rsidR="00E844C3" w:rsidRDefault="00E95C74" w:rsidP="0009100A">
      <w:pPr>
        <w:spacing w:after="0" w:line="240" w:lineRule="auto"/>
      </w:pPr>
      <w:r>
        <w:t>3</w:t>
      </w:r>
      <w:r w:rsidR="00BD71FC">
        <w:t>. Utworzenie oddziałów o innej liczebności niż wskazana w ust.</w:t>
      </w:r>
      <w:r>
        <w:t xml:space="preserve"> </w:t>
      </w:r>
      <w:r w:rsidR="00BD71FC">
        <w:t>1</w:t>
      </w:r>
      <w:r>
        <w:t xml:space="preserve"> </w:t>
      </w:r>
      <w:r w:rsidR="00BD71FC">
        <w:t>-</w:t>
      </w:r>
      <w:r>
        <w:t xml:space="preserve"> </w:t>
      </w:r>
      <w:r w:rsidR="00BD71FC">
        <w:t>2 jest możliwe po</w:t>
      </w:r>
      <w:r>
        <w:t xml:space="preserve"> uzyskaniu</w:t>
      </w:r>
      <w:r w:rsidR="00BD71FC">
        <w:t xml:space="preserve"> </w:t>
      </w:r>
      <w:r>
        <w:t>zgody Wójta Gminy Brudzeń Duży</w:t>
      </w:r>
      <w:r w:rsidR="00BD71FC">
        <w:t>. Zgoda może być wyrażona wyłącznie na uzasadniony pisemny wniosek dyrektora przedszkola lub szkoły.</w:t>
      </w:r>
    </w:p>
    <w:p w:rsidR="00BD71FC" w:rsidRDefault="00BD71FC" w:rsidP="0009100A">
      <w:pPr>
        <w:spacing w:after="0" w:line="240" w:lineRule="auto"/>
      </w:pPr>
    </w:p>
    <w:p w:rsidR="00BD71FC" w:rsidRDefault="00BD71FC" w:rsidP="0009100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BD71FC" w:rsidRDefault="00BD71FC" w:rsidP="00BD71FC">
      <w:pPr>
        <w:spacing w:after="0" w:line="240" w:lineRule="auto"/>
      </w:pPr>
      <w:r>
        <w:t xml:space="preserve">Do ustalania liczebności i warunków organizacji </w:t>
      </w:r>
      <w:r w:rsidR="00B843FF">
        <w:t xml:space="preserve"> </w:t>
      </w:r>
      <w:r>
        <w:t>oddziałów , w szczególności innych niż ogólnodostępne,  przepisy niniejszego zarządzenia mają zastosowanie tylko w sprawach nie rozstrzygniętych w odrębnych przepisach.</w:t>
      </w:r>
    </w:p>
    <w:p w:rsidR="00BD71FC" w:rsidRDefault="00BD71FC" w:rsidP="00BD71FC">
      <w:pPr>
        <w:spacing w:after="0" w:line="240" w:lineRule="auto"/>
      </w:pPr>
    </w:p>
    <w:p w:rsidR="00BD71FC" w:rsidRDefault="00BD71FC" w:rsidP="00BD71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§4</w:t>
      </w:r>
    </w:p>
    <w:p w:rsidR="00BD71FC" w:rsidRDefault="00BD71FC" w:rsidP="00BD71FC">
      <w:pPr>
        <w:spacing w:after="0" w:line="240" w:lineRule="auto"/>
      </w:pPr>
      <w:r>
        <w:t>Wykonanie zarządzenia powierza się dyrektorom szkół i przedszkoli prowadzonych przez  Gminę Brudzeń Duży.</w:t>
      </w:r>
    </w:p>
    <w:p w:rsidR="00BD71FC" w:rsidRDefault="00BD71FC" w:rsidP="00BD71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§5</w:t>
      </w:r>
    </w:p>
    <w:p w:rsidR="00B342CD" w:rsidRDefault="00BD71FC" w:rsidP="0009100A">
      <w:pPr>
        <w:spacing w:after="0" w:line="240" w:lineRule="auto"/>
      </w:pPr>
      <w:r>
        <w:t>Zarządzenie wchodzi w życie z dniem podjęcia.</w:t>
      </w:r>
      <w:r w:rsidR="00B342CD">
        <w:t xml:space="preserve"> </w:t>
      </w:r>
    </w:p>
    <w:p w:rsidR="004C4F88" w:rsidRDefault="004C4F88" w:rsidP="0009100A">
      <w:pPr>
        <w:spacing w:after="0" w:line="240" w:lineRule="auto"/>
      </w:pPr>
      <w:r>
        <w:t xml:space="preserve"> </w:t>
      </w:r>
    </w:p>
    <w:p w:rsidR="004C4F88" w:rsidRDefault="004C4F88" w:rsidP="0009100A">
      <w:pPr>
        <w:spacing w:after="0" w:line="240" w:lineRule="auto"/>
      </w:pPr>
    </w:p>
    <w:p w:rsidR="0009100A" w:rsidRDefault="0009100A" w:rsidP="0009100A">
      <w:pPr>
        <w:spacing w:after="0" w:line="240" w:lineRule="auto"/>
      </w:pPr>
      <w:r>
        <w:tab/>
      </w:r>
      <w:r>
        <w:tab/>
        <w:t xml:space="preserve">           </w:t>
      </w:r>
    </w:p>
    <w:sectPr w:rsidR="0009100A" w:rsidSect="006A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E67"/>
    <w:multiLevelType w:val="hybridMultilevel"/>
    <w:tmpl w:val="C00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1E7F"/>
    <w:multiLevelType w:val="hybridMultilevel"/>
    <w:tmpl w:val="532A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78E0"/>
    <w:rsid w:val="00045ADB"/>
    <w:rsid w:val="0009100A"/>
    <w:rsid w:val="001A667F"/>
    <w:rsid w:val="001F71A7"/>
    <w:rsid w:val="00240618"/>
    <w:rsid w:val="00311B2F"/>
    <w:rsid w:val="004B3AC5"/>
    <w:rsid w:val="004C4F88"/>
    <w:rsid w:val="00574C27"/>
    <w:rsid w:val="00575D44"/>
    <w:rsid w:val="006A1A0F"/>
    <w:rsid w:val="00857966"/>
    <w:rsid w:val="008C7C48"/>
    <w:rsid w:val="009233D4"/>
    <w:rsid w:val="009625F5"/>
    <w:rsid w:val="00A16437"/>
    <w:rsid w:val="00A51435"/>
    <w:rsid w:val="00AD3F96"/>
    <w:rsid w:val="00B30078"/>
    <w:rsid w:val="00B342CD"/>
    <w:rsid w:val="00B73DB5"/>
    <w:rsid w:val="00B843FF"/>
    <w:rsid w:val="00BD71FC"/>
    <w:rsid w:val="00C2491B"/>
    <w:rsid w:val="00E844C3"/>
    <w:rsid w:val="00E95C74"/>
    <w:rsid w:val="00EA6EF5"/>
    <w:rsid w:val="00F32030"/>
    <w:rsid w:val="00FA4107"/>
    <w:rsid w:val="00FD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2015-03-10T10:21:00Z</cp:lastPrinted>
  <dcterms:created xsi:type="dcterms:W3CDTF">2015-03-10T09:46:00Z</dcterms:created>
  <dcterms:modified xsi:type="dcterms:W3CDTF">2015-05-06T12:07:00Z</dcterms:modified>
</cp:coreProperties>
</file>