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2" w:rsidRPr="00D14DFB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Załącznik nr 2 do </w:t>
      </w:r>
      <w:r>
        <w:rPr>
          <w:rFonts w:ascii="Arial" w:hAnsi="Arial" w:cs="Arial"/>
        </w:rPr>
        <w:t>Uchwały</w:t>
      </w:r>
      <w:r w:rsidRPr="00D14DFB">
        <w:rPr>
          <w:rFonts w:ascii="Arial" w:hAnsi="Arial" w:cs="Arial"/>
        </w:rPr>
        <w:t xml:space="preserve"> nr </w:t>
      </w:r>
      <w:r w:rsidR="00984502">
        <w:rPr>
          <w:rFonts w:ascii="Arial" w:hAnsi="Arial" w:cs="Arial"/>
        </w:rPr>
        <w:t>XVI</w:t>
      </w:r>
      <w:r>
        <w:rPr>
          <w:rFonts w:ascii="Arial" w:hAnsi="Arial" w:cs="Arial"/>
        </w:rPr>
        <w:t>/</w:t>
      </w:r>
      <w:r w:rsidR="00984502">
        <w:rPr>
          <w:rFonts w:ascii="Arial" w:hAnsi="Arial" w:cs="Arial"/>
        </w:rPr>
        <w:t>111</w:t>
      </w:r>
      <w:r w:rsidRPr="00D14DFB">
        <w:rPr>
          <w:rFonts w:ascii="Arial" w:hAnsi="Arial" w:cs="Arial"/>
        </w:rPr>
        <w:t>/</w:t>
      </w:r>
      <w:r w:rsidR="00952D1A">
        <w:rPr>
          <w:rFonts w:ascii="Arial" w:hAnsi="Arial" w:cs="Arial"/>
        </w:rPr>
        <w:t>20</w:t>
      </w:r>
    </w:p>
    <w:p w:rsidR="00F06012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>
        <w:rPr>
          <w:rFonts w:ascii="Arial" w:hAnsi="Arial" w:cs="Arial"/>
        </w:rPr>
        <w:t>Rady</w:t>
      </w:r>
      <w:r w:rsidRPr="00D14DFB">
        <w:rPr>
          <w:rFonts w:ascii="Arial" w:hAnsi="Arial" w:cs="Arial"/>
        </w:rPr>
        <w:t xml:space="preserve"> Gminy Brudzeń Duży </w:t>
      </w:r>
    </w:p>
    <w:p w:rsidR="00F06012" w:rsidRPr="00D14DFB" w:rsidRDefault="00F06012" w:rsidP="00F06012">
      <w:pPr>
        <w:spacing w:after="0" w:line="240" w:lineRule="auto"/>
        <w:ind w:firstLine="4536"/>
        <w:rPr>
          <w:rFonts w:ascii="Arial" w:hAnsi="Arial" w:cs="Arial"/>
        </w:rPr>
      </w:pPr>
      <w:r w:rsidRPr="00D14DFB">
        <w:rPr>
          <w:rFonts w:ascii="Arial" w:hAnsi="Arial" w:cs="Arial"/>
        </w:rPr>
        <w:t xml:space="preserve">z dnia </w:t>
      </w:r>
      <w:r w:rsidR="00984502">
        <w:rPr>
          <w:rFonts w:ascii="Arial" w:hAnsi="Arial" w:cs="Arial"/>
        </w:rPr>
        <w:t>21 lutego</w:t>
      </w:r>
      <w:r w:rsidR="00952D1A">
        <w:rPr>
          <w:rFonts w:ascii="Arial" w:hAnsi="Arial" w:cs="Arial"/>
        </w:rPr>
        <w:t xml:space="preserve"> 2020</w:t>
      </w:r>
      <w:r w:rsidRPr="00D14DFB">
        <w:rPr>
          <w:rFonts w:ascii="Arial" w:hAnsi="Arial" w:cs="Arial"/>
        </w:rPr>
        <w:t xml:space="preserve"> r.</w:t>
      </w:r>
    </w:p>
    <w:p w:rsidR="0065073B" w:rsidRPr="0065073B" w:rsidRDefault="0065073B" w:rsidP="00F06012">
      <w:pPr>
        <w:rPr>
          <w:rFonts w:ascii="Arial" w:hAnsi="Arial" w:cs="Arial"/>
          <w:sz w:val="24"/>
          <w:szCs w:val="24"/>
        </w:rPr>
      </w:pPr>
    </w:p>
    <w:p w:rsidR="00034903" w:rsidRDefault="00034903" w:rsidP="00034903">
      <w:pPr>
        <w:jc w:val="center"/>
        <w:rPr>
          <w:rFonts w:ascii="Arial" w:hAnsi="Arial" w:cs="Arial"/>
          <w:b/>
          <w:sz w:val="24"/>
          <w:szCs w:val="24"/>
        </w:rPr>
      </w:pPr>
    </w:p>
    <w:p w:rsidR="00034903" w:rsidRPr="00E3354A" w:rsidRDefault="00034903" w:rsidP="000349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E3354A">
        <w:rPr>
          <w:rFonts w:ascii="Arial" w:hAnsi="Arial" w:cs="Arial"/>
          <w:b/>
          <w:sz w:val="24"/>
          <w:szCs w:val="24"/>
        </w:rPr>
        <w:t>orząd</w:t>
      </w:r>
      <w:r>
        <w:rPr>
          <w:rFonts w:ascii="Arial" w:hAnsi="Arial" w:cs="Arial"/>
          <w:b/>
          <w:sz w:val="24"/>
          <w:szCs w:val="24"/>
        </w:rPr>
        <w:t>e</w:t>
      </w:r>
      <w:r w:rsidRPr="00E3354A">
        <w:rPr>
          <w:rFonts w:ascii="Arial" w:hAnsi="Arial" w:cs="Arial"/>
          <w:b/>
          <w:sz w:val="24"/>
          <w:szCs w:val="24"/>
        </w:rPr>
        <w:t>k obrad zebrania wyborczego</w:t>
      </w:r>
    </w:p>
    <w:p w:rsidR="00034903" w:rsidRDefault="00F27AFB" w:rsidP="000349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organów jednostek pomocniczych gminy</w:t>
      </w:r>
    </w:p>
    <w:p w:rsidR="00034903" w:rsidRPr="00E3354A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54A">
        <w:rPr>
          <w:rFonts w:ascii="Arial" w:hAnsi="Arial" w:cs="Arial"/>
          <w:sz w:val="24"/>
          <w:szCs w:val="24"/>
        </w:rPr>
        <w:t>Otwarcie zebrania.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3354A">
        <w:rPr>
          <w:rFonts w:ascii="Arial" w:hAnsi="Arial" w:cs="Arial"/>
          <w:sz w:val="24"/>
          <w:szCs w:val="24"/>
        </w:rPr>
        <w:t xml:space="preserve">Zapoznanie zebranych z treścią Statutu </w:t>
      </w:r>
      <w:r w:rsidR="004E2AC3">
        <w:rPr>
          <w:rFonts w:ascii="Arial" w:hAnsi="Arial" w:cs="Arial"/>
          <w:sz w:val="24"/>
          <w:szCs w:val="24"/>
        </w:rPr>
        <w:t>S</w:t>
      </w:r>
      <w:r w:rsidRPr="00E3354A">
        <w:rPr>
          <w:rFonts w:ascii="Arial" w:hAnsi="Arial" w:cs="Arial"/>
          <w:sz w:val="24"/>
          <w:szCs w:val="24"/>
        </w:rPr>
        <w:t>ołectwa w zakresie zasad przeprowadzenia wyborów</w:t>
      </w:r>
      <w:r w:rsidR="00952D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</w:t>
      </w:r>
      <w:r w:rsidR="00952D1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jednostki pomocniczej (Sołtysa).</w:t>
      </w:r>
    </w:p>
    <w:p w:rsidR="00034903" w:rsidRDefault="004E2AC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K</w:t>
      </w:r>
      <w:r w:rsidR="00034903">
        <w:rPr>
          <w:rFonts w:ascii="Arial" w:hAnsi="Arial" w:cs="Arial"/>
          <w:sz w:val="24"/>
          <w:szCs w:val="24"/>
        </w:rPr>
        <w:t xml:space="preserve">omisji </w:t>
      </w:r>
      <w:r>
        <w:rPr>
          <w:rFonts w:ascii="Arial" w:hAnsi="Arial" w:cs="Arial"/>
          <w:sz w:val="24"/>
          <w:szCs w:val="24"/>
        </w:rPr>
        <w:t>S</w:t>
      </w:r>
      <w:r w:rsidR="00034903">
        <w:rPr>
          <w:rFonts w:ascii="Arial" w:hAnsi="Arial" w:cs="Arial"/>
          <w:sz w:val="24"/>
          <w:szCs w:val="24"/>
        </w:rPr>
        <w:t>krutacyjnej dla przeprowadzenia wyborów.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kandydatów na Sołtysa.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Głosowanie tajne i ustalenie wyników głosowania.</w:t>
      </w:r>
    </w:p>
    <w:p w:rsidR="00034903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Wolne wnioski i zapytania.</w:t>
      </w:r>
    </w:p>
    <w:p w:rsidR="00034903" w:rsidRPr="00E3354A" w:rsidRDefault="00034903" w:rsidP="005B38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zebrania.</w:t>
      </w:r>
    </w:p>
    <w:p w:rsidR="00BC2606" w:rsidRDefault="00BC2606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p w:rsidR="00655A15" w:rsidRDefault="00655A15"/>
    <w:sectPr w:rsidR="00655A15" w:rsidSect="00B5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190"/>
    <w:multiLevelType w:val="hybridMultilevel"/>
    <w:tmpl w:val="A01C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0D0"/>
    <w:multiLevelType w:val="hybridMultilevel"/>
    <w:tmpl w:val="A01CE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903"/>
    <w:rsid w:val="00034903"/>
    <w:rsid w:val="001738BA"/>
    <w:rsid w:val="003E21AA"/>
    <w:rsid w:val="003F2A0D"/>
    <w:rsid w:val="00473C73"/>
    <w:rsid w:val="004C4806"/>
    <w:rsid w:val="004E2AC3"/>
    <w:rsid w:val="005B3802"/>
    <w:rsid w:val="0065073B"/>
    <w:rsid w:val="00655A15"/>
    <w:rsid w:val="006927CA"/>
    <w:rsid w:val="006F3D90"/>
    <w:rsid w:val="00755C07"/>
    <w:rsid w:val="00791AA3"/>
    <w:rsid w:val="0079358E"/>
    <w:rsid w:val="007B0556"/>
    <w:rsid w:val="0088149E"/>
    <w:rsid w:val="00952D1A"/>
    <w:rsid w:val="00984502"/>
    <w:rsid w:val="00A5646D"/>
    <w:rsid w:val="00BC2606"/>
    <w:rsid w:val="00F06012"/>
    <w:rsid w:val="00F1676E"/>
    <w:rsid w:val="00F2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cp:lastPrinted>2019-03-01T11:43:00Z</cp:lastPrinted>
  <dcterms:created xsi:type="dcterms:W3CDTF">2020-02-24T08:32:00Z</dcterms:created>
  <dcterms:modified xsi:type="dcterms:W3CDTF">2020-02-24T08:32:00Z</dcterms:modified>
</cp:coreProperties>
</file>