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824" w:rsidRPr="00C65A48" w:rsidRDefault="00D64824" w:rsidP="000702A2">
      <w:pPr>
        <w:pStyle w:val="NormalnyWeb"/>
        <w:spacing w:line="480" w:lineRule="auto"/>
        <w:jc w:val="center"/>
        <w:rPr>
          <w:rStyle w:val="Pogrubienie"/>
          <w:rFonts w:ascii="Roboto" w:hAnsi="Roboto"/>
          <w:b w:val="0"/>
          <w:i/>
          <w:sz w:val="21"/>
          <w:szCs w:val="21"/>
        </w:rPr>
      </w:pPr>
    </w:p>
    <w:p w:rsidR="005A1736" w:rsidRPr="000702A2" w:rsidRDefault="005A1736" w:rsidP="000702A2">
      <w:pPr>
        <w:pStyle w:val="NormalnyWeb"/>
        <w:spacing w:line="480" w:lineRule="auto"/>
        <w:jc w:val="center"/>
      </w:pPr>
      <w:r w:rsidRPr="000702A2">
        <w:rPr>
          <w:rStyle w:val="Pogrubienie"/>
        </w:rPr>
        <w:t xml:space="preserve">UCHWAŁA NR </w:t>
      </w:r>
      <w:r w:rsidR="006630EC">
        <w:rPr>
          <w:rStyle w:val="Pogrubienie"/>
        </w:rPr>
        <w:t xml:space="preserve">  XXVIII/204/17</w:t>
      </w:r>
      <w:r w:rsidRPr="000702A2">
        <w:br/>
      </w:r>
      <w:r w:rsidRPr="000702A2">
        <w:rPr>
          <w:rStyle w:val="Pogrubienie"/>
        </w:rPr>
        <w:t xml:space="preserve">RADY GMINY </w:t>
      </w:r>
      <w:r w:rsidR="00DD3AB3" w:rsidRPr="000702A2">
        <w:rPr>
          <w:rStyle w:val="Pogrubienie"/>
        </w:rPr>
        <w:t>BRUDZEŃ DUŻY</w:t>
      </w:r>
      <w:r w:rsidRPr="000702A2">
        <w:br/>
      </w:r>
      <w:r w:rsidRPr="000702A2">
        <w:rPr>
          <w:rStyle w:val="Pogrubienie"/>
        </w:rPr>
        <w:t xml:space="preserve">z dnia </w:t>
      </w:r>
      <w:r w:rsidR="006630EC">
        <w:rPr>
          <w:rStyle w:val="Pogrubienie"/>
        </w:rPr>
        <w:t>29 grudnia 2017 r.</w:t>
      </w:r>
    </w:p>
    <w:p w:rsidR="005A1736" w:rsidRPr="000702A2" w:rsidRDefault="005A1736" w:rsidP="00CE3AD7">
      <w:pPr>
        <w:pStyle w:val="NormalnyWeb"/>
        <w:spacing w:line="360" w:lineRule="auto"/>
        <w:jc w:val="center"/>
      </w:pPr>
      <w:r w:rsidRPr="000702A2">
        <w:rPr>
          <w:rStyle w:val="Pogrubienie"/>
        </w:rPr>
        <w:t>w sprawie</w:t>
      </w:r>
      <w:r w:rsidR="00CE3AD7" w:rsidRPr="000702A2">
        <w:rPr>
          <w:rStyle w:val="Pogrubienie"/>
        </w:rPr>
        <w:t>:</w:t>
      </w:r>
      <w:r w:rsidRPr="000702A2">
        <w:rPr>
          <w:rStyle w:val="Pogrubienie"/>
        </w:rPr>
        <w:t xml:space="preserve"> uchwalenia </w:t>
      </w:r>
      <w:r w:rsidR="00DD3AB3" w:rsidRPr="000702A2">
        <w:rPr>
          <w:rStyle w:val="Pogrubienie"/>
        </w:rPr>
        <w:t>Programu Ochrony Środo</w:t>
      </w:r>
      <w:r w:rsidR="000702A2">
        <w:rPr>
          <w:rStyle w:val="Pogrubienie"/>
        </w:rPr>
        <w:t>wiska dla Gminy Brudzeń Duży na </w:t>
      </w:r>
      <w:r w:rsidR="00DD3AB3" w:rsidRPr="000702A2">
        <w:rPr>
          <w:rStyle w:val="Pogrubienie"/>
        </w:rPr>
        <w:t>lata 2017-2020 z uwzględnieniem perspektywy do roku 2024</w:t>
      </w:r>
    </w:p>
    <w:p w:rsidR="005A1736" w:rsidRPr="000702A2" w:rsidRDefault="005A1736" w:rsidP="002D1FE1">
      <w:pPr>
        <w:pStyle w:val="NormalnyWeb"/>
        <w:spacing w:line="360" w:lineRule="auto"/>
        <w:jc w:val="both"/>
      </w:pPr>
      <w:r w:rsidRPr="000702A2">
        <w:t>Na podstawie art. 18 ust. 2 pkt 15 ustawy z dnia 8 marca 1990 r. o samorządzie gminnym (</w:t>
      </w:r>
      <w:r w:rsidR="00DD3AB3" w:rsidRPr="000702A2">
        <w:t>Dz.U. 2017 poz. 1875</w:t>
      </w:r>
      <w:r w:rsidRPr="000702A2">
        <w:t>) oraz art. 17 ust. 1 i 2 oraz art. 18 ust. 1 ustawy z dnia 27 kwietnia 2001 r. Prawo ochrony środowiska (</w:t>
      </w:r>
      <w:r w:rsidR="002D1FE1" w:rsidRPr="000702A2">
        <w:t>Dz.U. 2017 poz. 519</w:t>
      </w:r>
      <w:r w:rsidR="000702A2" w:rsidRPr="000702A2">
        <w:t xml:space="preserve"> z </w:t>
      </w:r>
      <w:proofErr w:type="spellStart"/>
      <w:r w:rsidR="000702A2" w:rsidRPr="000702A2">
        <w:t>późn</w:t>
      </w:r>
      <w:proofErr w:type="spellEnd"/>
      <w:r w:rsidR="000702A2" w:rsidRPr="000702A2">
        <w:t>. zm.</w:t>
      </w:r>
      <w:r w:rsidR="000702A2">
        <w:t>)</w:t>
      </w:r>
      <w:r w:rsidRPr="000702A2">
        <w:t xml:space="preserve">, po uzyskaniu opinii Zarządu Powiatu </w:t>
      </w:r>
      <w:r w:rsidR="002D1FE1" w:rsidRPr="000702A2">
        <w:t>Płockiego</w:t>
      </w:r>
      <w:r w:rsidRPr="000702A2">
        <w:t xml:space="preserve"> uchwala się, co następuje:</w:t>
      </w:r>
    </w:p>
    <w:p w:rsidR="00CE3AD7" w:rsidRPr="000702A2" w:rsidRDefault="005A1736" w:rsidP="00CE3AD7">
      <w:pPr>
        <w:pStyle w:val="NormalnyWeb"/>
        <w:spacing w:line="360" w:lineRule="auto"/>
        <w:jc w:val="center"/>
      </w:pPr>
      <w:r w:rsidRPr="000702A2">
        <w:rPr>
          <w:rStyle w:val="Pogrubienie"/>
        </w:rPr>
        <w:t>§ 1.</w:t>
      </w:r>
    </w:p>
    <w:p w:rsidR="005A1736" w:rsidRPr="000702A2" w:rsidRDefault="005A1736" w:rsidP="002D1FE1">
      <w:pPr>
        <w:pStyle w:val="NormalnyWeb"/>
        <w:spacing w:line="360" w:lineRule="auto"/>
        <w:jc w:val="both"/>
      </w:pPr>
      <w:r w:rsidRPr="000702A2">
        <w:t xml:space="preserve">Uchwala się </w:t>
      </w:r>
      <w:r w:rsidR="002D1FE1" w:rsidRPr="000702A2">
        <w:t xml:space="preserve">Program Ochrony Środowiska dla Gminy Brudzeń Duży na lata 2017-2020 </w:t>
      </w:r>
      <w:r w:rsidR="002D1FE1" w:rsidRPr="000702A2">
        <w:br/>
        <w:t>z uwzględnieniem perspektywy do roku 2024</w:t>
      </w:r>
      <w:r w:rsidRPr="000702A2">
        <w:t xml:space="preserve"> w brzmi</w:t>
      </w:r>
      <w:r w:rsidR="000702A2">
        <w:t>eniu określonym w załączniku do </w:t>
      </w:r>
      <w:r w:rsidRPr="000702A2">
        <w:t>niniejszej uchwały.</w:t>
      </w:r>
    </w:p>
    <w:p w:rsidR="00CE3AD7" w:rsidRPr="000702A2" w:rsidRDefault="005A1736" w:rsidP="00CE3A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02A2">
        <w:rPr>
          <w:rStyle w:val="Pogrubienie"/>
          <w:rFonts w:ascii="Times New Roman" w:hAnsi="Times New Roman" w:cs="Times New Roman"/>
          <w:sz w:val="24"/>
          <w:szCs w:val="24"/>
        </w:rPr>
        <w:t>§ 2.</w:t>
      </w:r>
    </w:p>
    <w:p w:rsidR="00CE3AD7" w:rsidRPr="000702A2" w:rsidRDefault="00CE3AD7" w:rsidP="00CE3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70E00" w:rsidRPr="000702A2" w:rsidRDefault="00CE3AD7" w:rsidP="000702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702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Traci moc uchwała Nr </w:t>
      </w:r>
      <w:r w:rsidRPr="000702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XXV/183/12 </w:t>
      </w:r>
      <w:r w:rsidRPr="000702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Rady Gminy Brudzeń Duży z dnia </w:t>
      </w:r>
      <w:r w:rsidRPr="000702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28 grudnia 2012r. </w:t>
      </w:r>
      <w:r w:rsidRPr="000702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 sprawie </w:t>
      </w:r>
      <w:r w:rsidRPr="000702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„Programu ochrony środowiska dla Gminy Brudzeń Duży na lata 2012-2016 z perspektywą do roku 2019”.</w:t>
      </w:r>
    </w:p>
    <w:p w:rsidR="00CE3AD7" w:rsidRPr="000702A2" w:rsidRDefault="00CE3AD7" w:rsidP="00CE3AD7">
      <w:pPr>
        <w:pStyle w:val="NormalnyWeb"/>
        <w:spacing w:line="360" w:lineRule="auto"/>
        <w:jc w:val="center"/>
      </w:pPr>
      <w:r w:rsidRPr="000702A2">
        <w:rPr>
          <w:rStyle w:val="Pogrubienie"/>
        </w:rPr>
        <w:t>§ 3.</w:t>
      </w:r>
    </w:p>
    <w:p w:rsidR="005A1736" w:rsidRPr="000702A2" w:rsidRDefault="005A1736" w:rsidP="002D1FE1">
      <w:pPr>
        <w:pStyle w:val="NormalnyWeb"/>
        <w:spacing w:line="360" w:lineRule="auto"/>
        <w:jc w:val="both"/>
      </w:pPr>
      <w:r w:rsidRPr="000702A2">
        <w:t xml:space="preserve">Wykonanie uchwały powierza się Wójtowi Gminy </w:t>
      </w:r>
      <w:r w:rsidR="002D1FE1" w:rsidRPr="000702A2">
        <w:t>Brudzeń Duży.</w:t>
      </w:r>
    </w:p>
    <w:p w:rsidR="00CE3AD7" w:rsidRPr="000702A2" w:rsidRDefault="005A1736" w:rsidP="00CE3AD7">
      <w:pPr>
        <w:pStyle w:val="NormalnyWeb"/>
        <w:spacing w:line="360" w:lineRule="auto"/>
        <w:jc w:val="center"/>
        <w:rPr>
          <w:rStyle w:val="Pogrubienie"/>
        </w:rPr>
      </w:pPr>
      <w:r w:rsidRPr="000702A2">
        <w:rPr>
          <w:rStyle w:val="Pogrubienie"/>
        </w:rPr>
        <w:t xml:space="preserve">§ </w:t>
      </w:r>
      <w:r w:rsidR="00CE3AD7" w:rsidRPr="000702A2">
        <w:rPr>
          <w:rStyle w:val="Pogrubienie"/>
        </w:rPr>
        <w:t>4</w:t>
      </w:r>
      <w:r w:rsidRPr="000702A2">
        <w:rPr>
          <w:rStyle w:val="Pogrubienie"/>
        </w:rPr>
        <w:t>.</w:t>
      </w:r>
    </w:p>
    <w:p w:rsidR="005A1736" w:rsidRPr="000702A2" w:rsidRDefault="005A1736" w:rsidP="002D1FE1">
      <w:pPr>
        <w:pStyle w:val="NormalnyWeb"/>
        <w:spacing w:line="360" w:lineRule="auto"/>
        <w:jc w:val="both"/>
      </w:pPr>
      <w:r w:rsidRPr="000702A2">
        <w:t>Uchwała wchodzi w życie z dniem podjęcia i podlega ogłoszeniu w sposób zwyczajowo przyjęty na terenie gminy.</w:t>
      </w:r>
    </w:p>
    <w:p w:rsidR="005A1736" w:rsidRPr="000702A2" w:rsidRDefault="00C65A48" w:rsidP="00C65A48">
      <w:pPr>
        <w:pStyle w:val="NormalnyWeb"/>
        <w:ind w:left="3540" w:firstLine="708"/>
        <w:jc w:val="center"/>
        <w:rPr>
          <w:rStyle w:val="Pogrubienie"/>
        </w:rPr>
      </w:pPr>
      <w:r>
        <w:rPr>
          <w:rStyle w:val="Pogrubienie"/>
        </w:rPr>
        <w:t>Przewodniczący Rady Gminy</w:t>
      </w:r>
    </w:p>
    <w:p w:rsidR="00EE63F9" w:rsidRPr="00C65A48" w:rsidRDefault="00C65A48" w:rsidP="00C65A48">
      <w:pPr>
        <w:pStyle w:val="NormalnyWeb"/>
        <w:ind w:left="3540" w:firstLine="708"/>
        <w:jc w:val="center"/>
        <w:rPr>
          <w:b/>
          <w:bCs/>
        </w:rPr>
      </w:pPr>
      <w:r>
        <w:rPr>
          <w:rStyle w:val="Pogrubienie"/>
        </w:rPr>
        <w:t>Rafał Nowak</w:t>
      </w:r>
      <w:bookmarkStart w:id="0" w:name="_GoBack"/>
      <w:bookmarkEnd w:id="0"/>
    </w:p>
    <w:sectPr w:rsidR="00EE63F9" w:rsidRPr="00C65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736"/>
    <w:rsid w:val="000702A2"/>
    <w:rsid w:val="002D1FE1"/>
    <w:rsid w:val="004A3A99"/>
    <w:rsid w:val="00516B9B"/>
    <w:rsid w:val="005A1736"/>
    <w:rsid w:val="006630EC"/>
    <w:rsid w:val="007F2682"/>
    <w:rsid w:val="00A70E00"/>
    <w:rsid w:val="00C65A48"/>
    <w:rsid w:val="00CE3AD7"/>
    <w:rsid w:val="00D64824"/>
    <w:rsid w:val="00DD3AB3"/>
    <w:rsid w:val="00E269AE"/>
    <w:rsid w:val="00EE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A1736"/>
    <w:rPr>
      <w:b/>
      <w:bCs/>
    </w:rPr>
  </w:style>
  <w:style w:type="paragraph" w:styleId="NormalnyWeb">
    <w:name w:val="Normal (Web)"/>
    <w:basedOn w:val="Normalny"/>
    <w:uiPriority w:val="99"/>
    <w:unhideWhenUsed/>
    <w:rsid w:val="005A1736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A1736"/>
    <w:rPr>
      <w:b/>
      <w:bCs/>
    </w:rPr>
  </w:style>
  <w:style w:type="paragraph" w:styleId="NormalnyWeb">
    <w:name w:val="Normal (Web)"/>
    <w:basedOn w:val="Normalny"/>
    <w:uiPriority w:val="99"/>
    <w:unhideWhenUsed/>
    <w:rsid w:val="005A1736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1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8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9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6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6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2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OŚGW</cp:lastModifiedBy>
  <cp:revision>3</cp:revision>
  <cp:lastPrinted>2018-01-04T09:27:00Z</cp:lastPrinted>
  <dcterms:created xsi:type="dcterms:W3CDTF">2018-01-04T12:50:00Z</dcterms:created>
  <dcterms:modified xsi:type="dcterms:W3CDTF">2018-01-04T12:57:00Z</dcterms:modified>
</cp:coreProperties>
</file>