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33" w:rsidRPr="000273A5" w:rsidRDefault="00914833" w:rsidP="00914833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0273A5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Uchwała Nr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XXV/177</w:t>
      </w:r>
      <w:r w:rsidRPr="000273A5">
        <w:rPr>
          <w:rFonts w:ascii="Times New Roman" w:eastAsia="Calibri" w:hAnsi="Times New Roman" w:cs="Times New Roman"/>
          <w:b/>
          <w:bCs/>
          <w:sz w:val="23"/>
          <w:szCs w:val="23"/>
        </w:rPr>
        <w:t>/17</w:t>
      </w:r>
    </w:p>
    <w:p w:rsidR="00914833" w:rsidRPr="000273A5" w:rsidRDefault="00914833" w:rsidP="00914833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0273A5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z dnia </w:t>
      </w:r>
      <w:r w:rsidRPr="000273A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25 </w:t>
      </w:r>
      <w:r w:rsidRPr="000273A5">
        <w:rPr>
          <w:rFonts w:ascii="Times New Roman" w:eastAsia="Calibri" w:hAnsi="Times New Roman" w:cs="Times New Roman"/>
          <w:b/>
          <w:bCs/>
          <w:sz w:val="23"/>
          <w:szCs w:val="23"/>
        </w:rPr>
        <w:t>września</w:t>
      </w:r>
      <w:r w:rsidRPr="000273A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0273A5">
        <w:rPr>
          <w:rFonts w:ascii="Times New Roman" w:eastAsia="Calibri" w:hAnsi="Times New Roman" w:cs="Times New Roman"/>
          <w:b/>
          <w:bCs/>
          <w:sz w:val="23"/>
          <w:szCs w:val="23"/>
        </w:rPr>
        <w:t>2017 r.</w:t>
      </w:r>
    </w:p>
    <w:p w:rsidR="00914833" w:rsidRPr="000273A5" w:rsidRDefault="00914833" w:rsidP="00914833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0273A5">
        <w:rPr>
          <w:rFonts w:ascii="Times New Roman" w:eastAsia="Calibri" w:hAnsi="Times New Roman" w:cs="Times New Roman"/>
          <w:b/>
          <w:bCs/>
          <w:sz w:val="23"/>
          <w:szCs w:val="23"/>
        </w:rPr>
        <w:t>RADY GMINY W BRUDZENIU DUŻYM</w:t>
      </w:r>
    </w:p>
    <w:p w:rsidR="00914833" w:rsidRPr="000273A5" w:rsidRDefault="00914833" w:rsidP="0091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0273A5">
        <w:rPr>
          <w:rFonts w:ascii="Times New Roman" w:eastAsia="Calibri" w:hAnsi="Times New Roman" w:cs="Times New Roman"/>
          <w:sz w:val="23"/>
          <w:szCs w:val="23"/>
        </w:rPr>
        <w:t xml:space="preserve">w  sprawie: </w:t>
      </w:r>
      <w:r w:rsidRPr="000273A5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Pr="000273A5">
        <w:rPr>
          <w:rFonts w:ascii="Times New Roman" w:eastAsia="Calibri" w:hAnsi="Times New Roman" w:cs="Times New Roman"/>
          <w:b/>
          <w:sz w:val="23"/>
          <w:szCs w:val="23"/>
        </w:rPr>
        <w:t>zatwierdzenia taryf na zbiorowe zaopatrzenie w wodę i zbiorowe odprowadzenie ścieków w gminie Brudzeń Duży.</w:t>
      </w:r>
    </w:p>
    <w:p w:rsidR="00914833" w:rsidRPr="000273A5" w:rsidRDefault="00914833" w:rsidP="00914833">
      <w:pPr>
        <w:pStyle w:val="Default"/>
        <w:rPr>
          <w:rFonts w:eastAsia="Calibri"/>
          <w:sz w:val="23"/>
          <w:szCs w:val="23"/>
        </w:rPr>
      </w:pPr>
    </w:p>
    <w:p w:rsidR="00914833" w:rsidRPr="000273A5" w:rsidRDefault="00914833" w:rsidP="00914833">
      <w:pPr>
        <w:pStyle w:val="Default"/>
        <w:rPr>
          <w:rFonts w:eastAsia="Calibri"/>
          <w:sz w:val="23"/>
          <w:szCs w:val="23"/>
        </w:rPr>
      </w:pPr>
    </w:p>
    <w:p w:rsidR="00914833" w:rsidRPr="000273A5" w:rsidRDefault="00914833" w:rsidP="00914833">
      <w:pPr>
        <w:pStyle w:val="Default"/>
        <w:jc w:val="both"/>
        <w:rPr>
          <w:rFonts w:eastAsia="Calibri"/>
          <w:sz w:val="23"/>
          <w:szCs w:val="23"/>
        </w:rPr>
      </w:pPr>
      <w:r w:rsidRPr="000273A5">
        <w:rPr>
          <w:rFonts w:eastAsia="Calibri"/>
          <w:sz w:val="23"/>
          <w:szCs w:val="23"/>
        </w:rPr>
        <w:t>Na podstawie art.18 ust.2 pkt. 15 ustawy z dnia 8 marca 1990r. o samorządzie gminnym (tekst jednolity Dz.U. z 2016 r. poz. 446 ze zm.) i art. 24 ust. 1 ustawy z dnia 7 czerwca 2001r. o zbiorowym zaopatrzeniu w wodę i zbiorowym odprowadzeniu ścieków (tekst jednolity Dz. U. z </w:t>
      </w:r>
      <w:r w:rsidRPr="000273A5">
        <w:rPr>
          <w:bCs/>
          <w:sz w:val="23"/>
          <w:szCs w:val="23"/>
        </w:rPr>
        <w:t>2017 r. poz. 328, 1566</w:t>
      </w:r>
      <w:r w:rsidRPr="000273A5">
        <w:rPr>
          <w:rFonts w:eastAsia="Calibri"/>
          <w:sz w:val="23"/>
          <w:szCs w:val="23"/>
        </w:rPr>
        <w:t>) – Rada Gminy w Brudzeniu Dużym uchwala, co następuje:</w:t>
      </w:r>
    </w:p>
    <w:p w:rsidR="00914833" w:rsidRPr="000273A5" w:rsidRDefault="00914833" w:rsidP="0091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914833" w:rsidRDefault="00914833" w:rsidP="0091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0273A5">
        <w:rPr>
          <w:rFonts w:ascii="Times New Roman" w:eastAsia="Calibri" w:hAnsi="Times New Roman" w:cs="Times New Roman"/>
          <w:b/>
          <w:bCs/>
          <w:sz w:val="23"/>
          <w:szCs w:val="23"/>
        </w:rPr>
        <w:t>§ 1</w:t>
      </w:r>
    </w:p>
    <w:p w:rsidR="00914833" w:rsidRPr="000273A5" w:rsidRDefault="00914833" w:rsidP="0091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914833" w:rsidRPr="000273A5" w:rsidRDefault="00914833" w:rsidP="00914833">
      <w:p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273A5">
        <w:rPr>
          <w:rFonts w:ascii="Times New Roman" w:eastAsia="Calibri" w:hAnsi="Times New Roman" w:cs="Times New Roman"/>
          <w:sz w:val="23"/>
          <w:szCs w:val="23"/>
        </w:rPr>
        <w:t xml:space="preserve">Zatwierdza się taryfy na zbiorowe zaopatrzenie w wodę i zbiorowe odprowadzanie ścieków na terenie gminy Brudzeń Duży obowiązujące na okres </w:t>
      </w:r>
      <w:r w:rsidRPr="000273A5">
        <w:rPr>
          <w:rFonts w:ascii="Times New Roman" w:eastAsia="Calibri" w:hAnsi="Times New Roman" w:cs="Times New Roman"/>
          <w:b/>
          <w:sz w:val="23"/>
          <w:szCs w:val="23"/>
        </w:rPr>
        <w:t xml:space="preserve">od 1 października 2017 </w:t>
      </w:r>
      <w:r w:rsidRPr="000273A5">
        <w:rPr>
          <w:rFonts w:ascii="Times New Roman" w:eastAsia="Calibri" w:hAnsi="Times New Roman" w:cs="Times New Roman"/>
          <w:b/>
          <w:sz w:val="23"/>
          <w:szCs w:val="23"/>
        </w:rPr>
        <w:br/>
        <w:t xml:space="preserve">do 30 września 2018 r. </w:t>
      </w:r>
      <w:r w:rsidRPr="000273A5">
        <w:rPr>
          <w:rFonts w:ascii="Times New Roman" w:eastAsia="Calibri" w:hAnsi="Times New Roman" w:cs="Times New Roman"/>
          <w:sz w:val="23"/>
          <w:szCs w:val="23"/>
        </w:rPr>
        <w:t>w następujących wysokościach:</w:t>
      </w:r>
    </w:p>
    <w:p w:rsidR="00914833" w:rsidRPr="000273A5" w:rsidRDefault="00914833" w:rsidP="00914833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273A5">
        <w:rPr>
          <w:rFonts w:ascii="Times New Roman" w:eastAsia="Calibri" w:hAnsi="Times New Roman" w:cs="Times New Roman"/>
          <w:sz w:val="23"/>
          <w:szCs w:val="23"/>
        </w:rPr>
        <w:t>cena za 1m</w:t>
      </w:r>
      <w:r w:rsidRPr="000273A5">
        <w:rPr>
          <w:rFonts w:ascii="Times New Roman" w:eastAsia="Calibri" w:hAnsi="Times New Roman" w:cs="Times New Roman"/>
          <w:sz w:val="23"/>
          <w:szCs w:val="23"/>
          <w:vertAlign w:val="superscript"/>
        </w:rPr>
        <w:t>3</w:t>
      </w:r>
      <w:r w:rsidRPr="000273A5">
        <w:rPr>
          <w:rFonts w:ascii="Times New Roman" w:eastAsia="Calibri" w:hAnsi="Times New Roman" w:cs="Times New Roman"/>
          <w:sz w:val="23"/>
          <w:szCs w:val="23"/>
        </w:rPr>
        <w:t xml:space="preserve"> dostarczonej wody:</w:t>
      </w:r>
    </w:p>
    <w:p w:rsidR="00914833" w:rsidRPr="000273A5" w:rsidRDefault="00914833" w:rsidP="00914833">
      <w:pPr>
        <w:numPr>
          <w:ilvl w:val="0"/>
          <w:numId w:val="2"/>
        </w:numPr>
        <w:spacing w:after="160" w:line="240" w:lineRule="auto"/>
        <w:ind w:left="426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273A5">
        <w:rPr>
          <w:rFonts w:ascii="Times New Roman" w:eastAsia="Calibri" w:hAnsi="Times New Roman" w:cs="Times New Roman"/>
          <w:sz w:val="23"/>
          <w:szCs w:val="23"/>
        </w:rPr>
        <w:t xml:space="preserve">dla 1 grupy taryfowej - </w:t>
      </w:r>
      <w:r w:rsidRPr="000273A5">
        <w:rPr>
          <w:rFonts w:ascii="Times New Roman" w:eastAsia="Calibri" w:hAnsi="Times New Roman" w:cs="Times New Roman"/>
          <w:bCs/>
          <w:sz w:val="23"/>
          <w:szCs w:val="23"/>
        </w:rPr>
        <w:t>odbiorcy gospodarstw domowych</w:t>
      </w:r>
      <w:r>
        <w:rPr>
          <w:rFonts w:ascii="Times New Roman" w:eastAsia="Calibri" w:hAnsi="Times New Roman" w:cs="Times New Roman"/>
          <w:bCs/>
          <w:sz w:val="23"/>
          <w:szCs w:val="23"/>
        </w:rPr>
        <w:tab/>
      </w:r>
      <w:r>
        <w:rPr>
          <w:rFonts w:ascii="Times New Roman" w:eastAsia="Calibri" w:hAnsi="Times New Roman" w:cs="Times New Roman"/>
          <w:bCs/>
          <w:sz w:val="23"/>
          <w:szCs w:val="23"/>
        </w:rPr>
        <w:tab/>
      </w:r>
      <w:r w:rsidRPr="000273A5">
        <w:rPr>
          <w:rFonts w:ascii="Times New Roman" w:eastAsia="Calibri" w:hAnsi="Times New Roman" w:cs="Times New Roman"/>
          <w:sz w:val="23"/>
          <w:szCs w:val="23"/>
        </w:rPr>
        <w:t xml:space="preserve">          - </w:t>
      </w:r>
      <w:r w:rsidRPr="000273A5">
        <w:rPr>
          <w:rFonts w:ascii="Times New Roman" w:eastAsia="Calibri" w:hAnsi="Times New Roman" w:cs="Times New Roman"/>
          <w:b/>
          <w:bCs/>
          <w:sz w:val="23"/>
          <w:szCs w:val="23"/>
        </w:rPr>
        <w:t>2,70 zł netto,</w:t>
      </w:r>
    </w:p>
    <w:p w:rsidR="00914833" w:rsidRPr="00914833" w:rsidRDefault="00914833" w:rsidP="00914833">
      <w:pPr>
        <w:numPr>
          <w:ilvl w:val="0"/>
          <w:numId w:val="2"/>
        </w:numPr>
        <w:spacing w:after="160" w:line="240" w:lineRule="auto"/>
        <w:ind w:left="709" w:hanging="283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273A5">
        <w:rPr>
          <w:rFonts w:ascii="Times New Roman" w:eastAsia="Calibri" w:hAnsi="Times New Roman" w:cs="Times New Roman"/>
          <w:sz w:val="23"/>
          <w:szCs w:val="23"/>
        </w:rPr>
        <w:t xml:space="preserve">dla 2 grupy taryfowej - </w:t>
      </w:r>
      <w:r w:rsidRPr="000273A5">
        <w:rPr>
          <w:rFonts w:ascii="Times New Roman" w:eastAsia="Calibri" w:hAnsi="Times New Roman" w:cs="Times New Roman"/>
          <w:bCs/>
          <w:sz w:val="23"/>
          <w:szCs w:val="23"/>
        </w:rPr>
        <w:t>odbiorcy prowadzący działalność gospodarczą i podmioty</w:t>
      </w:r>
    </w:p>
    <w:p w:rsidR="00914833" w:rsidRPr="000273A5" w:rsidRDefault="00914833" w:rsidP="00914833">
      <w:pPr>
        <w:spacing w:after="160" w:line="240" w:lineRule="auto"/>
        <w:ind w:left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273A5">
        <w:rPr>
          <w:rFonts w:ascii="Times New Roman" w:eastAsia="Calibri" w:hAnsi="Times New Roman" w:cs="Times New Roman"/>
          <w:bCs/>
          <w:sz w:val="23"/>
          <w:szCs w:val="23"/>
        </w:rPr>
        <w:t xml:space="preserve"> inne niż gospodarstwa domowe nie prowadzące działa</w:t>
      </w:r>
      <w:r>
        <w:rPr>
          <w:rFonts w:ascii="Times New Roman" w:eastAsia="Calibri" w:hAnsi="Times New Roman" w:cs="Times New Roman"/>
          <w:bCs/>
          <w:sz w:val="23"/>
          <w:szCs w:val="23"/>
        </w:rPr>
        <w:t>lności gospodarcze</w:t>
      </w:r>
      <w:r w:rsidRPr="000273A5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</w:t>
      </w:r>
      <w:r w:rsidRPr="000273A5">
        <w:rPr>
          <w:rFonts w:ascii="Times New Roman" w:eastAsia="Calibri" w:hAnsi="Times New Roman" w:cs="Times New Roman"/>
          <w:sz w:val="23"/>
          <w:szCs w:val="23"/>
        </w:rPr>
        <w:t xml:space="preserve">- </w:t>
      </w:r>
      <w:r w:rsidRPr="000273A5">
        <w:rPr>
          <w:rFonts w:ascii="Times New Roman" w:eastAsia="Calibri" w:hAnsi="Times New Roman" w:cs="Times New Roman"/>
          <w:b/>
          <w:bCs/>
          <w:sz w:val="23"/>
          <w:szCs w:val="23"/>
        </w:rPr>
        <w:t>3,90 zł netto,</w:t>
      </w:r>
    </w:p>
    <w:p w:rsidR="00914833" w:rsidRPr="000273A5" w:rsidRDefault="00914833" w:rsidP="00914833">
      <w:pPr>
        <w:numPr>
          <w:ilvl w:val="0"/>
          <w:numId w:val="1"/>
        </w:numPr>
        <w:spacing w:after="160" w:line="240" w:lineRule="auto"/>
        <w:ind w:left="426" w:hanging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273A5">
        <w:rPr>
          <w:rFonts w:ascii="Times New Roman" w:eastAsia="Calibri" w:hAnsi="Times New Roman" w:cs="Times New Roman"/>
          <w:sz w:val="23"/>
          <w:szCs w:val="23"/>
        </w:rPr>
        <w:t>Cena za 1m</w:t>
      </w:r>
      <w:r w:rsidRPr="000273A5">
        <w:rPr>
          <w:rFonts w:ascii="Times New Roman" w:eastAsia="Calibri" w:hAnsi="Times New Roman" w:cs="Times New Roman"/>
          <w:sz w:val="23"/>
          <w:szCs w:val="23"/>
          <w:vertAlign w:val="superscript"/>
        </w:rPr>
        <w:t>3</w:t>
      </w:r>
      <w:r w:rsidRPr="000273A5">
        <w:rPr>
          <w:rFonts w:ascii="Times New Roman" w:eastAsia="Calibri" w:hAnsi="Times New Roman" w:cs="Times New Roman"/>
          <w:sz w:val="23"/>
          <w:szCs w:val="23"/>
        </w:rPr>
        <w:t xml:space="preserve"> odprowadzonych ścieków: </w:t>
      </w:r>
    </w:p>
    <w:p w:rsidR="00914833" w:rsidRPr="000273A5" w:rsidRDefault="00914833" w:rsidP="00914833">
      <w:pPr>
        <w:numPr>
          <w:ilvl w:val="0"/>
          <w:numId w:val="3"/>
        </w:numPr>
        <w:spacing w:after="160" w:line="240" w:lineRule="auto"/>
        <w:ind w:left="426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273A5">
        <w:rPr>
          <w:rFonts w:ascii="Times New Roman" w:eastAsia="Calibri" w:hAnsi="Times New Roman" w:cs="Times New Roman"/>
          <w:sz w:val="23"/>
          <w:szCs w:val="23"/>
        </w:rPr>
        <w:t xml:space="preserve">dla 1 grupy taryfowej - </w:t>
      </w:r>
      <w:r w:rsidRPr="000273A5">
        <w:rPr>
          <w:rFonts w:ascii="Times New Roman" w:eastAsia="Calibri" w:hAnsi="Times New Roman" w:cs="Times New Roman"/>
          <w:bCs/>
          <w:sz w:val="23"/>
          <w:szCs w:val="23"/>
        </w:rPr>
        <w:t>dostawcy gospodarstw domowych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ab/>
        <w:t xml:space="preserve">  </w:t>
      </w:r>
      <w:r w:rsidRPr="000273A5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    - </w:t>
      </w:r>
      <w:r w:rsidRPr="000273A5">
        <w:rPr>
          <w:rFonts w:ascii="Times New Roman" w:eastAsia="Calibri" w:hAnsi="Times New Roman" w:cs="Times New Roman"/>
          <w:b/>
          <w:sz w:val="23"/>
          <w:szCs w:val="23"/>
        </w:rPr>
        <w:t>5,50</w:t>
      </w:r>
      <w:r w:rsidRPr="000273A5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zł netto,</w:t>
      </w:r>
    </w:p>
    <w:p w:rsidR="00914833" w:rsidRPr="00914833" w:rsidRDefault="00914833" w:rsidP="00914833">
      <w:pPr>
        <w:numPr>
          <w:ilvl w:val="0"/>
          <w:numId w:val="3"/>
        </w:numPr>
        <w:spacing w:after="160" w:line="240" w:lineRule="auto"/>
        <w:ind w:left="709" w:hanging="283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273A5">
        <w:rPr>
          <w:rFonts w:ascii="Times New Roman" w:eastAsia="Calibri" w:hAnsi="Times New Roman" w:cs="Times New Roman"/>
          <w:sz w:val="23"/>
          <w:szCs w:val="23"/>
        </w:rPr>
        <w:t xml:space="preserve">dla 2 grupy taryfowej - </w:t>
      </w:r>
      <w:r w:rsidRPr="000273A5">
        <w:rPr>
          <w:rFonts w:ascii="Times New Roman" w:eastAsia="Calibri" w:hAnsi="Times New Roman" w:cs="Times New Roman"/>
          <w:bCs/>
          <w:sz w:val="23"/>
          <w:szCs w:val="23"/>
        </w:rPr>
        <w:t>dostawcy prowadzący działalność gospodarczą i podmioty</w:t>
      </w:r>
    </w:p>
    <w:p w:rsidR="00914833" w:rsidRPr="000273A5" w:rsidRDefault="00914833" w:rsidP="00914833">
      <w:pPr>
        <w:numPr>
          <w:ilvl w:val="0"/>
          <w:numId w:val="3"/>
        </w:numPr>
        <w:spacing w:after="160" w:line="240" w:lineRule="auto"/>
        <w:ind w:left="709" w:hanging="283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273A5">
        <w:rPr>
          <w:rFonts w:ascii="Times New Roman" w:eastAsia="Calibri" w:hAnsi="Times New Roman" w:cs="Times New Roman"/>
          <w:bCs/>
          <w:sz w:val="23"/>
          <w:szCs w:val="23"/>
        </w:rPr>
        <w:t xml:space="preserve"> inne niż gospodarstwa domowe nie prowadzące działalności gospodarczej</w:t>
      </w:r>
      <w:r w:rsidRPr="000273A5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Pr="000273A5">
        <w:rPr>
          <w:rFonts w:ascii="Times New Roman" w:eastAsia="Calibri" w:hAnsi="Times New Roman" w:cs="Times New Roman"/>
          <w:sz w:val="23"/>
          <w:szCs w:val="23"/>
        </w:rPr>
        <w:t xml:space="preserve">- </w:t>
      </w:r>
      <w:r w:rsidRPr="000273A5">
        <w:rPr>
          <w:rFonts w:ascii="Times New Roman" w:eastAsia="Calibri" w:hAnsi="Times New Roman" w:cs="Times New Roman"/>
          <w:b/>
          <w:bCs/>
          <w:sz w:val="23"/>
          <w:szCs w:val="23"/>
        </w:rPr>
        <w:t>6,60 zł netto,</w:t>
      </w:r>
    </w:p>
    <w:p w:rsidR="00914833" w:rsidRPr="000273A5" w:rsidRDefault="00914833" w:rsidP="00914833">
      <w:pPr>
        <w:numPr>
          <w:ilvl w:val="0"/>
          <w:numId w:val="1"/>
        </w:numPr>
        <w:spacing w:after="160" w:line="240" w:lineRule="auto"/>
        <w:ind w:left="426" w:right="-143" w:hanging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273A5">
        <w:rPr>
          <w:rFonts w:ascii="Times New Roman" w:eastAsia="Calibri" w:hAnsi="Times New Roman" w:cs="Times New Roman"/>
          <w:sz w:val="23"/>
          <w:szCs w:val="23"/>
        </w:rPr>
        <w:t>Opłata abonamentowa/odczyt za sztukę:</w:t>
      </w:r>
      <w:r w:rsidRPr="000273A5">
        <w:rPr>
          <w:rFonts w:ascii="Times New Roman" w:eastAsia="Calibri" w:hAnsi="Times New Roman" w:cs="Times New Roman"/>
          <w:sz w:val="23"/>
          <w:szCs w:val="23"/>
        </w:rPr>
        <w:tab/>
      </w:r>
      <w:r w:rsidRPr="000273A5"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ab/>
      </w:r>
      <w:r w:rsidRPr="000273A5">
        <w:rPr>
          <w:rFonts w:ascii="Times New Roman" w:eastAsia="Calibri" w:hAnsi="Times New Roman" w:cs="Times New Roman"/>
          <w:sz w:val="23"/>
          <w:szCs w:val="23"/>
        </w:rPr>
        <w:tab/>
      </w:r>
      <w:r w:rsidRPr="000273A5">
        <w:rPr>
          <w:rFonts w:ascii="Times New Roman" w:eastAsia="Calibri" w:hAnsi="Times New Roman" w:cs="Times New Roman"/>
          <w:sz w:val="23"/>
          <w:szCs w:val="23"/>
        </w:rPr>
        <w:tab/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0273A5">
        <w:rPr>
          <w:rFonts w:ascii="Times New Roman" w:eastAsia="Calibri" w:hAnsi="Times New Roman" w:cs="Times New Roman"/>
          <w:sz w:val="23"/>
          <w:szCs w:val="23"/>
        </w:rPr>
        <w:t xml:space="preserve">       - </w:t>
      </w:r>
      <w:r w:rsidRPr="000273A5">
        <w:rPr>
          <w:rFonts w:ascii="Times New Roman" w:eastAsia="Calibri" w:hAnsi="Times New Roman" w:cs="Times New Roman"/>
          <w:b/>
          <w:bCs/>
          <w:sz w:val="23"/>
          <w:szCs w:val="23"/>
        </w:rPr>
        <w:t>2,00 zł netto.</w:t>
      </w:r>
    </w:p>
    <w:p w:rsidR="00914833" w:rsidRPr="000273A5" w:rsidRDefault="00914833" w:rsidP="00914833">
      <w:pPr>
        <w:numPr>
          <w:ilvl w:val="0"/>
          <w:numId w:val="1"/>
        </w:numPr>
        <w:spacing w:after="160" w:line="240" w:lineRule="auto"/>
        <w:ind w:left="426" w:right="-143" w:hanging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273A5">
        <w:rPr>
          <w:rFonts w:ascii="Times New Roman" w:eastAsia="Calibri" w:hAnsi="Times New Roman" w:cs="Times New Roman"/>
          <w:sz w:val="23"/>
          <w:szCs w:val="23"/>
        </w:rPr>
        <w:t>Do wszystkich stawek dolicza się podatek VAT ustawowy.</w:t>
      </w:r>
    </w:p>
    <w:p w:rsidR="00914833" w:rsidRDefault="00914833" w:rsidP="0091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914833" w:rsidRPr="000273A5" w:rsidRDefault="00914833" w:rsidP="0091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0273A5">
        <w:rPr>
          <w:rFonts w:ascii="Times New Roman" w:eastAsia="Calibri" w:hAnsi="Times New Roman" w:cs="Times New Roman"/>
          <w:b/>
          <w:bCs/>
          <w:sz w:val="23"/>
          <w:szCs w:val="23"/>
        </w:rPr>
        <w:t>§ 2</w:t>
      </w:r>
    </w:p>
    <w:p w:rsidR="00914833" w:rsidRPr="000273A5" w:rsidRDefault="00914833" w:rsidP="0091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914833" w:rsidRPr="000273A5" w:rsidRDefault="00914833" w:rsidP="0091483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273A5">
        <w:rPr>
          <w:rFonts w:ascii="Times New Roman" w:eastAsia="Calibri" w:hAnsi="Times New Roman" w:cs="Times New Roman"/>
          <w:sz w:val="23"/>
          <w:szCs w:val="23"/>
        </w:rPr>
        <w:t>Traci moc Uchwała Nr XVI/114/2016 Rady Gminy w Brudzeniu Dużym z dnia 9 września 2016 roku w sprawie ustalenia opłat za zbiorowe zaopatrzenie w wodę i zbiorowe odprowadzanie ścieków na terenie Gminy Brudzeń Duży.</w:t>
      </w:r>
    </w:p>
    <w:p w:rsidR="00914833" w:rsidRPr="000273A5" w:rsidRDefault="00914833" w:rsidP="0091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0273A5">
        <w:rPr>
          <w:rFonts w:ascii="Times New Roman" w:eastAsia="Calibri" w:hAnsi="Times New Roman" w:cs="Times New Roman"/>
          <w:b/>
          <w:bCs/>
          <w:sz w:val="23"/>
          <w:szCs w:val="23"/>
        </w:rPr>
        <w:t>§ 3</w:t>
      </w:r>
    </w:p>
    <w:p w:rsidR="00914833" w:rsidRPr="000273A5" w:rsidRDefault="00914833" w:rsidP="0091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914833" w:rsidRPr="000273A5" w:rsidRDefault="00914833" w:rsidP="00914833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273A5">
        <w:rPr>
          <w:rFonts w:ascii="Times New Roman" w:eastAsia="Calibri" w:hAnsi="Times New Roman" w:cs="Times New Roman"/>
          <w:sz w:val="23"/>
          <w:szCs w:val="23"/>
        </w:rPr>
        <w:t xml:space="preserve">Wykonanie uchwały powierza się Wójtowi Gminy. </w:t>
      </w:r>
    </w:p>
    <w:p w:rsidR="00914833" w:rsidRPr="000273A5" w:rsidRDefault="00914833" w:rsidP="0091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914833" w:rsidRPr="000273A5" w:rsidRDefault="00914833" w:rsidP="0091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0273A5">
        <w:rPr>
          <w:rFonts w:ascii="Times New Roman" w:eastAsia="Calibri" w:hAnsi="Times New Roman" w:cs="Times New Roman"/>
          <w:b/>
          <w:bCs/>
          <w:sz w:val="23"/>
          <w:szCs w:val="23"/>
        </w:rPr>
        <w:t>§ 4</w:t>
      </w:r>
    </w:p>
    <w:p w:rsidR="00914833" w:rsidRPr="000273A5" w:rsidRDefault="00914833" w:rsidP="0091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914833" w:rsidRDefault="00914833" w:rsidP="0091483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273A5">
        <w:rPr>
          <w:rFonts w:ascii="Times New Roman" w:eastAsia="Calibri" w:hAnsi="Times New Roman" w:cs="Times New Roman"/>
          <w:sz w:val="23"/>
          <w:szCs w:val="23"/>
        </w:rPr>
        <w:t>Uchwała wchodzi w życie z dniem 1 października 2017 r. i podlega ogłoszeniu w sposób zwyczajowo przyjęty na terenie Gminy Brudzeń Duży.</w:t>
      </w:r>
    </w:p>
    <w:p w:rsidR="00914833" w:rsidRPr="000273A5" w:rsidRDefault="00914833" w:rsidP="0091483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0" w:name="_GoBack"/>
      <w:bookmarkEnd w:id="0"/>
    </w:p>
    <w:p w:rsidR="00914833" w:rsidRDefault="00914833" w:rsidP="00914833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Przewodniczący Rady Gminy</w:t>
      </w:r>
    </w:p>
    <w:p w:rsidR="00DC6ADF" w:rsidRDefault="00914833" w:rsidP="00914833">
      <w:pPr>
        <w:ind w:left="4956" w:firstLine="708"/>
      </w:pPr>
      <w:r w:rsidRPr="00136556">
        <w:rPr>
          <w:rFonts w:ascii="Times New Roman" w:eastAsia="Calibri" w:hAnsi="Times New Roman" w:cs="Times New Roman"/>
          <w:i/>
          <w:sz w:val="24"/>
          <w:szCs w:val="24"/>
        </w:rPr>
        <w:t>Rafał Nowak</w:t>
      </w:r>
    </w:p>
    <w:sectPr w:rsidR="00DC6ADF" w:rsidSect="00914833">
      <w:pgSz w:w="11906" w:h="16838"/>
      <w:pgMar w:top="1418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236D"/>
    <w:multiLevelType w:val="hybridMultilevel"/>
    <w:tmpl w:val="924253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4C298B"/>
    <w:multiLevelType w:val="hybridMultilevel"/>
    <w:tmpl w:val="02B07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6C8A2F7D"/>
    <w:multiLevelType w:val="hybridMultilevel"/>
    <w:tmpl w:val="D58E5D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5D"/>
    <w:rsid w:val="00914833"/>
    <w:rsid w:val="00B4585D"/>
    <w:rsid w:val="00D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OŚGW</dc:creator>
  <cp:keywords/>
  <dc:description/>
  <cp:lastModifiedBy>OŚGW</cp:lastModifiedBy>
  <cp:revision>2</cp:revision>
  <dcterms:created xsi:type="dcterms:W3CDTF">2017-10-30T09:43:00Z</dcterms:created>
  <dcterms:modified xsi:type="dcterms:W3CDTF">2017-10-30T09:46:00Z</dcterms:modified>
</cp:coreProperties>
</file>