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EC" w:rsidRPr="00D10C2E" w:rsidRDefault="00E11DEC" w:rsidP="00DA2D41">
      <w:pPr>
        <w:spacing w:line="360" w:lineRule="auto"/>
        <w:jc w:val="center"/>
        <w:rPr>
          <w:b/>
          <w:bCs/>
          <w:color w:val="FF0000"/>
        </w:rPr>
      </w:pPr>
      <w:r>
        <w:rPr>
          <w:b/>
          <w:bCs/>
        </w:rPr>
        <w:t xml:space="preserve">Uchwała Nr </w:t>
      </w:r>
      <w:r w:rsidR="003B5C54">
        <w:rPr>
          <w:b/>
          <w:bCs/>
        </w:rPr>
        <w:t>XVII/128/16</w:t>
      </w:r>
    </w:p>
    <w:p w:rsidR="00E11DEC" w:rsidRDefault="00E11DEC" w:rsidP="00E11DEC">
      <w:pPr>
        <w:pStyle w:val="Nagwek1"/>
      </w:pPr>
      <w:r>
        <w:t>Rady Gminy w Brudzeniu Dużym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</w:rPr>
        <w:t xml:space="preserve">z dnia </w:t>
      </w:r>
      <w:r w:rsidR="003B5C54">
        <w:rPr>
          <w:b/>
          <w:bCs/>
        </w:rPr>
        <w:t>25 listopada 2016</w:t>
      </w:r>
    </w:p>
    <w:p w:rsidR="00E11DEC" w:rsidRDefault="00E11DEC" w:rsidP="00E11DEC">
      <w:pPr>
        <w:spacing w:line="360" w:lineRule="auto"/>
        <w:jc w:val="center"/>
        <w:rPr>
          <w:b/>
          <w:bCs/>
          <w:sz w:val="28"/>
        </w:rPr>
      </w:pPr>
    </w:p>
    <w:p w:rsidR="00E11DEC" w:rsidRDefault="00E11DEC" w:rsidP="00E11DEC">
      <w:pPr>
        <w:pStyle w:val="Tekstpodstawowywcity"/>
      </w:pPr>
      <w:r>
        <w:t>w sprawie: uchwalenia „Programu Profilaktyki i Rozwiązywania Problemów Alkoholowych</w:t>
      </w:r>
      <w:r w:rsidR="008611E2">
        <w:t xml:space="preserve"> na terenie </w:t>
      </w:r>
      <w:r>
        <w:t>gminy Brudzeń Duży na 201</w:t>
      </w:r>
      <w:r w:rsidR="00EA1941">
        <w:t>7</w:t>
      </w:r>
      <w:r>
        <w:t>rok”</w:t>
      </w:r>
    </w:p>
    <w:p w:rsidR="00E11DEC" w:rsidRDefault="00E11DEC" w:rsidP="00E11DEC">
      <w:pPr>
        <w:spacing w:line="360" w:lineRule="auto"/>
        <w:ind w:left="1620" w:hanging="1620"/>
        <w:jc w:val="both"/>
        <w:rPr>
          <w:b/>
          <w:bCs/>
        </w:rPr>
      </w:pPr>
    </w:p>
    <w:p w:rsidR="00E11DEC" w:rsidRDefault="00E11DEC" w:rsidP="00E11DEC">
      <w:pPr>
        <w:spacing w:line="360" w:lineRule="auto"/>
        <w:ind w:firstLine="708"/>
        <w:jc w:val="both"/>
      </w:pPr>
      <w:r>
        <w:t xml:space="preserve">Na podstawie art. 18 ust.2 </w:t>
      </w:r>
      <w:proofErr w:type="spellStart"/>
      <w:r>
        <w:t>pkt</w:t>
      </w:r>
      <w:proofErr w:type="spellEnd"/>
      <w:r>
        <w:t xml:space="preserve"> 15, ustawy z dnia 8 marca 1990 roku o samorządzie gminnym ( </w:t>
      </w:r>
      <w:proofErr w:type="spellStart"/>
      <w:r w:rsidR="00B2698C">
        <w:t>tj</w:t>
      </w:r>
      <w:proofErr w:type="spellEnd"/>
      <w:r>
        <w:t>: Dz. U. z 20</w:t>
      </w:r>
      <w:r w:rsidR="00C6236D">
        <w:t>1</w:t>
      </w:r>
      <w:r w:rsidR="005A7369">
        <w:t>6</w:t>
      </w:r>
      <w:r>
        <w:t xml:space="preserve"> roku poz. </w:t>
      </w:r>
      <w:r w:rsidR="005A7369">
        <w:t xml:space="preserve">446 z </w:t>
      </w:r>
      <w:proofErr w:type="spellStart"/>
      <w:r w:rsidR="005A7369">
        <w:t>późn</w:t>
      </w:r>
      <w:r>
        <w:t>.</w:t>
      </w:r>
      <w:r w:rsidR="005A7369">
        <w:t>zm</w:t>
      </w:r>
      <w:proofErr w:type="spellEnd"/>
      <w:r w:rsidR="005A7369">
        <w:t>.</w:t>
      </w:r>
      <w:r>
        <w:t>) oraz art. 4</w:t>
      </w:r>
      <w:r>
        <w:rPr>
          <w:vertAlign w:val="superscript"/>
        </w:rPr>
        <w:t>1</w:t>
      </w:r>
      <w:r>
        <w:t xml:space="preserve"> ust. 2 ustawy z dnia 26 października 1982 roku o wychowaniu w trzeźwości i przeciwdziałaniu alkoholizmowi (</w:t>
      </w:r>
      <w:r w:rsidR="00B2698C">
        <w:t xml:space="preserve">tj. Dz. U. </w:t>
      </w:r>
      <w:r w:rsidR="00B2698C" w:rsidRPr="00B2698C">
        <w:t xml:space="preserve">z </w:t>
      </w:r>
      <w:r w:rsidR="00B2698C" w:rsidRPr="00B2698C">
        <w:rPr>
          <w:rFonts w:eastAsiaTheme="minorHAnsi"/>
          <w:bCs/>
          <w:lang w:eastAsia="en-US"/>
        </w:rPr>
        <w:t>201</w:t>
      </w:r>
      <w:r w:rsidR="005A7369">
        <w:rPr>
          <w:rFonts w:eastAsiaTheme="minorHAnsi"/>
          <w:bCs/>
          <w:lang w:eastAsia="en-US"/>
        </w:rPr>
        <w:t>6</w:t>
      </w:r>
      <w:r w:rsidR="00B2698C" w:rsidRPr="00B2698C">
        <w:rPr>
          <w:rFonts w:eastAsiaTheme="minorHAnsi"/>
          <w:bCs/>
          <w:lang w:eastAsia="en-US"/>
        </w:rPr>
        <w:t xml:space="preserve"> roku poz. </w:t>
      </w:r>
      <w:r w:rsidR="005A7369">
        <w:rPr>
          <w:rFonts w:eastAsiaTheme="minorHAnsi"/>
          <w:bCs/>
          <w:lang w:eastAsia="en-US"/>
        </w:rPr>
        <w:t>487</w:t>
      </w:r>
      <w:r w:rsidR="00643B3A" w:rsidRPr="00643B3A">
        <w:t xml:space="preserve"> </w:t>
      </w:r>
      <w:r w:rsidR="00643B3A">
        <w:t xml:space="preserve">z </w:t>
      </w:r>
      <w:proofErr w:type="spellStart"/>
      <w:r w:rsidR="00643B3A">
        <w:t>późn.zm</w:t>
      </w:r>
      <w:proofErr w:type="spellEnd"/>
      <w:r w:rsidR="00643B3A">
        <w:t>.</w:t>
      </w:r>
      <w:r w:rsidR="005A7369">
        <w:rPr>
          <w:rFonts w:eastAsiaTheme="minorHAnsi"/>
          <w:bCs/>
          <w:lang w:eastAsia="en-US"/>
        </w:rPr>
        <w:t>)</w:t>
      </w:r>
      <w:r>
        <w:t xml:space="preserve"> Rada Gminy w Brudzeniu Dużym uchwala, co następuje:</w:t>
      </w:r>
    </w:p>
    <w:p w:rsidR="00E11DEC" w:rsidRDefault="00E11DEC" w:rsidP="00E11DEC">
      <w:pPr>
        <w:spacing w:line="360" w:lineRule="auto"/>
        <w:ind w:firstLine="708"/>
        <w:jc w:val="both"/>
      </w:pPr>
    </w:p>
    <w:p w:rsidR="00E11DEC" w:rsidRDefault="00E11DEC" w:rsidP="00E11DEC">
      <w:pPr>
        <w:spacing w:line="360" w:lineRule="auto"/>
        <w:ind w:firstLine="708"/>
        <w:jc w:val="center"/>
      </w:pPr>
      <w:r>
        <w:t>§ 1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45492B" w:rsidP="00E11DEC">
      <w:pPr>
        <w:pStyle w:val="Tekstpodstawowywcity"/>
        <w:ind w:left="0" w:firstLine="708"/>
        <w:rPr>
          <w:b w:val="0"/>
          <w:bCs w:val="0"/>
        </w:rPr>
      </w:pPr>
      <w:r>
        <w:rPr>
          <w:b w:val="0"/>
          <w:bCs w:val="0"/>
        </w:rPr>
        <w:t>Uchwala się „Program</w:t>
      </w:r>
      <w:r w:rsidR="00E11DEC">
        <w:rPr>
          <w:b w:val="0"/>
          <w:bCs w:val="0"/>
        </w:rPr>
        <w:t xml:space="preserve"> Profilaktyki i Rozwiązywania Problemów Alkoholowych </w:t>
      </w:r>
      <w:r w:rsidR="008611E2">
        <w:rPr>
          <w:b w:val="0"/>
          <w:bCs w:val="0"/>
        </w:rPr>
        <w:t xml:space="preserve">na terenie </w:t>
      </w:r>
      <w:r w:rsidR="00E11DEC">
        <w:rPr>
          <w:b w:val="0"/>
          <w:bCs w:val="0"/>
        </w:rPr>
        <w:t>gminy Brudzeń Duży na 201</w:t>
      </w:r>
      <w:r w:rsidR="00EA1941">
        <w:rPr>
          <w:b w:val="0"/>
          <w:bCs w:val="0"/>
        </w:rPr>
        <w:t>7</w:t>
      </w:r>
      <w:r w:rsidR="00E11DEC">
        <w:rPr>
          <w:b w:val="0"/>
          <w:bCs w:val="0"/>
        </w:rPr>
        <w:t xml:space="preserve"> rok” </w:t>
      </w:r>
      <w:r w:rsidR="00A333BF">
        <w:rPr>
          <w:b w:val="0"/>
          <w:bCs w:val="0"/>
        </w:rPr>
        <w:t>stanowiący załącznik</w:t>
      </w:r>
      <w:r w:rsidR="00E11DEC">
        <w:rPr>
          <w:b w:val="0"/>
          <w:bCs w:val="0"/>
        </w:rPr>
        <w:t xml:space="preserve"> do niniejszej uchwały.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E11DEC" w:rsidRDefault="00E11DEC" w:rsidP="00E11DEC">
      <w:pPr>
        <w:spacing w:line="360" w:lineRule="auto"/>
        <w:ind w:firstLine="708"/>
        <w:jc w:val="center"/>
      </w:pPr>
      <w:r>
        <w:t>§ 2</w:t>
      </w:r>
    </w:p>
    <w:p w:rsidR="00E06DAD" w:rsidRDefault="00E06DAD" w:rsidP="00894DBC">
      <w:pPr>
        <w:spacing w:line="360" w:lineRule="auto"/>
        <w:ind w:firstLine="708"/>
        <w:jc w:val="both"/>
      </w:pPr>
      <w:r>
        <w:t xml:space="preserve">Finansowanie programu zapewnić </w:t>
      </w:r>
      <w:r w:rsidR="00894DBC">
        <w:t xml:space="preserve">ze środków budżetu gminy </w:t>
      </w:r>
      <w:r w:rsidR="00A121D4">
        <w:t>na rok 201</w:t>
      </w:r>
      <w:r w:rsidR="00EA1941">
        <w:t>7</w:t>
      </w:r>
      <w:r w:rsidR="00A121D4">
        <w:t xml:space="preserve">                        </w:t>
      </w:r>
      <w:r w:rsidR="00894DBC">
        <w:t xml:space="preserve">Dział 851 – Ochrona Zdrowia </w:t>
      </w:r>
      <w:r w:rsidR="00A333BF">
        <w:t>rozdział 85154 – Przeciwdziałanie Alkoholizmowi</w:t>
      </w:r>
    </w:p>
    <w:p w:rsidR="00A333BF" w:rsidRDefault="00A333BF" w:rsidP="00A333BF">
      <w:pPr>
        <w:spacing w:line="360" w:lineRule="auto"/>
        <w:ind w:firstLine="708"/>
        <w:jc w:val="center"/>
      </w:pPr>
    </w:p>
    <w:p w:rsidR="00A333BF" w:rsidRDefault="00A333BF" w:rsidP="00A333BF">
      <w:pPr>
        <w:spacing w:line="360" w:lineRule="auto"/>
        <w:ind w:firstLine="708"/>
        <w:jc w:val="center"/>
      </w:pPr>
      <w:r>
        <w:t>§ 3</w:t>
      </w:r>
    </w:p>
    <w:p w:rsidR="00A333BF" w:rsidRDefault="00A333BF" w:rsidP="00A333BF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both"/>
      </w:pPr>
      <w:r>
        <w:t>Wykonanie uchwały powierza się Wójtowi Gminy.</w:t>
      </w:r>
    </w:p>
    <w:p w:rsidR="00E11DEC" w:rsidRDefault="00E11DEC" w:rsidP="00E11DEC">
      <w:pPr>
        <w:spacing w:line="360" w:lineRule="auto"/>
      </w:pPr>
    </w:p>
    <w:p w:rsidR="00E11DEC" w:rsidRDefault="00E11DEC" w:rsidP="00E11DEC">
      <w:pPr>
        <w:spacing w:line="360" w:lineRule="auto"/>
        <w:ind w:firstLine="708"/>
        <w:jc w:val="center"/>
      </w:pPr>
      <w:r>
        <w:t xml:space="preserve">§ </w:t>
      </w:r>
      <w:r w:rsidR="00A333BF">
        <w:t>4</w:t>
      </w:r>
    </w:p>
    <w:p w:rsidR="00E11DEC" w:rsidRDefault="00E11DEC" w:rsidP="00E11DEC">
      <w:pPr>
        <w:spacing w:line="360" w:lineRule="auto"/>
        <w:ind w:firstLine="708"/>
        <w:jc w:val="center"/>
      </w:pPr>
    </w:p>
    <w:p w:rsidR="00286B77" w:rsidRDefault="00E11DEC" w:rsidP="00E93F9A">
      <w:pPr>
        <w:spacing w:line="360" w:lineRule="auto"/>
        <w:ind w:firstLine="708"/>
        <w:jc w:val="both"/>
      </w:pPr>
      <w:r>
        <w:t>Uchwała wchodzi w życie z dniem podjęcia</w:t>
      </w:r>
      <w:r w:rsidR="00E93F9A">
        <w:t xml:space="preserve"> z mocą obowiązującą od 1 stycznia 201</w:t>
      </w:r>
      <w:r w:rsidR="00EA1941">
        <w:t>7</w:t>
      </w:r>
      <w:r w:rsidR="00E93F9A">
        <w:t xml:space="preserve"> roku</w:t>
      </w:r>
      <w:r>
        <w:t xml:space="preserve"> i podlega </w:t>
      </w:r>
      <w:r w:rsidR="00E93F9A">
        <w:t xml:space="preserve">opublikowaniu w Biuletynie Informacji Publicznej oraz </w:t>
      </w:r>
      <w:r>
        <w:t>ogłoszeniu na tablicy ogłoszeń w Urzędzie Gminy.</w:t>
      </w:r>
    </w:p>
    <w:p w:rsidR="00C6236D" w:rsidRDefault="00C6236D" w:rsidP="00E93F9A">
      <w:pPr>
        <w:spacing w:line="360" w:lineRule="auto"/>
        <w:ind w:firstLine="708"/>
        <w:jc w:val="both"/>
      </w:pPr>
    </w:p>
    <w:p w:rsidR="00C6236D" w:rsidRDefault="00C6236D" w:rsidP="00E93F9A">
      <w:pPr>
        <w:spacing w:line="360" w:lineRule="auto"/>
        <w:ind w:firstLine="708"/>
        <w:jc w:val="both"/>
      </w:pPr>
    </w:p>
    <w:p w:rsidR="00AB2DFB" w:rsidRDefault="00AB2DFB" w:rsidP="00E93F9A">
      <w:pPr>
        <w:spacing w:line="360" w:lineRule="auto"/>
        <w:ind w:firstLine="708"/>
        <w:jc w:val="both"/>
      </w:pPr>
    </w:p>
    <w:p w:rsidR="00286B77" w:rsidRDefault="00286B77"/>
    <w:p w:rsidR="00286B77" w:rsidRDefault="00286B77">
      <w:pPr>
        <w:rPr>
          <w:b/>
        </w:rPr>
      </w:pPr>
      <w:r w:rsidRPr="00286B77">
        <w:rPr>
          <w:b/>
        </w:rPr>
        <w:t>Uzasadnienie:</w:t>
      </w:r>
    </w:p>
    <w:p w:rsidR="00286B77" w:rsidRDefault="00286B77">
      <w:pPr>
        <w:rPr>
          <w:b/>
        </w:rPr>
      </w:pPr>
    </w:p>
    <w:p w:rsidR="00286B77" w:rsidRDefault="00286B77" w:rsidP="004E471F">
      <w:pPr>
        <w:jc w:val="both"/>
      </w:pPr>
      <w:r>
        <w:t>Prowadzenie działań związanych z profilaktyk</w:t>
      </w:r>
      <w:r w:rsidR="00EB3F28">
        <w:t>ą</w:t>
      </w:r>
      <w:r>
        <w:t xml:space="preserve"> i rozwiązywaniem problemów alkoholowych, jak również podejmowanie inicjatyw związanych ze zwalczaniem problemów alkoholowych należą do zadań własnych gminy.</w:t>
      </w:r>
    </w:p>
    <w:p w:rsidR="00286B77" w:rsidRDefault="00286B77"/>
    <w:p w:rsidR="00286B77" w:rsidRDefault="00286B77" w:rsidP="004E471F">
      <w:pPr>
        <w:jc w:val="both"/>
      </w:pPr>
      <w:r>
        <w:t xml:space="preserve">W związku z powyższym Gmina ma obowiązek uchwalenia programu profilaktyki stanowiącego integralną część </w:t>
      </w:r>
      <w:r w:rsidR="00EA1941">
        <w:t xml:space="preserve">projektu </w:t>
      </w:r>
      <w:r>
        <w:t xml:space="preserve">strategii </w:t>
      </w:r>
      <w:r w:rsidR="004E471F">
        <w:t>Rozwiązywania</w:t>
      </w:r>
      <w:r>
        <w:t xml:space="preserve"> Problemów Społecznych </w:t>
      </w:r>
      <w:r w:rsidR="00DC4B62">
        <w:t>G</w:t>
      </w:r>
      <w:r>
        <w:t>miny Brudzeń Duży na lata 20</w:t>
      </w:r>
      <w:r w:rsidR="00EA1941">
        <w:t>17</w:t>
      </w:r>
      <w:r>
        <w:t xml:space="preserve"> – 20</w:t>
      </w:r>
      <w:r w:rsidR="00EA1941">
        <w:t>26</w:t>
      </w:r>
      <w:r>
        <w:t>.</w:t>
      </w:r>
    </w:p>
    <w:p w:rsidR="004E471F" w:rsidRDefault="004E471F" w:rsidP="004E471F">
      <w:pPr>
        <w:jc w:val="both"/>
      </w:pPr>
    </w:p>
    <w:p w:rsidR="00286B77" w:rsidRDefault="00E17616" w:rsidP="004E471F">
      <w:pPr>
        <w:jc w:val="both"/>
      </w:pPr>
      <w:r>
        <w:t>Program określa formy pomocy osobom uzależnionym i ich rodzinom, w szczególności pomocy terapeutycznej, rehabilitacyjnej, psychospołecznej, edukacyjnej, ochrony przed przemocą, uwzględnia możliwości dofinansowania działań profilaktycznych.</w:t>
      </w:r>
    </w:p>
    <w:p w:rsidR="004E471F" w:rsidRDefault="004E471F" w:rsidP="004E471F">
      <w:pPr>
        <w:jc w:val="both"/>
      </w:pPr>
    </w:p>
    <w:p w:rsidR="00E17616" w:rsidRPr="00286B77" w:rsidRDefault="004E471F" w:rsidP="004E471F">
      <w:pPr>
        <w:jc w:val="both"/>
      </w:pPr>
      <w:r>
        <w:t>Roczny program profilaktyki został przygotowany w oparciu o postanowienia ustawy o wychowaniu w trzeźwości i przeciwdziałaniu alkoholizmowi.</w:t>
      </w:r>
    </w:p>
    <w:p w:rsidR="00286B77" w:rsidRDefault="00286B77"/>
    <w:sectPr w:rsidR="00286B77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C3D" w:rsidRDefault="00622C3D" w:rsidP="001822AA">
      <w:r>
        <w:separator/>
      </w:r>
    </w:p>
  </w:endnote>
  <w:endnote w:type="continuationSeparator" w:id="0">
    <w:p w:rsidR="00622C3D" w:rsidRDefault="00622C3D" w:rsidP="00182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C3D" w:rsidRDefault="00622C3D" w:rsidP="001822AA">
      <w:r>
        <w:separator/>
      </w:r>
    </w:p>
  </w:footnote>
  <w:footnote w:type="continuationSeparator" w:id="0">
    <w:p w:rsidR="00622C3D" w:rsidRDefault="00622C3D" w:rsidP="00182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DEC"/>
    <w:rsid w:val="0002565B"/>
    <w:rsid w:val="000D1B31"/>
    <w:rsid w:val="000E5E88"/>
    <w:rsid w:val="001822AA"/>
    <w:rsid w:val="00205D00"/>
    <w:rsid w:val="00237904"/>
    <w:rsid w:val="00280B61"/>
    <w:rsid w:val="00286B77"/>
    <w:rsid w:val="002E2FDE"/>
    <w:rsid w:val="00306867"/>
    <w:rsid w:val="003169A5"/>
    <w:rsid w:val="00317B20"/>
    <w:rsid w:val="00361F36"/>
    <w:rsid w:val="0037176E"/>
    <w:rsid w:val="003B5C54"/>
    <w:rsid w:val="003F5FE1"/>
    <w:rsid w:val="00444D38"/>
    <w:rsid w:val="0045492B"/>
    <w:rsid w:val="00470751"/>
    <w:rsid w:val="004E471F"/>
    <w:rsid w:val="00516C34"/>
    <w:rsid w:val="005A7369"/>
    <w:rsid w:val="00600B0E"/>
    <w:rsid w:val="00622C3D"/>
    <w:rsid w:val="00643B3A"/>
    <w:rsid w:val="00713864"/>
    <w:rsid w:val="007413A5"/>
    <w:rsid w:val="00766169"/>
    <w:rsid w:val="00766BB1"/>
    <w:rsid w:val="007E6EB8"/>
    <w:rsid w:val="007F3413"/>
    <w:rsid w:val="00842A69"/>
    <w:rsid w:val="00843CEF"/>
    <w:rsid w:val="008611E2"/>
    <w:rsid w:val="00894DBC"/>
    <w:rsid w:val="00920B6F"/>
    <w:rsid w:val="00932D5C"/>
    <w:rsid w:val="00946DAD"/>
    <w:rsid w:val="009D0DBE"/>
    <w:rsid w:val="00A121D4"/>
    <w:rsid w:val="00A3137B"/>
    <w:rsid w:val="00A333BF"/>
    <w:rsid w:val="00AB2DFB"/>
    <w:rsid w:val="00AB65D8"/>
    <w:rsid w:val="00B2698C"/>
    <w:rsid w:val="00B37F14"/>
    <w:rsid w:val="00B407C9"/>
    <w:rsid w:val="00B762D3"/>
    <w:rsid w:val="00BE759D"/>
    <w:rsid w:val="00BF0CC7"/>
    <w:rsid w:val="00C1485D"/>
    <w:rsid w:val="00C442A4"/>
    <w:rsid w:val="00C4727E"/>
    <w:rsid w:val="00C6236D"/>
    <w:rsid w:val="00C96BE1"/>
    <w:rsid w:val="00D10C2E"/>
    <w:rsid w:val="00D470AA"/>
    <w:rsid w:val="00D52E53"/>
    <w:rsid w:val="00D64B80"/>
    <w:rsid w:val="00DA2D41"/>
    <w:rsid w:val="00DB1051"/>
    <w:rsid w:val="00DC4B62"/>
    <w:rsid w:val="00E06DAD"/>
    <w:rsid w:val="00E11DEC"/>
    <w:rsid w:val="00E138BB"/>
    <w:rsid w:val="00E17616"/>
    <w:rsid w:val="00E4738F"/>
    <w:rsid w:val="00E93F9A"/>
    <w:rsid w:val="00EA1941"/>
    <w:rsid w:val="00EB3F28"/>
    <w:rsid w:val="00F80EAF"/>
    <w:rsid w:val="00F9408D"/>
    <w:rsid w:val="00F967CE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1DE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11DEC"/>
    <w:pPr>
      <w:spacing w:line="360" w:lineRule="auto"/>
      <w:ind w:left="1620" w:hanging="162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1D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17B20"/>
  </w:style>
  <w:style w:type="paragraph" w:styleId="Nagwek">
    <w:name w:val="header"/>
    <w:basedOn w:val="Normalny"/>
    <w:link w:val="NagwekZnak"/>
    <w:uiPriority w:val="99"/>
    <w:unhideWhenUsed/>
    <w:rsid w:val="001822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22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2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2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2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Piotrek Si</cp:lastModifiedBy>
  <cp:revision>8</cp:revision>
  <cp:lastPrinted>2016-10-25T09:43:00Z</cp:lastPrinted>
  <dcterms:created xsi:type="dcterms:W3CDTF">2016-10-18T09:38:00Z</dcterms:created>
  <dcterms:modified xsi:type="dcterms:W3CDTF">2016-12-06T06:38:00Z</dcterms:modified>
</cp:coreProperties>
</file>