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E6" w:rsidRDefault="00F633E6" w:rsidP="00F633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3E6" w:rsidRPr="00A14126" w:rsidRDefault="00F633E6" w:rsidP="00F633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 xml:space="preserve">XVI </w:t>
      </w:r>
      <w:r w:rsidRPr="00A14126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111</w:t>
      </w:r>
      <w:r w:rsidRPr="00A14126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</w:t>
      </w:r>
    </w:p>
    <w:p w:rsidR="00F633E6" w:rsidRPr="00A14126" w:rsidRDefault="00F633E6" w:rsidP="00F633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>RADY GMINY BRUDZEŃ DUŻY</w:t>
      </w:r>
    </w:p>
    <w:p w:rsidR="00F633E6" w:rsidRDefault="00F633E6" w:rsidP="00F633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 xml:space="preserve">21 lutego </w:t>
      </w:r>
      <w:r w:rsidRPr="00A1412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Pr="00A14126">
        <w:rPr>
          <w:rFonts w:ascii="Arial" w:hAnsi="Arial" w:cs="Arial"/>
          <w:b/>
          <w:sz w:val="24"/>
          <w:szCs w:val="24"/>
        </w:rPr>
        <w:t xml:space="preserve"> r.</w:t>
      </w:r>
    </w:p>
    <w:p w:rsidR="00F633E6" w:rsidRPr="002D6A4A" w:rsidRDefault="00F633E6" w:rsidP="00F633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3E6" w:rsidRDefault="00F633E6" w:rsidP="00F63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286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zarządzenia wyborów organów jednostek pomocniczych gminy na terenie</w:t>
      </w:r>
      <w:r w:rsidRPr="00A66286">
        <w:rPr>
          <w:rFonts w:ascii="Arial" w:hAnsi="Arial" w:cs="Arial"/>
          <w:b/>
          <w:sz w:val="24"/>
          <w:szCs w:val="24"/>
        </w:rPr>
        <w:t xml:space="preserve"> Gminy Brudzeń Duży</w:t>
      </w:r>
    </w:p>
    <w:p w:rsidR="00F633E6" w:rsidRDefault="00F633E6" w:rsidP="00F63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33E6" w:rsidRDefault="00F633E6" w:rsidP="00F6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ust. 1 i art. 36 ust. 2 ustawy z dnia 8 marca 1990 r.                    o samorządzie gminnym (Dz. U. z </w:t>
      </w:r>
      <w:r w:rsidRPr="00F2265A">
        <w:rPr>
          <w:rFonts w:ascii="Arial" w:hAnsi="Arial" w:cs="Arial"/>
          <w:sz w:val="24"/>
          <w:szCs w:val="24"/>
        </w:rPr>
        <w:t>2019 r. poz. 506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oraz § 20</w:t>
      </w:r>
      <w:r w:rsidRPr="00FE2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1 i 2 Statutu Sołectw Gminy </w:t>
      </w:r>
      <w:r w:rsidRPr="00B06107">
        <w:rPr>
          <w:rFonts w:ascii="Arial" w:hAnsi="Arial" w:cs="Arial"/>
          <w:sz w:val="24"/>
          <w:szCs w:val="24"/>
        </w:rPr>
        <w:t>Brudzeń Duży</w:t>
      </w:r>
      <w:r w:rsidRPr="00A141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6107">
        <w:rPr>
          <w:rFonts w:ascii="Arial" w:hAnsi="Arial" w:cs="Arial"/>
          <w:sz w:val="24"/>
          <w:szCs w:val="24"/>
        </w:rPr>
        <w:t xml:space="preserve">stanowiącego </w:t>
      </w:r>
      <w:r>
        <w:rPr>
          <w:rFonts w:ascii="Arial" w:hAnsi="Arial" w:cs="Arial"/>
          <w:sz w:val="24"/>
          <w:szCs w:val="24"/>
        </w:rPr>
        <w:t>Z</w:t>
      </w:r>
      <w:r w:rsidRPr="00B06107">
        <w:rPr>
          <w:rFonts w:ascii="Arial" w:hAnsi="Arial" w:cs="Arial"/>
          <w:sz w:val="24"/>
          <w:szCs w:val="24"/>
        </w:rPr>
        <w:t xml:space="preserve">ałącznik </w:t>
      </w:r>
      <w:r>
        <w:rPr>
          <w:rFonts w:ascii="Arial" w:hAnsi="Arial" w:cs="Arial"/>
          <w:sz w:val="24"/>
          <w:szCs w:val="24"/>
        </w:rPr>
        <w:t xml:space="preserve">nr 22 </w:t>
      </w:r>
      <w:r w:rsidRPr="00B06107">
        <w:rPr>
          <w:rFonts w:ascii="Arial" w:hAnsi="Arial" w:cs="Arial"/>
          <w:sz w:val="24"/>
          <w:szCs w:val="24"/>
        </w:rPr>
        <w:t xml:space="preserve">do Uchwały </w:t>
      </w:r>
      <w:r>
        <w:rPr>
          <w:rFonts w:ascii="Arial" w:hAnsi="Arial" w:cs="Arial"/>
          <w:sz w:val="24"/>
          <w:szCs w:val="24"/>
        </w:rPr>
        <w:t xml:space="preserve">    </w:t>
      </w:r>
      <w:r w:rsidRPr="00B06107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6</w:t>
      </w:r>
      <w:r w:rsidRPr="00B061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XXXII</w:t>
      </w:r>
      <w:r w:rsidRPr="00B061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03</w:t>
      </w:r>
      <w:r w:rsidRPr="00A141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6107">
        <w:rPr>
          <w:rFonts w:ascii="Arial" w:hAnsi="Arial" w:cs="Arial"/>
          <w:sz w:val="24"/>
          <w:szCs w:val="24"/>
        </w:rPr>
        <w:t xml:space="preserve">Rady Gminy Brudzeń Duży z dnia </w:t>
      </w:r>
      <w:r>
        <w:rPr>
          <w:rFonts w:ascii="Arial" w:hAnsi="Arial" w:cs="Arial"/>
          <w:sz w:val="24"/>
          <w:szCs w:val="24"/>
        </w:rPr>
        <w:t>22</w:t>
      </w:r>
      <w:r w:rsidRPr="00B06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</w:t>
      </w:r>
      <w:r w:rsidRPr="00B0610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03</w:t>
      </w:r>
      <w:r w:rsidRPr="00B06107">
        <w:rPr>
          <w:rFonts w:ascii="Arial" w:hAnsi="Arial" w:cs="Arial"/>
          <w:sz w:val="24"/>
          <w:szCs w:val="24"/>
        </w:rPr>
        <w:t xml:space="preserve"> r. (Dz</w:t>
      </w:r>
      <w:r>
        <w:rPr>
          <w:rFonts w:ascii="Arial" w:hAnsi="Arial" w:cs="Arial"/>
          <w:sz w:val="24"/>
          <w:szCs w:val="24"/>
        </w:rPr>
        <w:t xml:space="preserve">. Urz. Woj. </w:t>
      </w:r>
      <w:proofErr w:type="spellStart"/>
      <w:r>
        <w:rPr>
          <w:rFonts w:ascii="Arial" w:hAnsi="Arial" w:cs="Arial"/>
          <w:sz w:val="24"/>
          <w:szCs w:val="24"/>
        </w:rPr>
        <w:t>Maz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06107">
        <w:rPr>
          <w:rFonts w:ascii="Arial" w:hAnsi="Arial" w:cs="Arial"/>
          <w:sz w:val="24"/>
          <w:szCs w:val="24"/>
        </w:rPr>
        <w:t xml:space="preserve"> z 20</w:t>
      </w:r>
      <w:r>
        <w:rPr>
          <w:rFonts w:ascii="Arial" w:hAnsi="Arial" w:cs="Arial"/>
          <w:sz w:val="24"/>
          <w:szCs w:val="24"/>
        </w:rPr>
        <w:t>03</w:t>
      </w:r>
      <w:r w:rsidRPr="00B06107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Nr 138 poz. 3413</w:t>
      </w:r>
      <w:r w:rsidRPr="00B061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Rada Gminy Brudzeń Duży uchwala co następuje:</w:t>
      </w:r>
    </w:p>
    <w:p w:rsidR="00F633E6" w:rsidRDefault="00F633E6" w:rsidP="00F6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3E6" w:rsidRDefault="00F633E6" w:rsidP="00F633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F633E6" w:rsidRDefault="00F633E6" w:rsidP="00F633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Zarządza się przeprowadzenie uzupełniających wyborów organów jednostek pomocniczych gminy zgodnie z Załącznikiem Nr 1 do niniejszej uchwały.  </w:t>
      </w:r>
    </w:p>
    <w:p w:rsidR="00F633E6" w:rsidRDefault="00F633E6" w:rsidP="00F633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F633E6" w:rsidRDefault="00F633E6" w:rsidP="00F633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obejmują następujące funkcje: Sołtys Sołectwa</w:t>
      </w:r>
    </w:p>
    <w:p w:rsidR="00F633E6" w:rsidRPr="00254849" w:rsidRDefault="00F633E6" w:rsidP="00F633E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254849">
        <w:rPr>
          <w:rFonts w:ascii="Arial" w:hAnsi="Arial" w:cs="Arial"/>
          <w:sz w:val="24"/>
          <w:szCs w:val="24"/>
        </w:rPr>
        <w:t>.</w:t>
      </w:r>
    </w:p>
    <w:p w:rsidR="00F633E6" w:rsidRDefault="00F633E6" w:rsidP="00F633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projekt porządku obrad zebrania powołanego w celu przeprowadzenia wyborów organów jednostek pomocniczych gminy zgodnie z Załącznikiem Nr 2       do niniejszej uchwały.</w:t>
      </w:r>
    </w:p>
    <w:p w:rsidR="00F633E6" w:rsidRDefault="00F633E6" w:rsidP="00F633E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Pr="00254849">
        <w:rPr>
          <w:rFonts w:ascii="Arial" w:hAnsi="Arial" w:cs="Arial"/>
          <w:sz w:val="24"/>
          <w:szCs w:val="24"/>
        </w:rPr>
        <w:t>.</w:t>
      </w:r>
    </w:p>
    <w:p w:rsidR="00F633E6" w:rsidRDefault="00F633E6" w:rsidP="00F633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Brudzeń Duży.</w:t>
      </w:r>
    </w:p>
    <w:p w:rsidR="00F633E6" w:rsidRDefault="00F633E6" w:rsidP="00F633E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  <w:r w:rsidRPr="00254849">
        <w:rPr>
          <w:rFonts w:ascii="Arial" w:hAnsi="Arial" w:cs="Arial"/>
          <w:sz w:val="24"/>
          <w:szCs w:val="24"/>
        </w:rPr>
        <w:t>.</w:t>
      </w:r>
    </w:p>
    <w:p w:rsidR="00F633E6" w:rsidRDefault="00F633E6" w:rsidP="00F633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opublikowaniu w BIP                 i na tablicy ogłoszeń w siedzibie Urzędu Gminy Brudzeń Duży.</w:t>
      </w:r>
    </w:p>
    <w:p w:rsidR="00F633E6" w:rsidRDefault="00F633E6" w:rsidP="00F633E6"/>
    <w:p w:rsidR="00F633E6" w:rsidRDefault="00F633E6" w:rsidP="00F633E6"/>
    <w:p w:rsidR="00F633E6" w:rsidRDefault="00F633E6" w:rsidP="00F633E6"/>
    <w:p w:rsidR="00F633E6" w:rsidRDefault="00F633E6" w:rsidP="00F633E6"/>
    <w:p w:rsidR="00F633E6" w:rsidRDefault="00F633E6" w:rsidP="00F633E6"/>
    <w:p w:rsidR="00F633E6" w:rsidRDefault="00F633E6" w:rsidP="00F633E6"/>
    <w:p w:rsidR="00F960F6" w:rsidRDefault="00F960F6"/>
    <w:sectPr w:rsidR="00F960F6" w:rsidSect="00F9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3E6"/>
    <w:rsid w:val="00F633E6"/>
    <w:rsid w:val="00F9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2020-02-24T09:53:00Z</dcterms:created>
  <dcterms:modified xsi:type="dcterms:W3CDTF">2020-02-24T09:53:00Z</dcterms:modified>
</cp:coreProperties>
</file>