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14" w:rsidRPr="00957414" w:rsidRDefault="00BC1D0D" w:rsidP="00957414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957414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…………………………………….</w:t>
      </w:r>
      <w:r w:rsidRPr="00957414">
        <w:rPr>
          <w:rFonts w:eastAsia="Times New Roman" w:cstheme="minorHAnsi"/>
          <w:sz w:val="24"/>
          <w:szCs w:val="24"/>
          <w:lang w:eastAsia="pl-PL"/>
        </w:rPr>
        <w:tab/>
      </w:r>
      <w:r w:rsidRPr="00957414">
        <w:rPr>
          <w:rFonts w:eastAsia="Times New Roman" w:cstheme="minorHAnsi"/>
          <w:sz w:val="24"/>
          <w:szCs w:val="24"/>
          <w:lang w:eastAsia="pl-PL"/>
        </w:rPr>
        <w:tab/>
      </w:r>
      <w:r w:rsidRPr="00957414">
        <w:rPr>
          <w:rFonts w:eastAsia="Times New Roman" w:cstheme="minorHAnsi"/>
          <w:sz w:val="24"/>
          <w:szCs w:val="24"/>
          <w:lang w:eastAsia="pl-PL"/>
        </w:rPr>
        <w:tab/>
      </w:r>
      <w:r w:rsidRPr="00957414">
        <w:rPr>
          <w:rFonts w:eastAsia="Times New Roman" w:cstheme="minorHAnsi"/>
          <w:sz w:val="24"/>
          <w:szCs w:val="24"/>
          <w:lang w:eastAsia="pl-PL"/>
        </w:rPr>
        <w:tab/>
      </w:r>
      <w:r w:rsidRPr="00957414">
        <w:rPr>
          <w:rFonts w:eastAsia="Times New Roman" w:cstheme="minorHAnsi"/>
          <w:sz w:val="24"/>
          <w:szCs w:val="24"/>
          <w:lang w:eastAsia="pl-PL"/>
        </w:rPr>
        <w:tab/>
        <w:t xml:space="preserve">                 </w:t>
      </w:r>
      <w:r w:rsidRPr="00957414">
        <w:rPr>
          <w:rFonts w:eastAsia="Times New Roman" w:cstheme="minorHAnsi"/>
          <w:b/>
          <w:sz w:val="24"/>
          <w:szCs w:val="24"/>
          <w:lang w:eastAsia="pl-PL"/>
        </w:rPr>
        <w:t xml:space="preserve">…………………………………….                                           </w:t>
      </w:r>
      <w:r w:rsidR="00957414">
        <w:rPr>
          <w:rFonts w:eastAsia="Times New Roman" w:cstheme="minorHAnsi"/>
          <w:b/>
          <w:sz w:val="24"/>
          <w:szCs w:val="24"/>
          <w:lang w:eastAsia="pl-PL"/>
        </w:rPr>
        <w:t xml:space="preserve">                  …………………………………….                                                                               </w:t>
      </w:r>
      <w:r w:rsidR="00957414">
        <w:rPr>
          <w:rFonts w:eastAsia="Times New Roman" w:cstheme="minorHAnsi"/>
          <w:sz w:val="16"/>
          <w:szCs w:val="16"/>
          <w:lang w:eastAsia="pl-PL"/>
        </w:rPr>
        <w:t>(</w:t>
      </w:r>
      <w:r w:rsidR="00957414" w:rsidRPr="00957414">
        <w:rPr>
          <w:rFonts w:eastAsia="Times New Roman" w:cstheme="minorHAnsi"/>
          <w:i/>
          <w:sz w:val="16"/>
          <w:szCs w:val="16"/>
          <w:lang w:eastAsia="pl-PL"/>
        </w:rPr>
        <w:t>miejscowość i data)</w:t>
      </w:r>
    </w:p>
    <w:p w:rsidR="00BC1D0D" w:rsidRPr="00957414" w:rsidRDefault="00BC1D0D" w:rsidP="00957414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57414">
        <w:rPr>
          <w:rFonts w:eastAsia="Times New Roman" w:cstheme="minorHAnsi"/>
          <w:i/>
          <w:sz w:val="16"/>
          <w:szCs w:val="16"/>
          <w:lang w:eastAsia="pl-PL"/>
        </w:rPr>
        <w:t xml:space="preserve">   Inwestor (Imię i nazwisko/firma)</w:t>
      </w:r>
      <w:r w:rsidRPr="00957414">
        <w:rPr>
          <w:rFonts w:eastAsia="Times New Roman" w:cstheme="minorHAnsi"/>
          <w:i/>
          <w:sz w:val="16"/>
          <w:szCs w:val="16"/>
          <w:lang w:eastAsia="pl-PL"/>
        </w:rPr>
        <w:tab/>
      </w:r>
      <w:r w:rsidRPr="00957414">
        <w:rPr>
          <w:rFonts w:eastAsia="Times New Roman" w:cstheme="minorHAnsi"/>
          <w:i/>
          <w:sz w:val="16"/>
          <w:szCs w:val="16"/>
          <w:lang w:eastAsia="pl-PL"/>
        </w:rPr>
        <w:tab/>
      </w:r>
      <w:r w:rsidRPr="00957414">
        <w:rPr>
          <w:rFonts w:eastAsia="Times New Roman" w:cstheme="minorHAnsi"/>
          <w:sz w:val="16"/>
          <w:szCs w:val="16"/>
          <w:lang w:eastAsia="pl-PL"/>
        </w:rPr>
        <w:tab/>
      </w:r>
      <w:r w:rsidRPr="00957414">
        <w:rPr>
          <w:rFonts w:eastAsia="Times New Roman" w:cstheme="minorHAnsi"/>
          <w:sz w:val="16"/>
          <w:szCs w:val="16"/>
          <w:lang w:eastAsia="pl-PL"/>
        </w:rPr>
        <w:tab/>
      </w:r>
      <w:r w:rsidRPr="00957414">
        <w:rPr>
          <w:rFonts w:eastAsia="Times New Roman" w:cstheme="minorHAnsi"/>
          <w:sz w:val="16"/>
          <w:szCs w:val="16"/>
          <w:lang w:eastAsia="pl-PL"/>
        </w:rPr>
        <w:tab/>
      </w:r>
      <w:r w:rsidRPr="00957414">
        <w:rPr>
          <w:rFonts w:eastAsia="Times New Roman" w:cstheme="minorHAnsi"/>
          <w:sz w:val="16"/>
          <w:szCs w:val="16"/>
          <w:lang w:eastAsia="pl-PL"/>
        </w:rPr>
        <w:tab/>
      </w:r>
      <w:r w:rsidRPr="00957414">
        <w:rPr>
          <w:rFonts w:eastAsia="Times New Roman" w:cstheme="minorHAnsi"/>
          <w:sz w:val="16"/>
          <w:szCs w:val="16"/>
          <w:lang w:eastAsia="pl-PL"/>
        </w:rPr>
        <w:tab/>
      </w:r>
    </w:p>
    <w:p w:rsidR="00BC1D0D" w:rsidRPr="00957414" w:rsidRDefault="00BC1D0D" w:rsidP="00BC1D0D">
      <w:pPr>
        <w:suppressAutoHyphens/>
        <w:spacing w:before="10" w:after="0" w:line="240" w:lineRule="auto"/>
        <w:ind w:right="6662"/>
        <w:rPr>
          <w:rFonts w:eastAsia="Times New Roman" w:cstheme="minorHAnsi"/>
          <w:i/>
          <w:sz w:val="24"/>
          <w:szCs w:val="24"/>
          <w:lang w:eastAsia="pl-PL"/>
        </w:rPr>
      </w:pPr>
    </w:p>
    <w:p w:rsidR="00BC1D0D" w:rsidRPr="00957414" w:rsidRDefault="00BC1D0D" w:rsidP="00BC1D0D">
      <w:pPr>
        <w:suppressAutoHyphens/>
        <w:spacing w:after="0" w:line="240" w:lineRule="auto"/>
        <w:ind w:right="6662"/>
        <w:rPr>
          <w:rFonts w:eastAsia="Times New Roman" w:cstheme="minorHAnsi"/>
          <w:b/>
          <w:sz w:val="24"/>
          <w:szCs w:val="24"/>
          <w:lang w:eastAsia="pl-PL"/>
        </w:rPr>
      </w:pPr>
      <w:r w:rsidRPr="00957414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…………………………………….</w:t>
      </w:r>
    </w:p>
    <w:p w:rsidR="00BC1D0D" w:rsidRPr="00957414" w:rsidRDefault="00BC1D0D" w:rsidP="00BC1D0D">
      <w:pPr>
        <w:suppressAutoHyphens/>
        <w:spacing w:after="0" w:line="240" w:lineRule="auto"/>
        <w:ind w:right="6662"/>
        <w:rPr>
          <w:rFonts w:eastAsia="Times New Roman" w:cstheme="minorHAnsi"/>
          <w:b/>
          <w:sz w:val="24"/>
          <w:szCs w:val="24"/>
          <w:lang w:eastAsia="pl-PL"/>
        </w:rPr>
      </w:pPr>
      <w:r w:rsidRPr="00957414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…………………………………….</w:t>
      </w:r>
    </w:p>
    <w:p w:rsidR="00BC1D0D" w:rsidRPr="00957414" w:rsidRDefault="00BC1D0D" w:rsidP="00BC1D0D">
      <w:pPr>
        <w:suppressAutoHyphens/>
        <w:spacing w:after="0" w:line="240" w:lineRule="auto"/>
        <w:ind w:right="6662"/>
        <w:rPr>
          <w:rFonts w:eastAsia="Times New Roman" w:cstheme="minorHAnsi"/>
          <w:i/>
          <w:sz w:val="16"/>
          <w:szCs w:val="16"/>
          <w:lang w:eastAsia="pl-PL"/>
        </w:rPr>
      </w:pPr>
      <w:r w:rsidRPr="00957414">
        <w:rPr>
          <w:rFonts w:eastAsia="Times New Roman" w:cstheme="minorHAnsi"/>
          <w:i/>
          <w:sz w:val="16"/>
          <w:szCs w:val="16"/>
          <w:lang w:eastAsia="pl-PL"/>
        </w:rPr>
        <w:t xml:space="preserve">            (adres lub siedziba firmy )</w:t>
      </w:r>
    </w:p>
    <w:p w:rsidR="00BC1D0D" w:rsidRPr="00957414" w:rsidRDefault="00BC1D0D" w:rsidP="00BC1D0D">
      <w:pPr>
        <w:suppressAutoHyphens/>
        <w:spacing w:after="0" w:line="240" w:lineRule="auto"/>
        <w:ind w:right="6662"/>
        <w:rPr>
          <w:rFonts w:eastAsia="Times New Roman" w:cstheme="minorHAnsi"/>
          <w:b/>
          <w:sz w:val="24"/>
          <w:szCs w:val="24"/>
          <w:lang w:eastAsia="pl-PL"/>
        </w:rPr>
      </w:pPr>
    </w:p>
    <w:p w:rsidR="00BC1D0D" w:rsidRPr="00957414" w:rsidRDefault="00BC1D0D" w:rsidP="00BC1D0D">
      <w:pPr>
        <w:suppressAutoHyphens/>
        <w:spacing w:after="0" w:line="240" w:lineRule="auto"/>
        <w:ind w:right="6662"/>
        <w:rPr>
          <w:rFonts w:eastAsia="Times New Roman" w:cstheme="minorHAnsi"/>
          <w:b/>
          <w:sz w:val="24"/>
          <w:szCs w:val="24"/>
          <w:lang w:eastAsia="pl-PL"/>
        </w:rPr>
      </w:pPr>
      <w:r w:rsidRPr="00957414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</w:t>
      </w:r>
    </w:p>
    <w:p w:rsidR="00BC1D0D" w:rsidRPr="00957414" w:rsidRDefault="00BC1D0D" w:rsidP="00BC1D0D">
      <w:pPr>
        <w:suppressAutoHyphens/>
        <w:spacing w:after="0" w:line="240" w:lineRule="auto"/>
        <w:ind w:right="6662"/>
        <w:rPr>
          <w:rFonts w:eastAsia="Times New Roman" w:cstheme="minorHAnsi"/>
          <w:i/>
          <w:sz w:val="16"/>
          <w:szCs w:val="16"/>
          <w:lang w:eastAsia="pl-PL"/>
        </w:rPr>
      </w:pPr>
      <w:r w:rsidRPr="00957414">
        <w:rPr>
          <w:rFonts w:eastAsia="Times New Roman" w:cstheme="minorHAnsi"/>
          <w:i/>
          <w:sz w:val="16"/>
          <w:szCs w:val="16"/>
          <w:lang w:eastAsia="pl-PL"/>
        </w:rPr>
        <w:t xml:space="preserve">                   (telefon / e-mail)</w:t>
      </w:r>
    </w:p>
    <w:p w:rsidR="00BC1D0D" w:rsidRPr="00957414" w:rsidRDefault="00BC1D0D" w:rsidP="00BC1D0D">
      <w:pPr>
        <w:keepNext/>
        <w:suppressAutoHyphens/>
        <w:spacing w:after="0" w:line="240" w:lineRule="auto"/>
        <w:ind w:left="3402" w:hanging="4248"/>
        <w:outlineLvl w:val="1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957414">
        <w:rPr>
          <w:rFonts w:eastAsia="Times New Roman" w:cstheme="minorHAnsi"/>
          <w:b/>
          <w:bCs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BC1D0D" w:rsidRPr="00957414" w:rsidRDefault="00BC1D0D" w:rsidP="00BC1D0D">
      <w:pPr>
        <w:suppressAutoHyphens/>
        <w:spacing w:after="0" w:line="240" w:lineRule="auto"/>
        <w:ind w:right="565"/>
        <w:rPr>
          <w:rFonts w:eastAsia="Times New Roman" w:cstheme="minorHAnsi"/>
          <w:b/>
          <w:sz w:val="24"/>
          <w:szCs w:val="24"/>
          <w:lang w:eastAsia="pl-PL"/>
        </w:rPr>
      </w:pPr>
      <w:r w:rsidRPr="00957414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</w:t>
      </w:r>
    </w:p>
    <w:p w:rsidR="00BC1D0D" w:rsidRPr="00957414" w:rsidRDefault="00BC1D0D" w:rsidP="00BC1D0D">
      <w:pPr>
        <w:suppressAutoHyphens/>
        <w:spacing w:after="0" w:line="240" w:lineRule="auto"/>
        <w:ind w:right="565"/>
        <w:rPr>
          <w:rFonts w:eastAsia="Times New Roman" w:cstheme="minorHAnsi"/>
          <w:b/>
          <w:sz w:val="24"/>
          <w:szCs w:val="24"/>
          <w:lang w:eastAsia="pl-PL"/>
        </w:rPr>
      </w:pPr>
      <w:r w:rsidRPr="00957414">
        <w:rPr>
          <w:rFonts w:eastAsia="Times New Roman" w:cstheme="minorHAnsi"/>
          <w:b/>
          <w:sz w:val="24"/>
          <w:szCs w:val="24"/>
          <w:lang w:eastAsia="pl-PL"/>
        </w:rPr>
        <w:t xml:space="preserve">……………………………………                                                                        </w:t>
      </w:r>
    </w:p>
    <w:p w:rsidR="00BC1D0D" w:rsidRPr="00957414" w:rsidRDefault="00957414" w:rsidP="00BC1D0D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</w:t>
      </w:r>
      <w:r w:rsidR="00BC1D0D" w:rsidRPr="00957414">
        <w:rPr>
          <w:rFonts w:eastAsia="Times New Roman" w:cstheme="minorHAnsi"/>
          <w:i/>
          <w:sz w:val="16"/>
          <w:szCs w:val="16"/>
          <w:lang w:eastAsia="pl-PL"/>
        </w:rPr>
        <w:t xml:space="preserve">Pełnomocnik (imię i nazwisko/firma)  </w:t>
      </w:r>
    </w:p>
    <w:p w:rsidR="00BC1D0D" w:rsidRPr="00957414" w:rsidRDefault="00BC1D0D" w:rsidP="00BC1D0D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957414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</w:t>
      </w:r>
    </w:p>
    <w:p w:rsidR="00BC1D0D" w:rsidRPr="00957414" w:rsidRDefault="00BC1D0D" w:rsidP="00BC1D0D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57414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</w:t>
      </w:r>
    </w:p>
    <w:p w:rsidR="00BC1D0D" w:rsidRPr="00957414" w:rsidRDefault="00BC1D0D" w:rsidP="00BC1D0D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57414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</w:t>
      </w:r>
    </w:p>
    <w:p w:rsidR="00BC1D0D" w:rsidRPr="00957414" w:rsidRDefault="00BC1D0D" w:rsidP="00BC1D0D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957414"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Pr="00957414">
        <w:rPr>
          <w:rFonts w:eastAsia="Times New Roman" w:cstheme="minorHAnsi"/>
          <w:sz w:val="16"/>
          <w:szCs w:val="16"/>
          <w:lang w:eastAsia="pl-PL"/>
        </w:rPr>
        <w:t xml:space="preserve">  </w:t>
      </w:r>
      <w:r w:rsidRPr="00957414">
        <w:rPr>
          <w:rFonts w:eastAsia="Times New Roman" w:cstheme="minorHAnsi"/>
          <w:i/>
          <w:sz w:val="16"/>
          <w:szCs w:val="16"/>
          <w:lang w:eastAsia="pl-PL"/>
        </w:rPr>
        <w:t>(adres lub siedziba firmy)</w:t>
      </w:r>
    </w:p>
    <w:p w:rsidR="00BC1D0D" w:rsidRPr="00957414" w:rsidRDefault="00BC1D0D" w:rsidP="00BC1D0D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BC1D0D" w:rsidRPr="00957414" w:rsidRDefault="00BC1D0D" w:rsidP="00BC1D0D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57414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</w:t>
      </w:r>
    </w:p>
    <w:p w:rsidR="00BC1D0D" w:rsidRPr="00957414" w:rsidRDefault="00BC1D0D" w:rsidP="00BC1D0D">
      <w:pPr>
        <w:suppressAutoHyphens/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957414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(telefon/e-mail)</w:t>
      </w:r>
    </w:p>
    <w:p w:rsidR="00BC1D0D" w:rsidRPr="00BC1D0D" w:rsidRDefault="00BC1D0D" w:rsidP="00BC1D0D">
      <w:pPr>
        <w:keepNext/>
        <w:suppressAutoHyphens/>
        <w:spacing w:after="0" w:line="240" w:lineRule="auto"/>
        <w:ind w:left="4248" w:firstLine="2131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BC1D0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Wójt Gminy Brudzeń Duży </w:t>
      </w:r>
    </w:p>
    <w:p w:rsidR="00BC1D0D" w:rsidRPr="00BC1D0D" w:rsidRDefault="00DF4BB4" w:rsidP="00BC1D0D">
      <w:pPr>
        <w:suppressAutoHyphens/>
        <w:spacing w:after="0" w:line="240" w:lineRule="auto"/>
        <w:ind w:left="4248" w:firstLine="2131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ul. Toruńska 2</w:t>
      </w:r>
    </w:p>
    <w:p w:rsidR="00BC1D0D" w:rsidRPr="00BC1D0D" w:rsidRDefault="00BC1D0D" w:rsidP="00BC1D0D">
      <w:pPr>
        <w:suppressAutoHyphens/>
        <w:spacing w:after="0" w:line="240" w:lineRule="auto"/>
        <w:ind w:left="4248" w:firstLine="2131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BC1D0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09-414 Brudzeń Duży</w:t>
      </w:r>
    </w:p>
    <w:p w:rsidR="00BC1D0D" w:rsidRPr="00BC1D0D" w:rsidRDefault="00BC1D0D" w:rsidP="00BC1D0D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BC1D0D" w:rsidRPr="00BC1D0D" w:rsidRDefault="00BC1D0D" w:rsidP="00BC1D0D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BC1D0D" w:rsidRPr="00BC1D0D" w:rsidRDefault="00BC1D0D" w:rsidP="00BC1D0D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BC1D0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WNIOSEK</w:t>
      </w:r>
    </w:p>
    <w:p w:rsidR="00BC1D0D" w:rsidRPr="00BC1D0D" w:rsidRDefault="00BC1D0D" w:rsidP="00BC1D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2D40" w:rsidRPr="004E2D40" w:rsidRDefault="00BC1D0D" w:rsidP="00B40007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D40">
        <w:rPr>
          <w:rFonts w:eastAsia="Times New Roman" w:cstheme="minorHAnsi"/>
          <w:b/>
          <w:lang w:eastAsia="pl-PL"/>
        </w:rPr>
        <w:t xml:space="preserve">o wydanie decyzji zezwalającej na lokalizację urządzeń </w:t>
      </w:r>
      <w:r w:rsidR="0062364F">
        <w:rPr>
          <w:rFonts w:cstheme="minorHAnsi"/>
          <w:b/>
        </w:rPr>
        <w:t xml:space="preserve">niezwiązanych z potrzebami zarządzania drogami lub potrzebami ruchu drogowego </w:t>
      </w:r>
      <w:r w:rsidR="0062364F">
        <w:rPr>
          <w:rFonts w:eastAsia="Times New Roman" w:cstheme="minorHAnsi"/>
          <w:b/>
          <w:lang w:eastAsia="pl-PL"/>
        </w:rPr>
        <w:t xml:space="preserve"> </w:t>
      </w:r>
      <w:r w:rsidRPr="004E2D40">
        <w:rPr>
          <w:rFonts w:eastAsia="Times New Roman" w:cstheme="minorHAnsi"/>
          <w:b/>
          <w:lang w:eastAsia="pl-PL"/>
        </w:rPr>
        <w:t xml:space="preserve">w pasie drogowym </w:t>
      </w:r>
      <w:r w:rsidR="004E2D40" w:rsidRPr="004E2D40">
        <w:rPr>
          <w:rFonts w:eastAsia="Times New Roman" w:cstheme="minorHAnsi"/>
          <w:b/>
          <w:lang w:eastAsia="pl-PL"/>
        </w:rPr>
        <w:t>drogi publicznej o kategorii drogi gminnej</w:t>
      </w:r>
      <w:r w:rsidR="00E13956">
        <w:rPr>
          <w:rFonts w:eastAsia="Times New Roman" w:cstheme="minorHAnsi"/>
          <w:b/>
          <w:vertAlign w:val="superscript"/>
          <w:lang w:eastAsia="pl-PL"/>
        </w:rPr>
        <w:t>*</w:t>
      </w:r>
      <w:r w:rsidR="004E2D40" w:rsidRPr="004E2D40">
        <w:rPr>
          <w:rFonts w:eastAsia="Times New Roman" w:cstheme="minorHAnsi"/>
          <w:b/>
          <w:lang w:eastAsia="pl-PL"/>
        </w:rPr>
        <w:t xml:space="preserve"> </w:t>
      </w:r>
    </w:p>
    <w:p w:rsidR="004E2D40" w:rsidRPr="004E2D40" w:rsidRDefault="004E2D40" w:rsidP="00B40007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o wydanie zgody na lokalizację </w:t>
      </w:r>
      <w:r w:rsidR="00E13956">
        <w:rPr>
          <w:rFonts w:eastAsia="Times New Roman" w:cstheme="minorHAnsi"/>
          <w:b/>
          <w:lang w:eastAsia="pl-PL"/>
        </w:rPr>
        <w:t>urządzeń</w:t>
      </w:r>
      <w:r w:rsidR="0062364F">
        <w:rPr>
          <w:rFonts w:eastAsia="Times New Roman" w:cstheme="minorHAnsi"/>
          <w:b/>
          <w:lang w:eastAsia="pl-PL"/>
        </w:rPr>
        <w:t xml:space="preserve"> </w:t>
      </w:r>
      <w:r w:rsidR="0062364F">
        <w:rPr>
          <w:rFonts w:cstheme="minorHAnsi"/>
          <w:b/>
        </w:rPr>
        <w:t xml:space="preserve">niezwiązanych z potrzebami zarządzania drogami lub potrzebami ruchu drogowego </w:t>
      </w:r>
      <w:r w:rsidR="00E13956">
        <w:rPr>
          <w:rFonts w:eastAsia="Times New Roman" w:cstheme="minorHAnsi"/>
          <w:b/>
          <w:lang w:eastAsia="pl-PL"/>
        </w:rPr>
        <w:t xml:space="preserve"> w pasie drogowym </w:t>
      </w:r>
      <w:r>
        <w:rPr>
          <w:rFonts w:eastAsia="Times New Roman" w:cstheme="minorHAnsi"/>
          <w:b/>
          <w:lang w:eastAsia="pl-PL"/>
        </w:rPr>
        <w:t>drogi wewnętrznej</w:t>
      </w:r>
      <w:r w:rsidR="00E13956">
        <w:rPr>
          <w:rFonts w:eastAsia="Times New Roman" w:cstheme="minorHAnsi"/>
          <w:b/>
          <w:vertAlign w:val="superscript"/>
          <w:lang w:eastAsia="pl-PL"/>
        </w:rPr>
        <w:t>*</w:t>
      </w:r>
    </w:p>
    <w:p w:rsidR="00BC1D0D" w:rsidRPr="00957414" w:rsidRDefault="00BC1D0D" w:rsidP="00B40007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BC1D0D" w:rsidRPr="00957414" w:rsidRDefault="00BC1D0D" w:rsidP="00B40007">
      <w:pPr>
        <w:suppressAutoHyphens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57414">
        <w:rPr>
          <w:rFonts w:eastAsia="Times New Roman" w:cstheme="minorHAnsi"/>
          <w:lang w:eastAsia="pl-PL"/>
        </w:rPr>
        <w:t xml:space="preserve">Wnoszę o wydanie </w:t>
      </w:r>
      <w:r w:rsidR="00E13956">
        <w:rPr>
          <w:rFonts w:eastAsia="Times New Roman" w:cstheme="minorHAnsi"/>
          <w:lang w:eastAsia="pl-PL"/>
        </w:rPr>
        <w:t>decyzji/zgody</w:t>
      </w:r>
      <w:r w:rsidR="00E13956">
        <w:rPr>
          <w:rFonts w:eastAsia="Times New Roman" w:cstheme="minorHAnsi"/>
          <w:vertAlign w:val="superscript"/>
          <w:lang w:eastAsia="pl-PL"/>
        </w:rPr>
        <w:t>*</w:t>
      </w:r>
      <w:r w:rsidRPr="00957414">
        <w:rPr>
          <w:rFonts w:eastAsia="Times New Roman" w:cstheme="minorHAnsi"/>
          <w:lang w:eastAsia="pl-PL"/>
        </w:rPr>
        <w:t xml:space="preserve"> na lokalizację urządzenia w pasie drogowym drogi gminnej </w:t>
      </w:r>
      <w:r w:rsidR="005B3923" w:rsidRPr="00957414">
        <w:rPr>
          <w:rFonts w:eastAsia="Times New Roman" w:cstheme="minorHAnsi"/>
          <w:lang w:eastAsia="pl-PL"/>
        </w:rPr>
        <w:t>nr</w:t>
      </w:r>
      <w:r w:rsidR="00B40007">
        <w:rPr>
          <w:rFonts w:eastAsia="Times New Roman" w:cstheme="minorHAnsi"/>
          <w:lang w:eastAsia="pl-PL"/>
        </w:rPr>
        <w:t xml:space="preserve"> /wewnętrznej</w:t>
      </w:r>
      <w:r w:rsidR="00B40007">
        <w:rPr>
          <w:rFonts w:eastAsia="Times New Roman" w:cstheme="minorHAnsi"/>
          <w:vertAlign w:val="superscript"/>
          <w:lang w:eastAsia="pl-PL"/>
        </w:rPr>
        <w:t>*</w:t>
      </w:r>
      <w:r w:rsidR="005B3923" w:rsidRPr="00957414">
        <w:rPr>
          <w:rFonts w:eastAsia="Times New Roman" w:cstheme="minorHAnsi"/>
          <w:lang w:eastAsia="pl-PL"/>
        </w:rPr>
        <w:t xml:space="preserve"> </w:t>
      </w:r>
      <w:r w:rsidR="00B40007">
        <w:rPr>
          <w:rFonts w:eastAsia="Times New Roman" w:cstheme="minorHAnsi"/>
          <w:lang w:eastAsia="pl-PL"/>
        </w:rPr>
        <w:t> </w:t>
      </w:r>
      <w:r w:rsidR="005B3923" w:rsidRPr="00957414">
        <w:rPr>
          <w:rFonts w:eastAsia="Times New Roman" w:cstheme="minorHAnsi"/>
          <w:lang w:eastAsia="pl-PL"/>
        </w:rPr>
        <w:t>….</w:t>
      </w:r>
      <w:r w:rsidRPr="00957414">
        <w:rPr>
          <w:rFonts w:eastAsia="Times New Roman" w:cstheme="minorHAnsi"/>
          <w:lang w:eastAsia="pl-PL"/>
        </w:rPr>
        <w:t>………………</w:t>
      </w:r>
      <w:r w:rsidR="00B40007">
        <w:rPr>
          <w:rFonts w:eastAsia="Times New Roman" w:cstheme="minorHAnsi"/>
          <w:lang w:eastAsia="pl-PL"/>
        </w:rPr>
        <w:t>…………………….</w:t>
      </w:r>
      <w:r w:rsidRPr="00957414">
        <w:rPr>
          <w:rFonts w:eastAsia="Times New Roman" w:cstheme="minorHAnsi"/>
          <w:lang w:eastAsia="pl-PL"/>
        </w:rPr>
        <w:t xml:space="preserve"> </w:t>
      </w:r>
      <w:r w:rsidR="005B3923" w:rsidRPr="00957414">
        <w:rPr>
          <w:rFonts w:eastAsia="Times New Roman" w:cstheme="minorHAnsi"/>
          <w:lang w:eastAsia="pl-PL"/>
        </w:rPr>
        <w:t>działka ewid</w:t>
      </w:r>
      <w:r w:rsidR="00B40007">
        <w:rPr>
          <w:rFonts w:eastAsia="Times New Roman" w:cstheme="minorHAnsi"/>
          <w:lang w:eastAsia="pl-PL"/>
        </w:rPr>
        <w:t xml:space="preserve">encyjna </w:t>
      </w:r>
      <w:r w:rsidR="005B3923" w:rsidRPr="00957414">
        <w:rPr>
          <w:rFonts w:eastAsia="Times New Roman" w:cstheme="minorHAnsi"/>
          <w:lang w:eastAsia="pl-PL"/>
        </w:rPr>
        <w:t xml:space="preserve"> nr</w:t>
      </w:r>
      <w:r w:rsidR="004E2D40">
        <w:rPr>
          <w:rFonts w:eastAsia="Times New Roman" w:cstheme="minorHAnsi"/>
          <w:lang w:eastAsia="pl-PL"/>
        </w:rPr>
        <w:t xml:space="preserve"> …………………………………</w:t>
      </w:r>
      <w:r w:rsidR="005B3923" w:rsidRPr="00957414">
        <w:rPr>
          <w:rFonts w:eastAsia="Times New Roman" w:cstheme="minorHAnsi"/>
          <w:lang w:eastAsia="pl-PL"/>
        </w:rPr>
        <w:t xml:space="preserve">  </w:t>
      </w:r>
      <w:r w:rsidRPr="00957414">
        <w:rPr>
          <w:rFonts w:eastAsia="Times New Roman" w:cstheme="minorHAnsi"/>
          <w:lang w:eastAsia="pl-PL"/>
        </w:rPr>
        <w:t>w miejscowości ………………………………</w:t>
      </w:r>
      <w:r w:rsidR="00957414">
        <w:rPr>
          <w:rFonts w:eastAsia="Times New Roman" w:cstheme="minorHAnsi"/>
          <w:lang w:eastAsia="pl-PL"/>
        </w:rPr>
        <w:t>…………………………………</w:t>
      </w:r>
      <w:r w:rsidR="005B3923" w:rsidRPr="00957414">
        <w:rPr>
          <w:rFonts w:eastAsia="Times New Roman" w:cstheme="minorHAnsi"/>
          <w:lang w:eastAsia="pl-PL"/>
        </w:rPr>
        <w:t xml:space="preserve"> Obręb ……………</w:t>
      </w:r>
      <w:r w:rsidR="00957414">
        <w:rPr>
          <w:rFonts w:eastAsia="Times New Roman" w:cstheme="minorHAnsi"/>
          <w:lang w:eastAsia="pl-PL"/>
        </w:rPr>
        <w:t>…………</w:t>
      </w:r>
      <w:r w:rsidR="00B40007">
        <w:rPr>
          <w:rFonts w:eastAsia="Times New Roman" w:cstheme="minorHAnsi"/>
          <w:lang w:eastAsia="pl-PL"/>
        </w:rPr>
        <w:t>……………..</w:t>
      </w:r>
      <w:bookmarkStart w:id="0" w:name="_GoBack"/>
      <w:bookmarkEnd w:id="0"/>
      <w:r w:rsidR="00E13956">
        <w:rPr>
          <w:rFonts w:eastAsia="Times New Roman" w:cstheme="minorHAnsi"/>
          <w:lang w:eastAsia="pl-PL"/>
        </w:rPr>
        <w:t xml:space="preserve"> g</w:t>
      </w:r>
      <w:r w:rsidRPr="00957414">
        <w:rPr>
          <w:rFonts w:eastAsia="Times New Roman" w:cstheme="minorHAnsi"/>
          <w:lang w:eastAsia="pl-PL"/>
        </w:rPr>
        <w:t>mina Brudzeń Duży.</w:t>
      </w:r>
    </w:p>
    <w:p w:rsidR="00BC1D0D" w:rsidRPr="00957414" w:rsidRDefault="00E13956" w:rsidP="00B40007">
      <w:pPr>
        <w:suppressAutoHyphens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BC1D0D" w:rsidRPr="00957414">
        <w:rPr>
          <w:rFonts w:eastAsia="Times New Roman" w:cstheme="minorHAnsi"/>
          <w:lang w:eastAsia="pl-PL"/>
        </w:rPr>
        <w:t>o budynku mieszkalnego, gospodarczego, biurowego, inne …………………………………………………</w:t>
      </w:r>
    </w:p>
    <w:p w:rsidR="00BC1D0D" w:rsidRPr="00957414" w:rsidRDefault="00E13956" w:rsidP="00B40007">
      <w:pPr>
        <w:suppressAutoHyphens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BC1D0D" w:rsidRPr="00957414">
        <w:rPr>
          <w:rFonts w:eastAsia="Times New Roman" w:cstheme="minorHAnsi"/>
          <w:lang w:eastAsia="pl-PL"/>
        </w:rPr>
        <w:t>lokalizowanego w ……………………………………</w:t>
      </w:r>
      <w:r w:rsidR="00957414">
        <w:rPr>
          <w:rFonts w:eastAsia="Times New Roman" w:cstheme="minorHAnsi"/>
          <w:lang w:eastAsia="pl-PL"/>
        </w:rPr>
        <w:t>…………………………………</w:t>
      </w:r>
      <w:r w:rsidR="00BC1D0D" w:rsidRPr="00957414">
        <w:rPr>
          <w:rFonts w:eastAsia="Times New Roman" w:cstheme="minorHAnsi"/>
          <w:lang w:eastAsia="pl-PL"/>
        </w:rPr>
        <w:t xml:space="preserve"> nr działki…………………………………………..</w:t>
      </w:r>
    </w:p>
    <w:p w:rsidR="00BC1D0D" w:rsidRPr="00957414" w:rsidRDefault="00BC1D0D" w:rsidP="00BC1D0D">
      <w:p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957414">
        <w:rPr>
          <w:rFonts w:eastAsia="Times New Roman" w:cstheme="minorHAnsi"/>
          <w:lang w:eastAsia="pl-PL"/>
        </w:rPr>
        <w:t>Rodzaj urządzenia:</w:t>
      </w:r>
    </w:p>
    <w:p w:rsidR="00BC1D0D" w:rsidRPr="00957414" w:rsidRDefault="00BC1D0D" w:rsidP="00BC1D0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957414">
        <w:rPr>
          <w:rFonts w:eastAsia="Times New Roman" w:cstheme="minorHAnsi"/>
          <w:lang w:eastAsia="pl-PL"/>
        </w:rPr>
        <w:t>kanalizacji deszczowej: (sieci/przyłącza)</w:t>
      </w:r>
      <w:r w:rsidRPr="00957414">
        <w:rPr>
          <w:rFonts w:eastAsia="Times New Roman" w:cstheme="minorHAnsi"/>
          <w:vertAlign w:val="superscript"/>
          <w:lang w:eastAsia="pl-PL"/>
        </w:rPr>
        <w:t>*</w:t>
      </w:r>
    </w:p>
    <w:p w:rsidR="00BC1D0D" w:rsidRPr="00957414" w:rsidRDefault="00BC1D0D" w:rsidP="00BC1D0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957414">
        <w:rPr>
          <w:rFonts w:eastAsia="Times New Roman" w:cstheme="minorHAnsi"/>
          <w:lang w:eastAsia="pl-PL"/>
        </w:rPr>
        <w:t>kanalizacji sanitarnej: (sieci/przyłącza)</w:t>
      </w:r>
      <w:r w:rsidRPr="00957414">
        <w:rPr>
          <w:rFonts w:eastAsia="Times New Roman" w:cstheme="minorHAnsi"/>
          <w:vertAlign w:val="superscript"/>
          <w:lang w:eastAsia="pl-PL"/>
        </w:rPr>
        <w:t>*</w:t>
      </w:r>
    </w:p>
    <w:p w:rsidR="00BC1D0D" w:rsidRPr="00957414" w:rsidRDefault="00BC1D0D" w:rsidP="00BC1D0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957414">
        <w:rPr>
          <w:rFonts w:eastAsia="Times New Roman" w:cstheme="minorHAnsi"/>
          <w:lang w:eastAsia="pl-PL"/>
        </w:rPr>
        <w:t>wodociągu: (sieci/przyłącza)</w:t>
      </w:r>
      <w:r w:rsidRPr="00957414">
        <w:rPr>
          <w:rFonts w:eastAsia="Times New Roman" w:cstheme="minorHAnsi"/>
          <w:vertAlign w:val="superscript"/>
          <w:lang w:eastAsia="pl-PL"/>
        </w:rPr>
        <w:t>*</w:t>
      </w:r>
    </w:p>
    <w:p w:rsidR="00BC1D0D" w:rsidRPr="00957414" w:rsidRDefault="00BC1D0D" w:rsidP="00BC1D0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957414">
        <w:rPr>
          <w:rFonts w:eastAsia="Times New Roman" w:cstheme="minorHAnsi"/>
          <w:lang w:eastAsia="pl-PL"/>
        </w:rPr>
        <w:t>gazociągu: (sieci/przyłącza)</w:t>
      </w:r>
      <w:r w:rsidRPr="00957414">
        <w:rPr>
          <w:rFonts w:eastAsia="Times New Roman" w:cstheme="minorHAnsi"/>
          <w:vertAlign w:val="superscript"/>
          <w:lang w:eastAsia="pl-PL"/>
        </w:rPr>
        <w:t>*</w:t>
      </w:r>
    </w:p>
    <w:p w:rsidR="00BC1D0D" w:rsidRPr="00957414" w:rsidRDefault="00BC1D0D" w:rsidP="00BC1D0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957414">
        <w:rPr>
          <w:rFonts w:eastAsia="Times New Roman" w:cstheme="minorHAnsi"/>
          <w:lang w:eastAsia="pl-PL"/>
        </w:rPr>
        <w:t>linii energetycznej (napowietrznej, kablowej): (sieci, przyłącza)</w:t>
      </w:r>
      <w:r w:rsidRPr="00957414">
        <w:rPr>
          <w:rFonts w:eastAsia="Times New Roman" w:cstheme="minorHAnsi"/>
          <w:vertAlign w:val="superscript"/>
          <w:lang w:eastAsia="pl-PL"/>
        </w:rPr>
        <w:t>*</w:t>
      </w:r>
    </w:p>
    <w:p w:rsidR="00BC1D0D" w:rsidRPr="00957414" w:rsidRDefault="00BC1D0D" w:rsidP="00BC1D0D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957414">
        <w:rPr>
          <w:rFonts w:eastAsia="Times New Roman" w:cstheme="minorHAnsi"/>
          <w:lang w:eastAsia="pl-PL"/>
        </w:rPr>
        <w:t>linii telefonicznej: (sieci/przyłącza)</w:t>
      </w:r>
    </w:p>
    <w:p w:rsidR="005B3923" w:rsidRPr="00957414" w:rsidRDefault="005B3923" w:rsidP="005B3923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957414">
        <w:rPr>
          <w:rFonts w:eastAsia="Times New Roman" w:cstheme="minorHAnsi"/>
          <w:lang w:eastAsia="pl-PL"/>
        </w:rPr>
        <w:t>inne ……………………………………………………………………………………………</w:t>
      </w:r>
    </w:p>
    <w:p w:rsidR="005B3923" w:rsidRPr="00957414" w:rsidRDefault="005B3923" w:rsidP="000370AC">
      <w:pPr>
        <w:pStyle w:val="Akapitzlist"/>
        <w:suppressAutoHyphens/>
        <w:spacing w:after="0" w:line="360" w:lineRule="auto"/>
        <w:rPr>
          <w:rFonts w:eastAsia="Times New Roman" w:cstheme="minorHAnsi"/>
          <w:lang w:eastAsia="pl-PL"/>
        </w:rPr>
      </w:pPr>
    </w:p>
    <w:p w:rsidR="00BC1D0D" w:rsidRPr="00957414" w:rsidRDefault="00BC1D0D" w:rsidP="00BC1D0D">
      <w:pPr>
        <w:suppressAutoHyphens/>
        <w:spacing w:after="0" w:line="276" w:lineRule="auto"/>
        <w:jc w:val="both"/>
        <w:rPr>
          <w:rFonts w:eastAsia="Times New Roman" w:cstheme="minorHAnsi"/>
          <w:u w:val="single"/>
          <w:lang w:eastAsia="pl-PL"/>
        </w:rPr>
      </w:pPr>
      <w:r w:rsidRPr="00957414">
        <w:rPr>
          <w:rFonts w:eastAsia="Times New Roman" w:cstheme="minorHAnsi"/>
          <w:u w:val="single"/>
          <w:lang w:eastAsia="pl-PL"/>
        </w:rPr>
        <w:t>Do niniejszego wniosku załączam :</w:t>
      </w:r>
    </w:p>
    <w:p w:rsidR="00BC1D0D" w:rsidRPr="00957414" w:rsidRDefault="00BC1D0D" w:rsidP="00BC1D0D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57414">
        <w:rPr>
          <w:rFonts w:eastAsia="Times New Roman" w:cstheme="minorHAnsi"/>
          <w:lang w:eastAsia="pl-PL"/>
        </w:rPr>
        <w:t>1) szkic sytuacyjny działki z określeniem sposobu włączenia przedmiotowej inwestycji do drogi (2 egz. mapy w skali 1:1000 lub 1:500),</w:t>
      </w:r>
    </w:p>
    <w:p w:rsidR="00BC1D0D" w:rsidRPr="00957414" w:rsidRDefault="0062364F" w:rsidP="00BC1D0D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2</w:t>
      </w:r>
      <w:r w:rsidR="00BC1D0D" w:rsidRPr="00957414">
        <w:rPr>
          <w:rFonts w:eastAsia="Times New Roman" w:cstheme="minorHAnsi"/>
          <w:lang w:eastAsia="pl-PL"/>
        </w:rPr>
        <w:t>) w przypadku wystąpienia w imieniu inwestora osób trzecich: pe</w:t>
      </w:r>
      <w:r w:rsidR="00E13956">
        <w:rPr>
          <w:rFonts w:eastAsia="Times New Roman" w:cstheme="minorHAnsi"/>
          <w:lang w:eastAsia="pl-PL"/>
        </w:rPr>
        <w:t xml:space="preserve">łnomocnictwo (oryginał lub odpis poświadczony </w:t>
      </w:r>
      <w:r w:rsidR="00BC1D0D" w:rsidRPr="00957414">
        <w:rPr>
          <w:rFonts w:eastAsia="Times New Roman" w:cstheme="minorHAnsi"/>
          <w:lang w:eastAsia="pl-PL"/>
        </w:rPr>
        <w:t xml:space="preserve">za zgodność z oryginałem  przez notariusza) oraz dowód zapłaty opłaty skarbowej w wysokości 17,00 zł  zgodnie z ustawą o opłacie skarbowej z dnia 16 listopada 2006 r. </w:t>
      </w:r>
    </w:p>
    <w:p w:rsidR="00BC1D0D" w:rsidRPr="00957414" w:rsidRDefault="00BC1D0D" w:rsidP="00BC1D0D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:rsidR="00BC1D0D" w:rsidRPr="00957414" w:rsidRDefault="00BC1D0D" w:rsidP="00BC1D0D">
      <w:pPr>
        <w:suppressAutoHyphens/>
        <w:spacing w:after="0" w:line="240" w:lineRule="auto"/>
        <w:ind w:left="6804"/>
        <w:rPr>
          <w:rFonts w:eastAsia="Times New Roman" w:cstheme="minorHAnsi"/>
          <w:lang w:eastAsia="pl-PL"/>
        </w:rPr>
      </w:pPr>
      <w:r w:rsidRPr="00957414">
        <w:rPr>
          <w:rFonts w:eastAsia="Times New Roman" w:cstheme="minorHAnsi"/>
          <w:lang w:eastAsia="pl-PL"/>
        </w:rPr>
        <w:t xml:space="preserve">............................................         </w:t>
      </w:r>
      <w:r w:rsidRPr="00957414">
        <w:rPr>
          <w:rFonts w:eastAsia="Times New Roman" w:cstheme="minorHAnsi"/>
          <w:i/>
          <w:lang w:eastAsia="pl-PL"/>
        </w:rPr>
        <w:t xml:space="preserve">                    (podpis osoby uprawnionej)</w:t>
      </w:r>
    </w:p>
    <w:p w:rsidR="00BC1D0D" w:rsidRPr="00957414" w:rsidRDefault="00BC1D0D" w:rsidP="00BC1D0D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C1D0D" w:rsidRPr="00BC1D0D" w:rsidRDefault="00BC1D0D" w:rsidP="00BC1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1D0D">
        <w:rPr>
          <w:rFonts w:ascii="Times New Roman" w:eastAsia="Times New Roman" w:hAnsi="Times New Roman" w:cs="Times New Roman"/>
          <w:lang w:eastAsia="pl-PL"/>
        </w:rPr>
        <w:t>Zgodnie z art. 6 ust. 1 lit. a) RODO wyrażam zgodę na przetwarzanie moich danych osobowych tj. danych kontaktowych zawartych w niniejszym wniosku przez administratora, tj.  Wójta Gminy Brudzeń Duży z siedzibą w Brudzeniu Dużym, ul. Toruńska 2, 09-414 Brudzeń Duży w celu kontaktu telefonicznego i/lub mailowego. Zgoda może zostać wycofana w dowolnym momencie. Wycofanie zgody nie wpływa na zgodność z prawem przetwarzania, którego dokonano na podstawie zgody przed jej wycofaniem.</w:t>
      </w:r>
    </w:p>
    <w:p w:rsidR="00BC1D0D" w:rsidRPr="00BC1D0D" w:rsidRDefault="00BC1D0D" w:rsidP="00BC1D0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C1D0D">
        <w:rPr>
          <w:rFonts w:ascii="Times New Roman" w:eastAsia="Times New Roman" w:hAnsi="Times New Roman" w:cs="Times New Roman"/>
          <w:i/>
          <w:lang w:eastAsia="pl-PL"/>
        </w:rPr>
        <w:t xml:space="preserve">         </w:t>
      </w:r>
    </w:p>
    <w:p w:rsidR="00BC1D0D" w:rsidRPr="00BC1D0D" w:rsidRDefault="00BC1D0D" w:rsidP="00BC1D0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C1D0D">
        <w:rPr>
          <w:rFonts w:ascii="Times New Roman" w:eastAsia="Times New Roman" w:hAnsi="Times New Roman" w:cs="Times New Roman"/>
          <w:i/>
          <w:lang w:eastAsia="pl-PL"/>
        </w:rPr>
        <w:t>…………………………………………                                                                      ………………………………………….</w:t>
      </w:r>
    </w:p>
    <w:p w:rsidR="00BC1D0D" w:rsidRPr="00BC1D0D" w:rsidRDefault="00BC1D0D" w:rsidP="00BC1D0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C1D0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(miejscowość i data)</w:t>
      </w:r>
      <w:r w:rsidRPr="00BC1D0D">
        <w:rPr>
          <w:rFonts w:ascii="Times New Roman" w:eastAsia="Times New Roman" w:hAnsi="Times New Roman" w:cs="Times New Roman"/>
          <w:i/>
          <w:lang w:eastAsia="pl-PL"/>
        </w:rPr>
        <w:tab/>
      </w:r>
      <w:r w:rsidRPr="00BC1D0D">
        <w:rPr>
          <w:rFonts w:ascii="Times New Roman" w:eastAsia="Times New Roman" w:hAnsi="Times New Roman" w:cs="Times New Roman"/>
          <w:i/>
          <w:lang w:eastAsia="pl-PL"/>
        </w:rPr>
        <w:tab/>
      </w:r>
      <w:r w:rsidRPr="00BC1D0D">
        <w:rPr>
          <w:rFonts w:ascii="Times New Roman" w:eastAsia="Times New Roman" w:hAnsi="Times New Roman" w:cs="Times New Roman"/>
          <w:i/>
          <w:lang w:eastAsia="pl-PL"/>
        </w:rPr>
        <w:tab/>
      </w:r>
      <w:r w:rsidRPr="00BC1D0D">
        <w:rPr>
          <w:rFonts w:ascii="Times New Roman" w:eastAsia="Times New Roman" w:hAnsi="Times New Roman" w:cs="Times New Roman"/>
          <w:i/>
          <w:lang w:eastAsia="pl-PL"/>
        </w:rPr>
        <w:tab/>
      </w:r>
      <w:r w:rsidRPr="00BC1D0D">
        <w:rPr>
          <w:rFonts w:ascii="Times New Roman" w:eastAsia="Times New Roman" w:hAnsi="Times New Roman" w:cs="Times New Roman"/>
          <w:i/>
          <w:lang w:eastAsia="pl-PL"/>
        </w:rPr>
        <w:tab/>
      </w:r>
      <w:r w:rsidRPr="00BC1D0D">
        <w:rPr>
          <w:rFonts w:ascii="Times New Roman" w:eastAsia="Times New Roman" w:hAnsi="Times New Roman" w:cs="Times New Roman"/>
          <w:i/>
          <w:lang w:eastAsia="pl-PL"/>
        </w:rPr>
        <w:tab/>
      </w:r>
      <w:r w:rsidRPr="00BC1D0D">
        <w:rPr>
          <w:rFonts w:ascii="Times New Roman" w:eastAsia="Times New Roman" w:hAnsi="Times New Roman" w:cs="Times New Roman"/>
          <w:i/>
          <w:lang w:eastAsia="pl-PL"/>
        </w:rPr>
        <w:tab/>
        <w:t xml:space="preserve">                        </w:t>
      </w:r>
      <w:r w:rsidRPr="00BC1D0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 osoby uprawnionej)</w:t>
      </w:r>
    </w:p>
    <w:p w:rsidR="00BC1D0D" w:rsidRPr="00BC1D0D" w:rsidRDefault="00BC1D0D" w:rsidP="00BC1D0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1D0D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BC1D0D" w:rsidRDefault="00BC1D0D" w:rsidP="00BC1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1D0D">
        <w:rPr>
          <w:rFonts w:ascii="Times New Roman" w:eastAsia="Times New Roman" w:hAnsi="Times New Roman" w:cs="Times New Roman"/>
          <w:lang w:eastAsia="pl-PL"/>
        </w:rPr>
        <w:t>* niepotrzebne skreślić</w:t>
      </w:r>
    </w:p>
    <w:p w:rsidR="00957414" w:rsidRDefault="00957414" w:rsidP="00BC1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7414" w:rsidRDefault="00957414" w:rsidP="00BC1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7414" w:rsidRPr="00080A92" w:rsidRDefault="00957414" w:rsidP="00BC1D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0A92" w:rsidRPr="00080A92" w:rsidRDefault="00080A92" w:rsidP="00080A92">
      <w:pPr>
        <w:spacing w:line="240" w:lineRule="atLeast"/>
        <w:ind w:right="16"/>
        <w:jc w:val="center"/>
        <w:rPr>
          <w:b/>
          <w:sz w:val="16"/>
          <w:szCs w:val="16"/>
        </w:rPr>
      </w:pPr>
      <w:r w:rsidRPr="00080A92">
        <w:rPr>
          <w:b/>
          <w:sz w:val="16"/>
          <w:szCs w:val="16"/>
        </w:rPr>
        <w:t>Klauzula informacyjna RODO w związku z zarządzaniem inwestycjami w zakresie dróg publicznych na terenie Gminy Brudzeń</w:t>
      </w:r>
    </w:p>
    <w:p w:rsidR="00080A92" w:rsidRPr="00080A92" w:rsidRDefault="00080A92" w:rsidP="00080A92">
      <w:pPr>
        <w:ind w:left="6" w:right="23"/>
        <w:jc w:val="both"/>
        <w:rPr>
          <w:sz w:val="16"/>
          <w:szCs w:val="16"/>
        </w:rPr>
      </w:pPr>
      <w:r w:rsidRPr="00080A92">
        <w:rPr>
          <w:sz w:val="16"/>
          <w:szCs w:val="16"/>
        </w:rPr>
        <w:t xml:space="preserve"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080A92">
        <w:rPr>
          <w:sz w:val="16"/>
          <w:szCs w:val="16"/>
        </w:rPr>
        <w:t>późn</w:t>
      </w:r>
      <w:proofErr w:type="spellEnd"/>
      <w:r w:rsidRPr="00080A92">
        <w:rPr>
          <w:sz w:val="16"/>
          <w:szCs w:val="16"/>
        </w:rPr>
        <w:t xml:space="preserve">. zm.) dalej RODO informujemy, że: </w:t>
      </w:r>
    </w:p>
    <w:p w:rsidR="00080A92" w:rsidRPr="00080A92" w:rsidRDefault="00080A92" w:rsidP="00080A92">
      <w:pPr>
        <w:pStyle w:val="Akapitzlist"/>
        <w:numPr>
          <w:ilvl w:val="0"/>
          <w:numId w:val="6"/>
        </w:numPr>
        <w:spacing w:after="0" w:line="240" w:lineRule="auto"/>
        <w:ind w:left="426" w:right="20" w:hanging="426"/>
        <w:contextualSpacing w:val="0"/>
        <w:jc w:val="both"/>
        <w:rPr>
          <w:sz w:val="16"/>
          <w:szCs w:val="16"/>
        </w:rPr>
      </w:pPr>
      <w:r w:rsidRPr="00080A92">
        <w:rPr>
          <w:sz w:val="16"/>
          <w:szCs w:val="16"/>
        </w:rPr>
        <w:t xml:space="preserve">Administratorem Państwa danych osobowych jest Wójt Gminy Brudzeń Duży z siedzibą w Brudzeniu Dużym, przy ul. Toruńska 2, 09-414 Brudzeń Duży. </w:t>
      </w:r>
    </w:p>
    <w:p w:rsidR="00080A92" w:rsidRPr="00080A92" w:rsidRDefault="00080A92" w:rsidP="00080A92">
      <w:pPr>
        <w:pStyle w:val="Akapitzlist"/>
        <w:numPr>
          <w:ilvl w:val="0"/>
          <w:numId w:val="6"/>
        </w:numPr>
        <w:spacing w:after="0" w:line="240" w:lineRule="auto"/>
        <w:ind w:left="426" w:right="20" w:hanging="426"/>
        <w:contextualSpacing w:val="0"/>
        <w:jc w:val="both"/>
        <w:rPr>
          <w:sz w:val="16"/>
          <w:szCs w:val="16"/>
        </w:rPr>
      </w:pPr>
      <w:r w:rsidRPr="00080A92">
        <w:rPr>
          <w:sz w:val="16"/>
          <w:szCs w:val="16"/>
        </w:rPr>
        <w:t>Osoby, których dane przetwarzane są przez Administratora mogą się z nim skontaktować telefonicznie pod nr.: 24 360 47 20, lub drogą mailową na adres: sekretariat@brudzen.pl</w:t>
      </w:r>
    </w:p>
    <w:p w:rsidR="00080A92" w:rsidRPr="00080A92" w:rsidRDefault="00080A92" w:rsidP="00080A92">
      <w:pPr>
        <w:pStyle w:val="Akapitzlist"/>
        <w:numPr>
          <w:ilvl w:val="0"/>
          <w:numId w:val="6"/>
        </w:numPr>
        <w:spacing w:after="0" w:line="240" w:lineRule="auto"/>
        <w:ind w:left="426" w:right="20" w:hanging="426"/>
        <w:contextualSpacing w:val="0"/>
        <w:jc w:val="both"/>
        <w:rPr>
          <w:sz w:val="16"/>
          <w:szCs w:val="16"/>
        </w:rPr>
      </w:pPr>
      <w:r w:rsidRPr="00080A92">
        <w:rPr>
          <w:sz w:val="16"/>
          <w:szCs w:val="16"/>
        </w:rPr>
        <w:t xml:space="preserve">Administrator wyznaczył Inspektora Ochrony Danych, z którym można kontaktować się mailowo na adres: </w:t>
      </w:r>
      <w:hyperlink r:id="rId5" w:history="1">
        <w:r w:rsidRPr="00080A92">
          <w:rPr>
            <w:rStyle w:val="Hipercze"/>
            <w:sz w:val="16"/>
            <w:szCs w:val="16"/>
          </w:rPr>
          <w:t>iod@brudzen.pl</w:t>
        </w:r>
      </w:hyperlink>
      <w:r w:rsidRPr="00080A92">
        <w:rPr>
          <w:sz w:val="16"/>
          <w:szCs w:val="16"/>
        </w:rPr>
        <w:t>.</w:t>
      </w:r>
    </w:p>
    <w:p w:rsidR="00080A92" w:rsidRPr="00080A92" w:rsidRDefault="00080A92" w:rsidP="00080A92">
      <w:pPr>
        <w:pStyle w:val="Akapitzlist"/>
        <w:numPr>
          <w:ilvl w:val="0"/>
          <w:numId w:val="6"/>
        </w:numPr>
        <w:spacing w:after="0" w:line="240" w:lineRule="auto"/>
        <w:ind w:left="426" w:right="20" w:hanging="426"/>
        <w:contextualSpacing w:val="0"/>
        <w:jc w:val="both"/>
        <w:rPr>
          <w:rFonts w:cstheme="minorHAnsi"/>
          <w:sz w:val="16"/>
          <w:szCs w:val="16"/>
        </w:rPr>
      </w:pPr>
      <w:r w:rsidRPr="00080A92">
        <w:rPr>
          <w:sz w:val="16"/>
          <w:szCs w:val="16"/>
        </w:rPr>
        <w:t>Administrator</w:t>
      </w:r>
      <w:r w:rsidRPr="00080A92">
        <w:rPr>
          <w:rFonts w:cs="Calibri"/>
          <w:sz w:val="16"/>
          <w:szCs w:val="16"/>
        </w:rPr>
        <w:t xml:space="preserve"> będzie przetwarzał Państwa dane osobowe w celu prawidłowego rozpatrzenia złożonego przez Państwa wniosku oraz wydania decyzji administracyjnej.</w:t>
      </w:r>
    </w:p>
    <w:p w:rsidR="00080A92" w:rsidRPr="00080A92" w:rsidRDefault="00080A92" w:rsidP="00080A92">
      <w:pPr>
        <w:pStyle w:val="Akapitzlist"/>
        <w:numPr>
          <w:ilvl w:val="0"/>
          <w:numId w:val="6"/>
        </w:numPr>
        <w:spacing w:after="0" w:line="240" w:lineRule="auto"/>
        <w:ind w:left="426" w:right="20" w:hanging="426"/>
        <w:contextualSpacing w:val="0"/>
        <w:jc w:val="both"/>
        <w:rPr>
          <w:rFonts w:cstheme="minorHAnsi"/>
          <w:sz w:val="16"/>
          <w:szCs w:val="16"/>
        </w:rPr>
      </w:pPr>
      <w:r w:rsidRPr="00080A92">
        <w:rPr>
          <w:sz w:val="16"/>
          <w:szCs w:val="16"/>
        </w:rPr>
        <w:t>Administrator</w:t>
      </w:r>
      <w:r w:rsidRPr="00080A92">
        <w:rPr>
          <w:rFonts w:cs="Calibri"/>
          <w:sz w:val="16"/>
          <w:szCs w:val="16"/>
        </w:rPr>
        <w:t xml:space="preserve"> będzie przetwarzał Państwa dane osobowe na podstawie art. 6 ust. 1 lit. e) ogólnego rozporządzenia o ochronie danych osobowych z dnia 27 kwietnia 2016 r. /RODO/ tj. w celu niezbędnym do wykonania zadania realizowanego w interesie publicznym lub w ramach sprawowania władzy publicznej powierzonej administratorowi oraz na podstawie art. 6 ust. 1 lit. c) RODO, tj. w celu niezbędnym do wypełnienia obowiązku prawnego ciążącego na administratorze. Państwa dane osobowe będą przetwarzanie w związku z przepisami prawnymi wynikającymi z następujących aktów prawnych:</w:t>
      </w:r>
    </w:p>
    <w:p w:rsidR="00080A92" w:rsidRPr="00080A92" w:rsidRDefault="00080A92" w:rsidP="00080A92">
      <w:pPr>
        <w:pStyle w:val="Akapitzlist"/>
        <w:numPr>
          <w:ilvl w:val="0"/>
          <w:numId w:val="7"/>
        </w:numPr>
        <w:spacing w:line="252" w:lineRule="auto"/>
        <w:jc w:val="both"/>
        <w:rPr>
          <w:rFonts w:cs="Arial"/>
          <w:sz w:val="16"/>
          <w:szCs w:val="16"/>
        </w:rPr>
      </w:pPr>
      <w:r w:rsidRPr="00080A92">
        <w:rPr>
          <w:sz w:val="16"/>
          <w:szCs w:val="16"/>
        </w:rPr>
        <w:t>Ustawa z dnia 8 marca 1990 r. o samorządzie gminnym (</w:t>
      </w:r>
      <w:r w:rsidRPr="00080A92">
        <w:rPr>
          <w:rFonts w:cstheme="minorHAnsi"/>
          <w:sz w:val="16"/>
          <w:szCs w:val="16"/>
        </w:rPr>
        <w:t>Dz.U.2024 poz. 1465 ze zm.)</w:t>
      </w:r>
      <w:r w:rsidRPr="00080A92">
        <w:rPr>
          <w:sz w:val="16"/>
          <w:szCs w:val="16"/>
        </w:rPr>
        <w:t>;</w:t>
      </w:r>
    </w:p>
    <w:p w:rsidR="00080A92" w:rsidRPr="00080A92" w:rsidRDefault="00080A92" w:rsidP="00080A92">
      <w:pPr>
        <w:pStyle w:val="Akapitzlist"/>
        <w:numPr>
          <w:ilvl w:val="0"/>
          <w:numId w:val="7"/>
        </w:numPr>
        <w:spacing w:line="252" w:lineRule="auto"/>
        <w:jc w:val="both"/>
        <w:rPr>
          <w:sz w:val="16"/>
          <w:szCs w:val="16"/>
        </w:rPr>
      </w:pPr>
      <w:r w:rsidRPr="00080A92">
        <w:rPr>
          <w:sz w:val="16"/>
          <w:szCs w:val="16"/>
        </w:rPr>
        <w:t>Ustawa z 21 marca 1985 r. o drogach publicznych (Dz. U. 2024 poz. 320 ze zm.);</w:t>
      </w:r>
    </w:p>
    <w:p w:rsidR="00080A92" w:rsidRPr="00080A92" w:rsidRDefault="00080A92" w:rsidP="00080A92">
      <w:pPr>
        <w:pStyle w:val="Akapitzlist"/>
        <w:numPr>
          <w:ilvl w:val="0"/>
          <w:numId w:val="7"/>
        </w:numPr>
        <w:spacing w:line="252" w:lineRule="auto"/>
        <w:jc w:val="both"/>
        <w:rPr>
          <w:sz w:val="16"/>
          <w:szCs w:val="16"/>
        </w:rPr>
      </w:pPr>
      <w:r w:rsidRPr="00080A92">
        <w:rPr>
          <w:sz w:val="16"/>
          <w:szCs w:val="16"/>
        </w:rPr>
        <w:t>Ustawa z 10 kwietnia 2003 r. o szczególnych zasadach przygotowania i realizacji inwestycji w zakresie dróg publicznych (Dz. U. 2024 poz. 311 ze zm.);</w:t>
      </w:r>
    </w:p>
    <w:p w:rsidR="00080A92" w:rsidRPr="00080A92" w:rsidRDefault="00080A92" w:rsidP="00080A92">
      <w:pPr>
        <w:pStyle w:val="Akapitzlist"/>
        <w:numPr>
          <w:ilvl w:val="0"/>
          <w:numId w:val="7"/>
        </w:numPr>
        <w:spacing w:after="0" w:line="252" w:lineRule="auto"/>
        <w:jc w:val="both"/>
        <w:rPr>
          <w:sz w:val="16"/>
          <w:szCs w:val="16"/>
        </w:rPr>
      </w:pPr>
      <w:r w:rsidRPr="00080A92">
        <w:rPr>
          <w:sz w:val="16"/>
          <w:szCs w:val="16"/>
        </w:rPr>
        <w:t>Ustawa z 14 czerwca 1960 r. - Kodeks Postępowania Administracyjnego Dz. U. z 2024 poz. 572 ze zm.).</w:t>
      </w:r>
    </w:p>
    <w:p w:rsidR="00080A92" w:rsidRPr="00080A92" w:rsidRDefault="00080A92" w:rsidP="00080A92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16"/>
          <w:szCs w:val="16"/>
        </w:rPr>
      </w:pPr>
      <w:r w:rsidRPr="00080A92">
        <w:rPr>
          <w:sz w:val="16"/>
          <w:szCs w:val="16"/>
        </w:rPr>
        <w:t>Ustawa z 17 czerwca 1966 r. o postępowaniu egzekucyjnym w administracji (Dz. U. 2023 poz. 2505 ze zm.);</w:t>
      </w:r>
    </w:p>
    <w:p w:rsidR="00080A92" w:rsidRPr="00080A92" w:rsidRDefault="00080A92" w:rsidP="00080A92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sz w:val="16"/>
          <w:szCs w:val="16"/>
        </w:rPr>
      </w:pPr>
      <w:r w:rsidRPr="00080A92">
        <w:rPr>
          <w:sz w:val="16"/>
          <w:szCs w:val="16"/>
        </w:rPr>
        <w:t>Ustawa z dnia 29 września 1994r. o rachunkowości (Dz. U. 2023 poz. 120 ze zm.).</w:t>
      </w:r>
    </w:p>
    <w:p w:rsidR="00080A92" w:rsidRPr="00080A92" w:rsidRDefault="00080A92" w:rsidP="00080A92">
      <w:pPr>
        <w:pStyle w:val="Akapitzlist"/>
        <w:numPr>
          <w:ilvl w:val="0"/>
          <w:numId w:val="6"/>
        </w:numPr>
        <w:spacing w:after="0" w:line="240" w:lineRule="auto"/>
        <w:ind w:left="426" w:right="20" w:hanging="426"/>
        <w:contextualSpacing w:val="0"/>
        <w:jc w:val="both"/>
        <w:rPr>
          <w:rFonts w:cstheme="minorHAnsi"/>
          <w:sz w:val="16"/>
          <w:szCs w:val="16"/>
        </w:rPr>
      </w:pPr>
      <w:r w:rsidRPr="00080A92">
        <w:rPr>
          <w:sz w:val="16"/>
          <w:szCs w:val="16"/>
        </w:rPr>
        <w:t>Administrator</w:t>
      </w:r>
      <w:r w:rsidRPr="00080A92">
        <w:rPr>
          <w:rFonts w:cstheme="minorHAnsi"/>
          <w:sz w:val="16"/>
          <w:szCs w:val="16"/>
        </w:rPr>
        <w:t xml:space="preserve"> będzie przetwarzał Państwa dane osobowe także na postawie art. 6 ust. 1 lit. b) RODO tj. w celu realizacji zawartych umów, bądź w celu podjęcia działań zmierzających do zawarcia umowy. </w:t>
      </w:r>
    </w:p>
    <w:p w:rsidR="00080A92" w:rsidRPr="00080A92" w:rsidRDefault="00080A92" w:rsidP="00080A92">
      <w:pPr>
        <w:pStyle w:val="Akapitzlist"/>
        <w:numPr>
          <w:ilvl w:val="0"/>
          <w:numId w:val="6"/>
        </w:numPr>
        <w:spacing w:after="0" w:line="240" w:lineRule="auto"/>
        <w:ind w:left="426" w:right="20" w:hanging="426"/>
        <w:contextualSpacing w:val="0"/>
        <w:jc w:val="both"/>
        <w:rPr>
          <w:rFonts w:cstheme="minorHAnsi"/>
          <w:sz w:val="16"/>
          <w:szCs w:val="16"/>
        </w:rPr>
      </w:pPr>
      <w:r w:rsidRPr="00080A92">
        <w:rPr>
          <w:rFonts w:cstheme="minorHAnsi"/>
          <w:sz w:val="16"/>
          <w:szCs w:val="16"/>
        </w:rPr>
        <w:t xml:space="preserve">Dodatkowo Administrator będzie przetwarzał Państwa dane osobowe na podstawie art. 6 ust. 1 lit. a) RODO tj. na podstawie wcześniej wyrażonej przez Państwa zgody w zakresie przekazanych przez Państwa danych kontaktowych, w celu usprawnienia kontaktu z Administratorem. </w:t>
      </w:r>
    </w:p>
    <w:p w:rsidR="00080A92" w:rsidRPr="00080A92" w:rsidRDefault="00080A92" w:rsidP="00080A92">
      <w:pPr>
        <w:pStyle w:val="Akapitzlist"/>
        <w:numPr>
          <w:ilvl w:val="0"/>
          <w:numId w:val="6"/>
        </w:numPr>
        <w:spacing w:after="0" w:line="240" w:lineRule="auto"/>
        <w:ind w:left="425" w:right="23" w:hanging="425"/>
        <w:contextualSpacing w:val="0"/>
        <w:jc w:val="both"/>
        <w:rPr>
          <w:rFonts w:cs="Arial"/>
          <w:sz w:val="16"/>
          <w:szCs w:val="16"/>
        </w:rPr>
      </w:pPr>
      <w:r w:rsidRPr="00080A92">
        <w:rPr>
          <w:rFonts w:cstheme="minorHAnsi"/>
          <w:sz w:val="16"/>
          <w:szCs w:val="16"/>
        </w:rPr>
        <w:t>Odbiorcami</w:t>
      </w:r>
      <w:r w:rsidRPr="00080A92">
        <w:rPr>
          <w:sz w:val="16"/>
          <w:szCs w:val="16"/>
        </w:rPr>
        <w:t xml:space="preserve"> Państwa danych osobowych są podmioty upoważnione do ich otrzymania na podstawie obowiązujących przepisów prawa oraz podmioty przetwarzające w imieniu administratora, na podstawie zawartej umowy w celu świadczenia określonych usług np.: dostawcy usług IT oraz oprogramowania użytkowego, podmioty świadczące usługi pocztowe, windykacyjne, doradcze i prawnicze.</w:t>
      </w:r>
    </w:p>
    <w:p w:rsidR="00080A92" w:rsidRPr="00080A92" w:rsidRDefault="00080A92" w:rsidP="00080A92">
      <w:pPr>
        <w:pStyle w:val="Akapitzlist"/>
        <w:numPr>
          <w:ilvl w:val="0"/>
          <w:numId w:val="6"/>
        </w:numPr>
        <w:spacing w:after="0" w:line="240" w:lineRule="auto"/>
        <w:ind w:left="425" w:right="23" w:hanging="425"/>
        <w:contextualSpacing w:val="0"/>
        <w:jc w:val="both"/>
        <w:rPr>
          <w:rFonts w:cstheme="minorHAnsi"/>
          <w:color w:val="000000"/>
          <w:sz w:val="16"/>
          <w:szCs w:val="16"/>
          <w:bdr w:val="none" w:sz="0" w:space="0" w:color="auto" w:frame="1"/>
        </w:rPr>
      </w:pPr>
      <w:r w:rsidRPr="00080A92">
        <w:rPr>
          <w:rFonts w:cstheme="minorHAnsi"/>
          <w:sz w:val="16"/>
          <w:szCs w:val="16"/>
        </w:rPr>
        <w:t>Państwa</w:t>
      </w:r>
      <w:r w:rsidRPr="00080A92">
        <w:rPr>
          <w:sz w:val="16"/>
          <w:szCs w:val="16"/>
        </w:rPr>
        <w:t xml:space="preserve"> dane osobowe będą przetwarzane przez okres niezbędny do realizacji celu wskazanego w pkt. 4, a następnie przez czas wynikający z przepisów ustawy z dnia 14 lipca 1983 r. o narodowym zasobie archiwalnym i archiwach (Dz. U. 2020 poz. 164 ze zm.) zgodnie z Jednolitym Rzeczowym Wykazem Akt Administratora. Ze względu na inne, szczególne przepisy prawa, okres ten może ulec wydłużeniu. W</w:t>
      </w:r>
      <w:r w:rsidRPr="00080A92">
        <w:rPr>
          <w:rFonts w:cstheme="minorHAnsi"/>
          <w:color w:val="000000"/>
          <w:sz w:val="16"/>
          <w:szCs w:val="16"/>
          <w:bdr w:val="none" w:sz="0" w:space="0" w:color="auto" w:frame="1"/>
        </w:rPr>
        <w:t xml:space="preserve"> przypadku Państwa danych osobowych przetwarzanych na podstawie wcześniej wyrażonej przez Państwa zgody,  dane osobowe będą przetwarzane do czasu jej wycofania lub do czasu zakończenia okresu przewidzianego ww. przepisami prawa.</w:t>
      </w:r>
    </w:p>
    <w:p w:rsidR="00080A92" w:rsidRPr="00080A92" w:rsidRDefault="00080A92" w:rsidP="00080A92">
      <w:pPr>
        <w:pStyle w:val="Akapitzlist"/>
        <w:numPr>
          <w:ilvl w:val="0"/>
          <w:numId w:val="6"/>
        </w:numPr>
        <w:spacing w:after="0" w:line="240" w:lineRule="auto"/>
        <w:ind w:left="426" w:right="20" w:hanging="426"/>
        <w:contextualSpacing w:val="0"/>
        <w:jc w:val="both"/>
        <w:rPr>
          <w:rFonts w:cs="Arial"/>
          <w:sz w:val="16"/>
          <w:szCs w:val="16"/>
        </w:rPr>
      </w:pPr>
      <w:r w:rsidRPr="00080A92">
        <w:rPr>
          <w:rFonts w:cstheme="minorHAnsi"/>
          <w:sz w:val="16"/>
          <w:szCs w:val="16"/>
        </w:rPr>
        <w:t xml:space="preserve">W </w:t>
      </w:r>
      <w:r w:rsidRPr="00080A92">
        <w:rPr>
          <w:sz w:val="16"/>
          <w:szCs w:val="16"/>
        </w:rPr>
        <w:t>związku</w:t>
      </w:r>
      <w:r w:rsidRPr="00080A92">
        <w:rPr>
          <w:rFonts w:cstheme="minorHAnsi"/>
          <w:sz w:val="16"/>
          <w:szCs w:val="16"/>
        </w:rPr>
        <w:t xml:space="preserve"> z przetwarzaniem danych osobowych przysługują Państwu następujące uprawnienia:</w:t>
      </w:r>
    </w:p>
    <w:p w:rsidR="00080A92" w:rsidRPr="00080A92" w:rsidRDefault="00080A92" w:rsidP="00080A92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sz w:val="16"/>
          <w:szCs w:val="16"/>
        </w:rPr>
      </w:pPr>
      <w:r w:rsidRPr="00080A92">
        <w:rPr>
          <w:rFonts w:cstheme="minorHAnsi"/>
          <w:sz w:val="16"/>
          <w:szCs w:val="16"/>
        </w:rPr>
        <w:t xml:space="preserve">prawo żądania dostępu do swoich danych osobowych i ich sprostowania, </w:t>
      </w:r>
    </w:p>
    <w:p w:rsidR="00080A92" w:rsidRPr="00080A92" w:rsidRDefault="00080A92" w:rsidP="00080A92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sz w:val="16"/>
          <w:szCs w:val="16"/>
        </w:rPr>
      </w:pPr>
      <w:r w:rsidRPr="00080A92">
        <w:rPr>
          <w:rFonts w:cstheme="minorHAnsi"/>
          <w:sz w:val="16"/>
          <w:szCs w:val="16"/>
        </w:rPr>
        <w:t>prawo do przenoszenia danych,</w:t>
      </w:r>
    </w:p>
    <w:p w:rsidR="00080A92" w:rsidRPr="00080A92" w:rsidRDefault="00080A92" w:rsidP="00080A92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sz w:val="16"/>
          <w:szCs w:val="16"/>
        </w:rPr>
      </w:pPr>
      <w:r w:rsidRPr="00080A92">
        <w:rPr>
          <w:rFonts w:cstheme="minorHAnsi"/>
          <w:sz w:val="16"/>
          <w:szCs w:val="16"/>
        </w:rPr>
        <w:t>prawo do usunięcia lub ograniczenia przetwarzania</w:t>
      </w:r>
      <w:r w:rsidRPr="00080A92">
        <w:rPr>
          <w:rFonts w:cs="Calibri"/>
          <w:color w:val="000000"/>
          <w:sz w:val="16"/>
          <w:szCs w:val="16"/>
        </w:rPr>
        <w:t>, z zastrzeżeniem, że przepisy odrębne mogą wyłączyć możliwość skorzystania z tych praw,</w:t>
      </w:r>
    </w:p>
    <w:p w:rsidR="00080A92" w:rsidRPr="00080A92" w:rsidRDefault="00080A92" w:rsidP="00080A92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sz w:val="16"/>
          <w:szCs w:val="16"/>
        </w:rPr>
      </w:pPr>
      <w:r w:rsidRPr="00080A92">
        <w:rPr>
          <w:rFonts w:cs="Calibri"/>
          <w:color w:val="000000"/>
          <w:sz w:val="16"/>
          <w:szCs w:val="16"/>
        </w:rPr>
        <w:t>prawo do wniesienia sprzeciwu wobec przetwarzania,</w:t>
      </w:r>
    </w:p>
    <w:p w:rsidR="00080A92" w:rsidRPr="00080A92" w:rsidRDefault="00080A92" w:rsidP="00080A92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cstheme="minorHAnsi"/>
          <w:sz w:val="16"/>
          <w:szCs w:val="16"/>
        </w:rPr>
      </w:pPr>
      <w:r w:rsidRPr="00080A92">
        <w:rPr>
          <w:rFonts w:cstheme="minorHAnsi"/>
          <w:color w:val="000000" w:themeColor="text1"/>
          <w:sz w:val="16"/>
          <w:szCs w:val="16"/>
        </w:rPr>
        <w:t>prawo do cofnięcia zgody w dowolnym momencie.</w:t>
      </w:r>
    </w:p>
    <w:p w:rsidR="00080A92" w:rsidRPr="00080A92" w:rsidRDefault="00080A92" w:rsidP="00080A92">
      <w:pPr>
        <w:pStyle w:val="Akapitzlist"/>
        <w:numPr>
          <w:ilvl w:val="0"/>
          <w:numId w:val="6"/>
        </w:numPr>
        <w:spacing w:after="0" w:line="240" w:lineRule="auto"/>
        <w:ind w:left="426" w:right="20" w:hanging="426"/>
        <w:jc w:val="both"/>
        <w:rPr>
          <w:rFonts w:cstheme="minorHAnsi"/>
          <w:color w:val="000000" w:themeColor="text1"/>
          <w:sz w:val="16"/>
          <w:szCs w:val="16"/>
        </w:rPr>
      </w:pPr>
      <w:r w:rsidRPr="00080A92">
        <w:rPr>
          <w:sz w:val="16"/>
          <w:szCs w:val="16"/>
        </w:rPr>
        <w:t>Posiada</w:t>
      </w:r>
      <w:r w:rsidRPr="00080A92">
        <w:rPr>
          <w:rFonts w:cstheme="minorHAnsi"/>
          <w:color w:val="000000" w:themeColor="text1"/>
          <w:sz w:val="16"/>
          <w:szCs w:val="16"/>
        </w:rPr>
        <w:t xml:space="preserve"> Pani/Pan również prawo wniesienia skargi do organu nadzorczego jakim jest Prezes Urzędu Ochrony Danych Osobowych z siedzibą w Warszawie, ul. Stawki 2 (kod pocztowy: 00-193 Warszawa), w przypadku gdy zachodzi poważne popełnienie naruszenia bezpieczeństwa danych osobowych, które Państwa dotyczą.</w:t>
      </w:r>
    </w:p>
    <w:p w:rsidR="00080A92" w:rsidRPr="00080A92" w:rsidRDefault="00080A92" w:rsidP="00080A92">
      <w:pPr>
        <w:pStyle w:val="Akapitzlist"/>
        <w:numPr>
          <w:ilvl w:val="0"/>
          <w:numId w:val="6"/>
        </w:numPr>
        <w:spacing w:after="0" w:line="240" w:lineRule="auto"/>
        <w:ind w:left="426" w:right="20" w:hanging="426"/>
        <w:contextualSpacing w:val="0"/>
        <w:jc w:val="both"/>
        <w:rPr>
          <w:rFonts w:ascii="Calibri" w:hAnsi="Calibri" w:cs="Arial"/>
          <w:sz w:val="16"/>
          <w:szCs w:val="16"/>
        </w:rPr>
      </w:pPr>
      <w:r w:rsidRPr="00080A92">
        <w:rPr>
          <w:sz w:val="16"/>
          <w:szCs w:val="16"/>
        </w:rPr>
        <w:t xml:space="preserve">Podanie przez Panią/Pana danych osobowych jest obligatoryjne w oparciu o przepisy prawa jako warunek konieczny prawidłowego przeprowadzenia postępowania administracyjnego. W pozostałym zakresie, podanie danych jest dobrowolne. Odmowa podania danych osobowych przewidzianych przepisami prawa, może skutkować brakiem możliwości rozparzenia złożonego wniosku. </w:t>
      </w:r>
    </w:p>
    <w:p w:rsidR="00806676" w:rsidRPr="00080A92" w:rsidRDefault="00806676" w:rsidP="00080A92">
      <w:pPr>
        <w:suppressAutoHyphens/>
        <w:spacing w:after="0" w:line="254" w:lineRule="auto"/>
        <w:contextualSpacing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sectPr w:rsidR="00806676" w:rsidRPr="00080A92">
      <w:pgSz w:w="11906" w:h="16838"/>
      <w:pgMar w:top="567" w:right="851" w:bottom="426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F70"/>
    <w:multiLevelType w:val="hybridMultilevel"/>
    <w:tmpl w:val="34DE9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27A53"/>
    <w:multiLevelType w:val="hybridMultilevel"/>
    <w:tmpl w:val="3D00B294"/>
    <w:lvl w:ilvl="0" w:tplc="6B924C0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42376D"/>
    <w:multiLevelType w:val="hybridMultilevel"/>
    <w:tmpl w:val="FE7683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B405C"/>
    <w:multiLevelType w:val="hybridMultilevel"/>
    <w:tmpl w:val="8D5EB83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95D14"/>
    <w:multiLevelType w:val="hybridMultilevel"/>
    <w:tmpl w:val="AA62DD2A"/>
    <w:lvl w:ilvl="0" w:tplc="5BD092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B0285"/>
    <w:multiLevelType w:val="hybridMultilevel"/>
    <w:tmpl w:val="9A86B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82FC2"/>
    <w:multiLevelType w:val="hybridMultilevel"/>
    <w:tmpl w:val="212A892A"/>
    <w:lvl w:ilvl="0" w:tplc="8EE09B3A">
      <w:start w:val="1"/>
      <w:numFmt w:val="decimal"/>
      <w:lvlText w:val="%1."/>
      <w:lvlJc w:val="left"/>
      <w:pPr>
        <w:ind w:left="725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5" w:hanging="360"/>
      </w:pPr>
    </w:lvl>
    <w:lvl w:ilvl="4" w:tplc="04150019">
      <w:start w:val="1"/>
      <w:numFmt w:val="lowerLetter"/>
      <w:lvlText w:val="%5."/>
      <w:lvlJc w:val="left"/>
      <w:pPr>
        <w:ind w:left="3605" w:hanging="360"/>
      </w:pPr>
    </w:lvl>
    <w:lvl w:ilvl="5" w:tplc="0415001B">
      <w:start w:val="1"/>
      <w:numFmt w:val="lowerRoman"/>
      <w:lvlText w:val="%6."/>
      <w:lvlJc w:val="right"/>
      <w:pPr>
        <w:ind w:left="4325" w:hanging="180"/>
      </w:pPr>
    </w:lvl>
    <w:lvl w:ilvl="6" w:tplc="0415000F">
      <w:start w:val="1"/>
      <w:numFmt w:val="decimal"/>
      <w:lvlText w:val="%7."/>
      <w:lvlJc w:val="left"/>
      <w:pPr>
        <w:ind w:left="5045" w:hanging="360"/>
      </w:pPr>
    </w:lvl>
    <w:lvl w:ilvl="7" w:tplc="04150019">
      <w:start w:val="1"/>
      <w:numFmt w:val="lowerLetter"/>
      <w:lvlText w:val="%8."/>
      <w:lvlJc w:val="left"/>
      <w:pPr>
        <w:ind w:left="5765" w:hanging="360"/>
      </w:pPr>
    </w:lvl>
    <w:lvl w:ilvl="8" w:tplc="0415001B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0D"/>
    <w:rsid w:val="000370AC"/>
    <w:rsid w:val="00080A92"/>
    <w:rsid w:val="004E2D40"/>
    <w:rsid w:val="00503596"/>
    <w:rsid w:val="0059074B"/>
    <w:rsid w:val="005B3923"/>
    <w:rsid w:val="0062364F"/>
    <w:rsid w:val="00806676"/>
    <w:rsid w:val="00957414"/>
    <w:rsid w:val="00B40007"/>
    <w:rsid w:val="00BC1D0D"/>
    <w:rsid w:val="00DF4BB4"/>
    <w:rsid w:val="00E1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EDF92-40A9-4C05-B06A-25FF9787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D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80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rudz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KatarzynaSz</dc:creator>
  <cp:keywords/>
  <dc:description/>
  <cp:lastModifiedBy>KatarzynaSz</cp:lastModifiedBy>
  <cp:revision>19</cp:revision>
  <cp:lastPrinted>2024-12-31T11:04:00Z</cp:lastPrinted>
  <dcterms:created xsi:type="dcterms:W3CDTF">2024-12-31T10:17:00Z</dcterms:created>
  <dcterms:modified xsi:type="dcterms:W3CDTF">2025-01-02T13:38:00Z</dcterms:modified>
</cp:coreProperties>
</file>