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D6" w:rsidRDefault="00297CD6" w:rsidP="00602929">
      <w:pPr>
        <w:widowControl w:val="0"/>
        <w:rPr>
          <w:b/>
          <w:snapToGrid w:val="0"/>
          <w:color w:val="000000"/>
        </w:rPr>
      </w:pP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297CD6" w:rsidRPr="00487D42" w:rsidTr="00D91121">
        <w:tc>
          <w:tcPr>
            <w:tcW w:w="9212" w:type="dxa"/>
          </w:tcPr>
          <w:p w:rsidR="00297CD6" w:rsidRPr="00487D42" w:rsidRDefault="00297CD6" w:rsidP="00D91121">
            <w:pPr>
              <w:jc w:val="center"/>
              <w:rPr>
                <w:b/>
                <w:bCs/>
                <w:sz w:val="28"/>
              </w:rPr>
            </w:pPr>
            <w:r w:rsidRPr="00487D42">
              <w:rPr>
                <w:b/>
                <w:bCs/>
                <w:sz w:val="28"/>
              </w:rPr>
              <w:t>Gmina Brudzeń Duży</w:t>
            </w:r>
          </w:p>
          <w:p w:rsidR="00297CD6" w:rsidRPr="00487D42" w:rsidRDefault="00297CD6" w:rsidP="00D91121">
            <w:pPr>
              <w:jc w:val="center"/>
              <w:rPr>
                <w:b/>
                <w:bCs/>
              </w:rPr>
            </w:pPr>
            <w:r w:rsidRPr="00487D42">
              <w:rPr>
                <w:b/>
              </w:rPr>
              <w:t xml:space="preserve">ul. Toruńska 2, 09-414 Brudzeń Duży, </w:t>
            </w:r>
            <w:r w:rsidRPr="00487D42">
              <w:rPr>
                <w:b/>
                <w:bCs/>
              </w:rPr>
              <w:t>pow. płocki, woj. mazowieckie</w:t>
            </w:r>
          </w:p>
          <w:p w:rsidR="00297CD6" w:rsidRPr="00487D42" w:rsidRDefault="00297CD6" w:rsidP="00AF50A1">
            <w:pPr>
              <w:jc w:val="center"/>
              <w:rPr>
                <w:b/>
                <w:bCs/>
              </w:rPr>
            </w:pPr>
            <w:r w:rsidRPr="00487D42">
              <w:rPr>
                <w:b/>
                <w:bCs/>
              </w:rPr>
              <w:t>tel. 24 260 40 81, fax 24 260 40 23</w:t>
            </w:r>
          </w:p>
        </w:tc>
      </w:tr>
    </w:tbl>
    <w:p w:rsidR="00297CD6" w:rsidRPr="00487D42" w:rsidRDefault="00297CD6" w:rsidP="00297CD6">
      <w:pPr>
        <w:rPr>
          <w:rFonts w:ascii="Bookman Old Style" w:hAnsi="Bookman Old Style"/>
          <w:sz w:val="22"/>
        </w:rPr>
      </w:pPr>
    </w:p>
    <w:p w:rsidR="00297CD6" w:rsidRPr="00487D42" w:rsidRDefault="00297CD6" w:rsidP="00297CD6">
      <w:r w:rsidRPr="00487D42">
        <w:t xml:space="preserve">Znak sprawy: </w:t>
      </w:r>
      <w:r w:rsidRPr="00487D42">
        <w:rPr>
          <w:b/>
          <w:sz w:val="22"/>
          <w:szCs w:val="22"/>
        </w:rPr>
        <w:t>RGR.ZP. 271.</w:t>
      </w:r>
      <w:r w:rsidR="00AF50A1" w:rsidRPr="00487D42">
        <w:rPr>
          <w:b/>
          <w:sz w:val="22"/>
          <w:szCs w:val="22"/>
        </w:rPr>
        <w:t>12</w:t>
      </w:r>
      <w:r w:rsidRPr="00487D42">
        <w:rPr>
          <w:b/>
          <w:sz w:val="22"/>
          <w:szCs w:val="22"/>
        </w:rPr>
        <w:t>.2011</w:t>
      </w: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sz w:val="36"/>
        </w:rPr>
      </w:pPr>
      <w:r w:rsidRPr="00487D42">
        <w:rPr>
          <w:b/>
          <w:bCs/>
          <w:sz w:val="36"/>
        </w:rPr>
        <w:t xml:space="preserve">SPECYFIKACJA </w:t>
      </w:r>
    </w:p>
    <w:p w:rsidR="00297CD6" w:rsidRPr="00487D42" w:rsidRDefault="00297CD6" w:rsidP="00297CD6">
      <w:pPr>
        <w:jc w:val="center"/>
        <w:rPr>
          <w:b/>
          <w:bCs/>
          <w:sz w:val="36"/>
        </w:rPr>
      </w:pPr>
      <w:r w:rsidRPr="00487D42">
        <w:rPr>
          <w:b/>
          <w:bCs/>
          <w:sz w:val="36"/>
        </w:rPr>
        <w:t>ISTOTNYCH WARUNKÓW ZAMÓWIENIA</w:t>
      </w: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pStyle w:val="Tekstpodstawowy"/>
        <w:rPr>
          <w:szCs w:val="24"/>
        </w:rPr>
      </w:pPr>
      <w:r w:rsidRPr="00487D42">
        <w:rPr>
          <w:szCs w:val="24"/>
        </w:rPr>
        <w:t xml:space="preserve">Tryb postępowania: </w:t>
      </w:r>
    </w:p>
    <w:p w:rsidR="00297CD6" w:rsidRPr="00487D42" w:rsidRDefault="00297CD6" w:rsidP="00297CD6">
      <w:pPr>
        <w:pStyle w:val="Nagwek2"/>
        <w:jc w:val="center"/>
        <w:rPr>
          <w:color w:val="auto"/>
        </w:rPr>
      </w:pPr>
      <w:r w:rsidRPr="00487D42">
        <w:rPr>
          <w:color w:val="auto"/>
        </w:rPr>
        <w:t>Przetarg nieograniczony</w:t>
      </w:r>
    </w:p>
    <w:p w:rsidR="00297CD6" w:rsidRPr="00487D42" w:rsidRDefault="00297CD6" w:rsidP="00297CD6">
      <w:pPr>
        <w:jc w:val="center"/>
        <w:rPr>
          <w:b/>
          <w:bCs/>
          <w:sz w:val="28"/>
        </w:rPr>
      </w:pPr>
    </w:p>
    <w:p w:rsidR="00297CD6" w:rsidRPr="00487D42" w:rsidRDefault="00297CD6" w:rsidP="00297CD6">
      <w:pPr>
        <w:jc w:val="center"/>
        <w:rPr>
          <w:b/>
          <w:bCs/>
          <w:sz w:val="28"/>
        </w:rPr>
      </w:pPr>
    </w:p>
    <w:p w:rsidR="00297CD6" w:rsidRPr="00487D42" w:rsidRDefault="00297CD6" w:rsidP="00297CD6">
      <w:pPr>
        <w:jc w:val="center"/>
        <w:rPr>
          <w:b/>
          <w:bCs/>
          <w:sz w:val="28"/>
        </w:rPr>
      </w:pPr>
    </w:p>
    <w:p w:rsidR="00297CD6" w:rsidRPr="00487D42" w:rsidRDefault="00297CD6" w:rsidP="00297CD6">
      <w:pPr>
        <w:pStyle w:val="Tekstpodstawowy"/>
        <w:rPr>
          <w:szCs w:val="24"/>
        </w:rPr>
      </w:pPr>
      <w:r w:rsidRPr="00487D42">
        <w:rPr>
          <w:szCs w:val="24"/>
        </w:rPr>
        <w:t>Nazwa zadania:</w:t>
      </w:r>
    </w:p>
    <w:p w:rsidR="00297CD6" w:rsidRPr="00487D42" w:rsidRDefault="00297CD6" w:rsidP="00297CD6">
      <w:pPr>
        <w:pStyle w:val="Tekstpodstawowy"/>
        <w:rPr>
          <w:szCs w:val="24"/>
        </w:rPr>
      </w:pPr>
    </w:p>
    <w:p w:rsidR="00297CD6" w:rsidRPr="00487D42" w:rsidRDefault="00297CD6" w:rsidP="00630823">
      <w:pPr>
        <w:autoSpaceDE w:val="0"/>
        <w:autoSpaceDN w:val="0"/>
        <w:adjustRightInd w:val="0"/>
        <w:jc w:val="center"/>
        <w:rPr>
          <w:b/>
          <w:sz w:val="28"/>
          <w:szCs w:val="28"/>
        </w:rPr>
      </w:pPr>
      <w:r w:rsidRPr="00487D42">
        <w:rPr>
          <w:b/>
          <w:sz w:val="28"/>
          <w:szCs w:val="28"/>
        </w:rPr>
        <w:t>„</w:t>
      </w:r>
      <w:r w:rsidR="00064EB7" w:rsidRPr="00487D42">
        <w:rPr>
          <w:b/>
          <w:sz w:val="28"/>
          <w:szCs w:val="28"/>
        </w:rPr>
        <w:t>Usługi świadczone przez p</w:t>
      </w:r>
      <w:r w:rsidR="005611A2" w:rsidRPr="00487D42">
        <w:rPr>
          <w:b/>
          <w:sz w:val="28"/>
          <w:szCs w:val="28"/>
        </w:rPr>
        <w:t xml:space="preserve">ersonel projektu </w:t>
      </w:r>
      <w:proofErr w:type="spellStart"/>
      <w:r w:rsidR="005611A2" w:rsidRPr="00487D42">
        <w:rPr>
          <w:b/>
          <w:sz w:val="28"/>
          <w:szCs w:val="28"/>
        </w:rPr>
        <w:t>pn</w:t>
      </w:r>
      <w:proofErr w:type="spellEnd"/>
      <w:r w:rsidR="005611A2" w:rsidRPr="00487D42">
        <w:rPr>
          <w:b/>
          <w:sz w:val="28"/>
          <w:szCs w:val="28"/>
        </w:rPr>
        <w:t>: „ Przedszkole – akademią wiedzy i umiejętności</w:t>
      </w:r>
      <w:r w:rsidRPr="00487D42">
        <w:rPr>
          <w:b/>
          <w:sz w:val="28"/>
          <w:szCs w:val="28"/>
        </w:rPr>
        <w:t>”</w:t>
      </w: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0615ED">
      <w:pPr>
        <w:rPr>
          <w:b/>
          <w:bCs/>
        </w:rPr>
      </w:pPr>
    </w:p>
    <w:p w:rsidR="00297CD6" w:rsidRPr="00487D42" w:rsidRDefault="00B855A2" w:rsidP="00B855A2">
      <w:pPr>
        <w:rPr>
          <w:b/>
          <w:bCs/>
        </w:rPr>
      </w:pPr>
      <w:r w:rsidRPr="00487D42">
        <w:rPr>
          <w:b/>
          <w:bCs/>
        </w:rPr>
        <w:t>Sporządziła:</w:t>
      </w:r>
    </w:p>
    <w:p w:rsidR="00B855A2" w:rsidRPr="00487D42" w:rsidRDefault="00B855A2" w:rsidP="00B855A2">
      <w:pPr>
        <w:rPr>
          <w:b/>
          <w:bCs/>
        </w:rPr>
      </w:pPr>
    </w:p>
    <w:p w:rsidR="00B855A2" w:rsidRPr="00487D42" w:rsidRDefault="00B855A2" w:rsidP="00B855A2">
      <w:pPr>
        <w:rPr>
          <w:b/>
          <w:bCs/>
        </w:rPr>
      </w:pPr>
      <w:r w:rsidRPr="00487D42">
        <w:rPr>
          <w:b/>
          <w:bCs/>
        </w:rPr>
        <w:t>Katarzyna Wrześniewska-Kamińska</w:t>
      </w:r>
    </w:p>
    <w:p w:rsidR="000615ED" w:rsidRPr="00487D42" w:rsidRDefault="000615ED" w:rsidP="000615ED">
      <w:pPr>
        <w:pStyle w:val="Nagwek1"/>
        <w:ind w:left="3540" w:firstLine="708"/>
        <w:jc w:val="center"/>
        <w:rPr>
          <w:rFonts w:ascii="Times New Roman" w:hAnsi="Times New Roman"/>
        </w:rPr>
      </w:pPr>
      <w:r w:rsidRPr="00487D42">
        <w:rPr>
          <w:rFonts w:ascii="Times New Roman" w:hAnsi="Times New Roman"/>
        </w:rPr>
        <w:t>Zatwierdzam:</w:t>
      </w:r>
    </w:p>
    <w:p w:rsidR="00B855A2" w:rsidRPr="00487D42" w:rsidRDefault="00B855A2" w:rsidP="00B855A2">
      <w:pP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p w:rsidR="00297CD6" w:rsidRPr="00487D42" w:rsidRDefault="00297CD6" w:rsidP="00297CD6">
      <w:pPr>
        <w:jc w:val="center"/>
        <w:rPr>
          <w:b/>
          <w:bCs/>
        </w:rPr>
      </w:pP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297CD6" w:rsidRPr="00487D42" w:rsidTr="00D91121">
        <w:tc>
          <w:tcPr>
            <w:tcW w:w="9212" w:type="dxa"/>
          </w:tcPr>
          <w:p w:rsidR="00297CD6" w:rsidRPr="00487D42" w:rsidRDefault="00297CD6" w:rsidP="00B855A2">
            <w:pPr>
              <w:pStyle w:val="Nagwek2"/>
              <w:jc w:val="center"/>
              <w:rPr>
                <w:color w:val="auto"/>
              </w:rPr>
            </w:pPr>
            <w:r w:rsidRPr="00487D42">
              <w:rPr>
                <w:color w:val="auto"/>
              </w:rPr>
              <w:t xml:space="preserve">Brudzeń Duży, </w:t>
            </w:r>
            <w:r w:rsidR="00B855A2" w:rsidRPr="00487D42">
              <w:rPr>
                <w:color w:val="auto"/>
              </w:rPr>
              <w:t>listopad</w:t>
            </w:r>
            <w:r w:rsidRPr="00487D42">
              <w:rPr>
                <w:color w:val="auto"/>
              </w:rPr>
              <w:t xml:space="preserve"> 2011 r.</w:t>
            </w:r>
          </w:p>
        </w:tc>
      </w:tr>
    </w:tbl>
    <w:p w:rsidR="00297CD6" w:rsidRPr="00487D42" w:rsidRDefault="00297CD6" w:rsidP="00297CD6"/>
    <w:p w:rsidR="00297CD6" w:rsidRPr="00487D42" w:rsidRDefault="00297CD6" w:rsidP="00297CD6">
      <w:pPr>
        <w:widowControl w:val="0"/>
        <w:rPr>
          <w:b/>
          <w:snapToGrid w:val="0"/>
          <w:color w:val="000000"/>
        </w:rPr>
      </w:pPr>
      <w:r w:rsidRPr="00487D42">
        <w:br w:type="page"/>
      </w:r>
    </w:p>
    <w:p w:rsidR="00297CD6" w:rsidRPr="00487D42" w:rsidRDefault="00297CD6" w:rsidP="00602929">
      <w:pPr>
        <w:widowControl w:val="0"/>
        <w:rPr>
          <w:b/>
          <w:snapToGrid w:val="0"/>
          <w:color w:val="000000"/>
        </w:rPr>
      </w:pPr>
    </w:p>
    <w:p w:rsidR="00602929" w:rsidRPr="00487D42" w:rsidRDefault="00602929" w:rsidP="00602929">
      <w:pPr>
        <w:widowControl w:val="0"/>
        <w:rPr>
          <w:b/>
          <w:snapToGrid w:val="0"/>
          <w:color w:val="000000"/>
        </w:rPr>
      </w:pPr>
      <w:r w:rsidRPr="00487D42">
        <w:rPr>
          <w:b/>
          <w:snapToGrid w:val="0"/>
          <w:color w:val="000000"/>
        </w:rPr>
        <w:t>RGR.ZP.271.12.2011</w:t>
      </w:r>
    </w:p>
    <w:p w:rsidR="00602929" w:rsidRPr="00487D42" w:rsidRDefault="00602929" w:rsidP="00602929">
      <w:pPr>
        <w:widowControl w:val="0"/>
        <w:rPr>
          <w:b/>
          <w:snapToGrid w:val="0"/>
          <w:color w:val="000000"/>
        </w:rPr>
      </w:pPr>
    </w:p>
    <w:p w:rsidR="00602929" w:rsidRPr="00487D42" w:rsidRDefault="00602929" w:rsidP="00602929">
      <w:pPr>
        <w:widowControl w:val="0"/>
        <w:rPr>
          <w:snapToGrid w:val="0"/>
          <w:color w:val="000000"/>
          <w:sz w:val="24"/>
        </w:rPr>
      </w:pPr>
    </w:p>
    <w:p w:rsidR="00602929" w:rsidRPr="00487D42" w:rsidRDefault="00602929" w:rsidP="00602929">
      <w:pPr>
        <w:pStyle w:val="Nagwek"/>
        <w:tabs>
          <w:tab w:val="clear" w:pos="4536"/>
          <w:tab w:val="clear" w:pos="9072"/>
        </w:tabs>
        <w:jc w:val="center"/>
        <w:rPr>
          <w:b/>
          <w:sz w:val="32"/>
          <w:szCs w:val="32"/>
        </w:rPr>
      </w:pPr>
    </w:p>
    <w:p w:rsidR="00E430A0" w:rsidRPr="00487D42" w:rsidRDefault="00602929" w:rsidP="00E430A0">
      <w:pPr>
        <w:pStyle w:val="Nagwek"/>
        <w:tabs>
          <w:tab w:val="clear" w:pos="4536"/>
          <w:tab w:val="clear" w:pos="9072"/>
        </w:tabs>
        <w:jc w:val="center"/>
        <w:rPr>
          <w:b/>
          <w:sz w:val="28"/>
          <w:szCs w:val="28"/>
        </w:rPr>
      </w:pPr>
      <w:r w:rsidRPr="00487D42">
        <w:rPr>
          <w:b/>
          <w:sz w:val="28"/>
          <w:szCs w:val="28"/>
        </w:rPr>
        <w:t>SPECYFIKACJA ISTOTNYCH WARUNKÓW ZAMÓWIENIA</w:t>
      </w:r>
      <w:r w:rsidR="00E430A0" w:rsidRPr="00487D42">
        <w:rPr>
          <w:b/>
          <w:sz w:val="28"/>
          <w:szCs w:val="28"/>
        </w:rPr>
        <w:t xml:space="preserve"> </w:t>
      </w:r>
    </w:p>
    <w:p w:rsidR="00602929" w:rsidRPr="00487D42" w:rsidRDefault="00602929" w:rsidP="00E430A0">
      <w:pPr>
        <w:pStyle w:val="Nagwek"/>
        <w:tabs>
          <w:tab w:val="clear" w:pos="4536"/>
          <w:tab w:val="clear" w:pos="9072"/>
        </w:tabs>
        <w:jc w:val="center"/>
        <w:rPr>
          <w:b/>
          <w:sz w:val="28"/>
          <w:szCs w:val="28"/>
        </w:rPr>
      </w:pPr>
      <w:r w:rsidRPr="00487D42">
        <w:rPr>
          <w:b/>
          <w:sz w:val="28"/>
          <w:szCs w:val="28"/>
        </w:rPr>
        <w:t>DO POSTĘPOWANIA O UDZIELENIE ZAMÓWIENIA PUBLICZNEGONA USŁUGI W TRYBIE PRZETARGU NIEOGRANICZONEGO</w:t>
      </w:r>
    </w:p>
    <w:p w:rsidR="00602929" w:rsidRPr="00487D42" w:rsidRDefault="00602929" w:rsidP="00602929">
      <w:pPr>
        <w:rPr>
          <w:sz w:val="28"/>
          <w:szCs w:val="28"/>
        </w:rPr>
      </w:pPr>
    </w:p>
    <w:p w:rsidR="00075FFE" w:rsidRPr="00487D42" w:rsidRDefault="00075FFE" w:rsidP="00075FFE">
      <w:pPr>
        <w:pStyle w:val="Nagwek7"/>
        <w:jc w:val="both"/>
      </w:pPr>
      <w:r w:rsidRPr="00487D42">
        <w:t xml:space="preserve">Postępowanie o udzielenie zamówienia prowadzone jest w trybie </w:t>
      </w:r>
      <w:r w:rsidRPr="00487D42">
        <w:rPr>
          <w:b/>
        </w:rPr>
        <w:t>przetargu nieograniczonego</w:t>
      </w:r>
      <w:r w:rsidRPr="00487D42">
        <w:t xml:space="preserve"> na podstawie ustawy z dnia 29.01.2004 r. Prawo zamówień publicznych (</w:t>
      </w:r>
      <w:proofErr w:type="spellStart"/>
      <w:r w:rsidRPr="00487D42">
        <w:t>t.j</w:t>
      </w:r>
      <w:proofErr w:type="spellEnd"/>
      <w:r w:rsidRPr="00487D42">
        <w:t>. Dz. U. z 2011 r. nr 87 poz.484).</w:t>
      </w:r>
    </w:p>
    <w:p w:rsidR="00075FFE" w:rsidRPr="00487D42" w:rsidRDefault="00075FFE" w:rsidP="00075FFE">
      <w:pPr>
        <w:jc w:val="both"/>
        <w:rPr>
          <w:sz w:val="24"/>
          <w:szCs w:val="24"/>
        </w:rPr>
      </w:pPr>
      <w:r w:rsidRPr="00487D42">
        <w:rPr>
          <w:sz w:val="24"/>
          <w:szCs w:val="24"/>
        </w:rPr>
        <w:t xml:space="preserve">Wartość zamówienia jest mniejsza od równowartości kwoty </w:t>
      </w:r>
      <w:r w:rsidR="006124EC" w:rsidRPr="00487D42">
        <w:rPr>
          <w:sz w:val="24"/>
          <w:szCs w:val="24"/>
        </w:rPr>
        <w:t>125</w:t>
      </w:r>
      <w:r w:rsidRPr="00487D42">
        <w:rPr>
          <w:sz w:val="24"/>
          <w:szCs w:val="24"/>
        </w:rPr>
        <w:t xml:space="preserve"> 000 euro.</w:t>
      </w:r>
    </w:p>
    <w:p w:rsidR="00602929" w:rsidRPr="00487D42" w:rsidRDefault="00602929" w:rsidP="00602929">
      <w:pPr>
        <w:rPr>
          <w:sz w:val="24"/>
          <w:szCs w:val="24"/>
        </w:rPr>
      </w:pPr>
    </w:p>
    <w:p w:rsidR="00602929" w:rsidRPr="00487D42" w:rsidRDefault="00602929" w:rsidP="00602929">
      <w:pPr>
        <w:rPr>
          <w:sz w:val="24"/>
          <w:szCs w:val="24"/>
        </w:rPr>
      </w:pPr>
    </w:p>
    <w:p w:rsidR="00602929" w:rsidRPr="00487D42" w:rsidRDefault="00602929" w:rsidP="00602929">
      <w:pPr>
        <w:jc w:val="center"/>
        <w:rPr>
          <w:b/>
          <w:sz w:val="24"/>
          <w:szCs w:val="24"/>
        </w:rPr>
      </w:pPr>
      <w:r w:rsidRPr="00487D42">
        <w:rPr>
          <w:b/>
          <w:sz w:val="24"/>
          <w:szCs w:val="24"/>
        </w:rPr>
        <w:t xml:space="preserve">nazwa zamówienia: </w:t>
      </w:r>
    </w:p>
    <w:p w:rsidR="00602929" w:rsidRPr="00487D42" w:rsidRDefault="00602929" w:rsidP="00602929">
      <w:pPr>
        <w:jc w:val="center"/>
        <w:rPr>
          <w:b/>
          <w:sz w:val="24"/>
          <w:szCs w:val="24"/>
        </w:rPr>
      </w:pPr>
    </w:p>
    <w:p w:rsidR="00F90F97" w:rsidRPr="00487D42" w:rsidRDefault="00064EB7" w:rsidP="00064EB7">
      <w:pPr>
        <w:jc w:val="both"/>
        <w:rPr>
          <w:sz w:val="24"/>
          <w:szCs w:val="24"/>
        </w:rPr>
      </w:pPr>
      <w:r w:rsidRPr="00487D42">
        <w:rPr>
          <w:b/>
          <w:sz w:val="24"/>
          <w:szCs w:val="24"/>
        </w:rPr>
        <w:t xml:space="preserve">„Usługi świadczone przez personel projektu </w:t>
      </w:r>
      <w:proofErr w:type="spellStart"/>
      <w:r w:rsidRPr="00487D42">
        <w:rPr>
          <w:b/>
          <w:sz w:val="24"/>
          <w:szCs w:val="24"/>
        </w:rPr>
        <w:t>pn</w:t>
      </w:r>
      <w:proofErr w:type="spellEnd"/>
      <w:r w:rsidRPr="00487D42">
        <w:rPr>
          <w:b/>
          <w:sz w:val="24"/>
          <w:szCs w:val="24"/>
        </w:rPr>
        <w:t>: „ Przedszkole – akademią wiedzy i umiejętności</w:t>
      </w:r>
      <w:r w:rsidR="00F90F97" w:rsidRPr="00487D42">
        <w:rPr>
          <w:b/>
          <w:sz w:val="24"/>
          <w:szCs w:val="24"/>
        </w:rPr>
        <w:t xml:space="preserve">” </w:t>
      </w:r>
      <w:r w:rsidR="00602929" w:rsidRPr="00487D42">
        <w:rPr>
          <w:sz w:val="24"/>
          <w:szCs w:val="24"/>
        </w:rPr>
        <w:t>współfinansowanego ze środków Unii Europejskiej w ramach Europejskiego Fundusz</w:t>
      </w:r>
      <w:r w:rsidRPr="00487D42">
        <w:rPr>
          <w:sz w:val="24"/>
          <w:szCs w:val="24"/>
        </w:rPr>
        <w:t xml:space="preserve">u Społecznego w ramach Programu </w:t>
      </w:r>
      <w:r w:rsidR="00602929" w:rsidRPr="00487D42">
        <w:rPr>
          <w:sz w:val="24"/>
          <w:szCs w:val="24"/>
        </w:rPr>
        <w:t xml:space="preserve">Operacyjnego Kapitał Ludzki, </w:t>
      </w:r>
    </w:p>
    <w:p w:rsidR="00F90F97" w:rsidRPr="00487D42" w:rsidRDefault="00602929" w:rsidP="00064EB7">
      <w:pPr>
        <w:jc w:val="both"/>
        <w:rPr>
          <w:sz w:val="24"/>
          <w:szCs w:val="24"/>
        </w:rPr>
      </w:pPr>
      <w:r w:rsidRPr="00487D42">
        <w:rPr>
          <w:b/>
          <w:sz w:val="24"/>
          <w:szCs w:val="24"/>
        </w:rPr>
        <w:t>Priorytet IX</w:t>
      </w:r>
      <w:r w:rsidRPr="00487D42">
        <w:rPr>
          <w:sz w:val="24"/>
          <w:szCs w:val="24"/>
        </w:rPr>
        <w:t xml:space="preserve"> – Rozwój wykształcenia i kompetencji w regionach; </w:t>
      </w:r>
    </w:p>
    <w:p w:rsidR="00F90F97" w:rsidRPr="00487D42" w:rsidRDefault="00602929" w:rsidP="00064EB7">
      <w:pPr>
        <w:jc w:val="both"/>
        <w:rPr>
          <w:sz w:val="24"/>
          <w:szCs w:val="24"/>
        </w:rPr>
      </w:pPr>
      <w:r w:rsidRPr="00487D42">
        <w:rPr>
          <w:b/>
          <w:sz w:val="24"/>
          <w:szCs w:val="24"/>
        </w:rPr>
        <w:t>Działanie 9.1</w:t>
      </w:r>
      <w:r w:rsidRPr="00487D42">
        <w:rPr>
          <w:sz w:val="24"/>
          <w:szCs w:val="24"/>
        </w:rPr>
        <w:t xml:space="preserve"> – Wyrównywanie szans edukacyjnych i zapewnienie wysokiej jakości usług edukacyjnych świadczonych w systemie oświaty; </w:t>
      </w:r>
    </w:p>
    <w:p w:rsidR="00602929" w:rsidRPr="00487D42" w:rsidRDefault="00602929" w:rsidP="00064EB7">
      <w:pPr>
        <w:jc w:val="both"/>
        <w:rPr>
          <w:sz w:val="24"/>
          <w:szCs w:val="24"/>
        </w:rPr>
      </w:pPr>
      <w:r w:rsidRPr="00487D42">
        <w:rPr>
          <w:b/>
          <w:sz w:val="24"/>
          <w:szCs w:val="24"/>
        </w:rPr>
        <w:t>Poddziałanie 9.1.1.</w:t>
      </w:r>
      <w:r w:rsidRPr="00487D42">
        <w:rPr>
          <w:sz w:val="24"/>
          <w:szCs w:val="24"/>
        </w:rPr>
        <w:t xml:space="preserve"> – Zmniejszanie nierówności w stopniu upowszechniania edukacji przedszkolnej.</w:t>
      </w:r>
    </w:p>
    <w:p w:rsidR="00602929" w:rsidRPr="00487D42" w:rsidRDefault="00602929" w:rsidP="00602929">
      <w:pPr>
        <w:pStyle w:val="Nagwek1"/>
        <w:rPr>
          <w:rFonts w:ascii="Times New Roman" w:hAnsi="Times New Roman"/>
          <w:b w:val="0"/>
          <w:snapToGrid/>
          <w:color w:val="auto"/>
          <w:szCs w:val="24"/>
        </w:rPr>
      </w:pPr>
    </w:p>
    <w:p w:rsidR="00602929" w:rsidRPr="00487D42" w:rsidRDefault="00602929" w:rsidP="00602929"/>
    <w:p w:rsidR="00F90F97" w:rsidRPr="00487D42" w:rsidRDefault="00F90F97" w:rsidP="00602929"/>
    <w:p w:rsidR="00F90F97" w:rsidRPr="00487D42" w:rsidRDefault="00F90F97" w:rsidP="00602929"/>
    <w:p w:rsidR="00F90F97" w:rsidRPr="00487D42" w:rsidRDefault="00F90F97" w:rsidP="00602929"/>
    <w:p w:rsidR="00602929" w:rsidRPr="00487D42" w:rsidRDefault="00602929" w:rsidP="00602929">
      <w:pPr>
        <w:pStyle w:val="Nagwek1"/>
        <w:ind w:left="1560" w:hanging="1560"/>
        <w:rPr>
          <w:rFonts w:ascii="Times New Roman" w:hAnsi="Times New Roman"/>
          <w:b w:val="0"/>
          <w:snapToGrid/>
          <w:color w:val="auto"/>
          <w:szCs w:val="24"/>
        </w:rPr>
      </w:pPr>
      <w:r w:rsidRPr="00487D42">
        <w:rPr>
          <w:rFonts w:ascii="Times New Roman" w:hAnsi="Times New Roman"/>
          <w:b w:val="0"/>
          <w:snapToGrid/>
          <w:color w:val="auto"/>
          <w:szCs w:val="24"/>
        </w:rPr>
        <w:t>Zamawiający:   Gmina Brudzeń Duży</w:t>
      </w:r>
      <w:r w:rsidRPr="00487D42">
        <w:rPr>
          <w:rFonts w:ascii="Times New Roman" w:hAnsi="Times New Roman"/>
          <w:b w:val="0"/>
          <w:snapToGrid/>
          <w:color w:val="auto"/>
          <w:szCs w:val="24"/>
        </w:rPr>
        <w:br/>
        <w:t>ul. Toruńska 2</w:t>
      </w:r>
    </w:p>
    <w:p w:rsidR="00602929" w:rsidRPr="00487D42" w:rsidRDefault="00602929" w:rsidP="00602929">
      <w:pPr>
        <w:pStyle w:val="Nagwek1"/>
        <w:ind w:left="1560"/>
        <w:rPr>
          <w:rFonts w:ascii="Times New Roman" w:hAnsi="Times New Roman"/>
          <w:b w:val="0"/>
          <w:snapToGrid/>
          <w:color w:val="auto"/>
          <w:szCs w:val="24"/>
        </w:rPr>
      </w:pPr>
      <w:r w:rsidRPr="00487D42">
        <w:rPr>
          <w:rFonts w:ascii="Times New Roman" w:hAnsi="Times New Roman"/>
          <w:b w:val="0"/>
          <w:snapToGrid/>
          <w:color w:val="auto"/>
          <w:szCs w:val="24"/>
        </w:rPr>
        <w:t>09-414 Brudzeń Duży</w:t>
      </w:r>
    </w:p>
    <w:p w:rsidR="00602929" w:rsidRPr="00487D42" w:rsidRDefault="00602929" w:rsidP="00602929">
      <w:pPr>
        <w:pStyle w:val="Nagwek1"/>
        <w:ind w:left="1560"/>
        <w:rPr>
          <w:rFonts w:ascii="Times New Roman" w:hAnsi="Times New Roman"/>
          <w:b w:val="0"/>
          <w:snapToGrid/>
          <w:color w:val="auto"/>
          <w:szCs w:val="24"/>
        </w:rPr>
      </w:pPr>
      <w:r w:rsidRPr="00487D42">
        <w:rPr>
          <w:rFonts w:ascii="Times New Roman" w:hAnsi="Times New Roman"/>
          <w:b w:val="0"/>
          <w:snapToGrid/>
          <w:color w:val="auto"/>
          <w:szCs w:val="24"/>
        </w:rPr>
        <w:t>tel. /fax. 24/260 40 81</w:t>
      </w:r>
    </w:p>
    <w:p w:rsidR="00602929" w:rsidRPr="00487D42" w:rsidRDefault="00602929" w:rsidP="00602929">
      <w:pPr>
        <w:rPr>
          <w:sz w:val="24"/>
          <w:szCs w:val="24"/>
          <w:lang w:val="en-US"/>
        </w:rPr>
      </w:pPr>
      <w:r w:rsidRPr="00487D42">
        <w:rPr>
          <w:sz w:val="24"/>
          <w:szCs w:val="24"/>
        </w:rPr>
        <w:t xml:space="preserve">                          </w:t>
      </w:r>
      <w:r w:rsidRPr="00487D42">
        <w:rPr>
          <w:sz w:val="24"/>
          <w:szCs w:val="24"/>
          <w:lang w:val="en-US"/>
        </w:rPr>
        <w:t xml:space="preserve">e-mail: </w:t>
      </w:r>
      <w:r w:rsidR="006E3EE4" w:rsidRPr="00487D42">
        <w:fldChar w:fldCharType="begin"/>
      </w:r>
      <w:r w:rsidR="006E3EE4" w:rsidRPr="00487D42">
        <w:rPr>
          <w:lang w:val="en-US"/>
        </w:rPr>
        <w:instrText xml:space="preserve"> HYPERLINK "mailto:ug_brudzen@interia.pl" </w:instrText>
      </w:r>
      <w:r w:rsidR="006E3EE4" w:rsidRPr="00487D42">
        <w:fldChar w:fldCharType="separate"/>
      </w:r>
      <w:r w:rsidRPr="00487D42">
        <w:rPr>
          <w:rStyle w:val="Hipercze"/>
          <w:color w:val="auto"/>
          <w:sz w:val="24"/>
          <w:szCs w:val="24"/>
          <w:u w:val="none"/>
          <w:lang w:val="en-US"/>
        </w:rPr>
        <w:t>ug_brudzen@interia.pl</w:t>
      </w:r>
      <w:r w:rsidR="006E3EE4" w:rsidRPr="00487D42">
        <w:rPr>
          <w:rStyle w:val="Hipercze"/>
          <w:color w:val="auto"/>
          <w:sz w:val="24"/>
          <w:szCs w:val="24"/>
          <w:u w:val="none"/>
          <w:lang w:val="en-US"/>
        </w:rPr>
        <w:fldChar w:fldCharType="end"/>
      </w:r>
      <w:r w:rsidRPr="00487D42">
        <w:rPr>
          <w:sz w:val="24"/>
          <w:szCs w:val="24"/>
          <w:lang w:val="en-US"/>
        </w:rPr>
        <w:t xml:space="preserve"> </w:t>
      </w:r>
    </w:p>
    <w:p w:rsidR="00602929" w:rsidRPr="00487D42" w:rsidRDefault="00602929" w:rsidP="00602929">
      <w:pPr>
        <w:ind w:left="5976" w:firstLine="504"/>
        <w:jc w:val="center"/>
        <w:rPr>
          <w:lang w:val="en-US"/>
        </w:rPr>
      </w:pPr>
    </w:p>
    <w:p w:rsidR="00602929" w:rsidRPr="00487D42" w:rsidRDefault="00602929" w:rsidP="00602929">
      <w:pPr>
        <w:ind w:left="5976" w:firstLine="504"/>
        <w:jc w:val="center"/>
        <w:rPr>
          <w:lang w:val="en-US"/>
        </w:rPr>
      </w:pPr>
    </w:p>
    <w:p w:rsidR="00602929" w:rsidRPr="00487D42" w:rsidRDefault="00602929" w:rsidP="00602929">
      <w:pPr>
        <w:rPr>
          <w:lang w:val="en-US"/>
        </w:rPr>
      </w:pPr>
    </w:p>
    <w:p w:rsidR="00602929" w:rsidRPr="00487D42" w:rsidRDefault="00602929" w:rsidP="00602929">
      <w:pPr>
        <w:rPr>
          <w:lang w:val="en-US"/>
        </w:rPr>
      </w:pPr>
    </w:p>
    <w:p w:rsidR="00602929" w:rsidRPr="00487D42" w:rsidRDefault="00602929" w:rsidP="00602929">
      <w:pPr>
        <w:rPr>
          <w:lang w:val="en-US"/>
        </w:rPr>
      </w:pPr>
    </w:p>
    <w:p w:rsidR="00BB3827" w:rsidRPr="00487D42" w:rsidRDefault="00BB3827" w:rsidP="00602929">
      <w:pPr>
        <w:rPr>
          <w:lang w:val="en-US"/>
        </w:rPr>
      </w:pPr>
    </w:p>
    <w:p w:rsidR="00BB3827" w:rsidRPr="00487D42" w:rsidRDefault="00BB3827" w:rsidP="00602929">
      <w:pPr>
        <w:rPr>
          <w:lang w:val="en-US"/>
        </w:rPr>
      </w:pPr>
    </w:p>
    <w:p w:rsidR="00BB3827" w:rsidRPr="00487D42" w:rsidRDefault="00BB3827" w:rsidP="00602929">
      <w:pPr>
        <w:rPr>
          <w:lang w:val="en-US"/>
        </w:rPr>
      </w:pPr>
    </w:p>
    <w:p w:rsidR="00F90F97" w:rsidRPr="00487D42" w:rsidRDefault="00F90F97" w:rsidP="00602929">
      <w:pPr>
        <w:rPr>
          <w:lang w:val="en-US"/>
        </w:rPr>
      </w:pPr>
    </w:p>
    <w:p w:rsidR="00F90F97" w:rsidRPr="00487D42" w:rsidRDefault="00F90F97" w:rsidP="00602929">
      <w:pPr>
        <w:rPr>
          <w:lang w:val="en-US"/>
        </w:rPr>
      </w:pPr>
    </w:p>
    <w:p w:rsidR="00F90F97" w:rsidRPr="00487D42" w:rsidRDefault="00F90F97" w:rsidP="00602929">
      <w:pPr>
        <w:rPr>
          <w:lang w:val="en-US"/>
        </w:rPr>
      </w:pPr>
    </w:p>
    <w:p w:rsidR="00F90F97" w:rsidRPr="00487D42" w:rsidRDefault="00F90F97" w:rsidP="00602929">
      <w:pPr>
        <w:rPr>
          <w:lang w:val="en-US"/>
        </w:rPr>
      </w:pPr>
    </w:p>
    <w:p w:rsidR="00F90F97" w:rsidRPr="00487D42" w:rsidRDefault="00F90F97" w:rsidP="00602929">
      <w:pPr>
        <w:rPr>
          <w:lang w:val="en-US"/>
        </w:rPr>
      </w:pPr>
    </w:p>
    <w:p w:rsidR="00F90F97" w:rsidRPr="00487D42" w:rsidRDefault="00F90F97" w:rsidP="00602929">
      <w:pPr>
        <w:rPr>
          <w:lang w:val="en-US"/>
        </w:rPr>
      </w:pPr>
    </w:p>
    <w:p w:rsidR="00BB3827" w:rsidRPr="00487D42" w:rsidRDefault="00BB3827" w:rsidP="00602929">
      <w:pPr>
        <w:rPr>
          <w:lang w:val="en-US"/>
        </w:rPr>
      </w:pPr>
    </w:p>
    <w:p w:rsidR="00BB3827" w:rsidRPr="00487D42" w:rsidRDefault="00BB3827" w:rsidP="00602929">
      <w:pPr>
        <w:rPr>
          <w:lang w:val="en-US"/>
        </w:rPr>
      </w:pPr>
    </w:p>
    <w:p w:rsidR="00BB3827" w:rsidRPr="00487D42" w:rsidRDefault="00BB3827" w:rsidP="00602929">
      <w:pPr>
        <w:rPr>
          <w:lang w:val="en-US"/>
        </w:rPr>
      </w:pPr>
    </w:p>
    <w:p w:rsidR="00BB3827" w:rsidRPr="00487D42" w:rsidRDefault="00602929" w:rsidP="00BB3827">
      <w:pPr>
        <w:pStyle w:val="Nagwek1"/>
        <w:numPr>
          <w:ilvl w:val="0"/>
          <w:numId w:val="5"/>
        </w:numPr>
        <w:ind w:left="284" w:hanging="284"/>
        <w:jc w:val="both"/>
        <w:rPr>
          <w:rFonts w:ascii="Times New Roman" w:hAnsi="Times New Roman"/>
          <w:sz w:val="20"/>
        </w:rPr>
      </w:pPr>
      <w:r w:rsidRPr="00487D42">
        <w:rPr>
          <w:lang w:val="en-US"/>
        </w:rPr>
        <w:t xml:space="preserve">  </w:t>
      </w:r>
      <w:r w:rsidR="00BB3827" w:rsidRPr="00487D42">
        <w:rPr>
          <w:rFonts w:ascii="Times New Roman" w:hAnsi="Times New Roman"/>
          <w:sz w:val="20"/>
        </w:rPr>
        <w:t>Zamawiający</w:t>
      </w:r>
    </w:p>
    <w:p w:rsidR="00BB3827" w:rsidRPr="00487D42" w:rsidRDefault="00BB3827" w:rsidP="00BB3827">
      <w:pPr>
        <w:widowControl w:val="0"/>
        <w:ind w:left="284"/>
        <w:rPr>
          <w:snapToGrid w:val="0"/>
          <w:color w:val="000000"/>
        </w:rPr>
      </w:pPr>
    </w:p>
    <w:p w:rsidR="00BB3827" w:rsidRPr="00487D42" w:rsidRDefault="00BB3827" w:rsidP="00BB3827">
      <w:pPr>
        <w:widowControl w:val="0"/>
        <w:ind w:left="284"/>
        <w:rPr>
          <w:snapToGrid w:val="0"/>
          <w:color w:val="000000"/>
        </w:rPr>
      </w:pPr>
      <w:r w:rsidRPr="00487D42">
        <w:rPr>
          <w:snapToGrid w:val="0"/>
          <w:color w:val="000000"/>
        </w:rPr>
        <w:t>Gmina Brudzeń Duży, ul. Toruńska 2, 09-414 Brudzeń Duży</w:t>
      </w:r>
    </w:p>
    <w:p w:rsidR="00BB3827" w:rsidRPr="00487D42" w:rsidRDefault="00BB3827" w:rsidP="00BB3827">
      <w:pPr>
        <w:widowControl w:val="0"/>
        <w:ind w:left="284"/>
        <w:rPr>
          <w:snapToGrid w:val="0"/>
          <w:color w:val="000000"/>
        </w:rPr>
      </w:pPr>
      <w:r w:rsidRPr="00487D42">
        <w:rPr>
          <w:snapToGrid w:val="0"/>
          <w:color w:val="000000"/>
        </w:rPr>
        <w:t>REGON:  61101015678</w:t>
      </w:r>
    </w:p>
    <w:p w:rsidR="00BB3827" w:rsidRPr="00487D42" w:rsidRDefault="00BB3827" w:rsidP="00BB3827">
      <w:pPr>
        <w:widowControl w:val="0"/>
        <w:ind w:left="284"/>
        <w:rPr>
          <w:snapToGrid w:val="0"/>
          <w:color w:val="000000"/>
        </w:rPr>
      </w:pPr>
      <w:r w:rsidRPr="00487D42">
        <w:rPr>
          <w:snapToGrid w:val="0"/>
          <w:color w:val="000000"/>
        </w:rPr>
        <w:t>NIP:  774-318-87-37</w:t>
      </w:r>
    </w:p>
    <w:p w:rsidR="00BB3827" w:rsidRPr="00487D42" w:rsidRDefault="00BB3827" w:rsidP="00BB3827">
      <w:pPr>
        <w:widowControl w:val="0"/>
        <w:ind w:left="284"/>
        <w:rPr>
          <w:snapToGrid w:val="0"/>
          <w:color w:val="000000"/>
        </w:rPr>
      </w:pPr>
      <w:r w:rsidRPr="00487D42">
        <w:rPr>
          <w:snapToGrid w:val="0"/>
          <w:color w:val="000000"/>
        </w:rPr>
        <w:t xml:space="preserve">Strona internetowa: </w:t>
      </w:r>
      <w:hyperlink r:id="rId8" w:history="1">
        <w:r w:rsidRPr="00487D42">
          <w:rPr>
            <w:rStyle w:val="Hipercze"/>
            <w:snapToGrid w:val="0"/>
            <w:u w:val="none"/>
          </w:rPr>
          <w:t>www.ugbrudzenduzy.bip.org.pl</w:t>
        </w:r>
      </w:hyperlink>
      <w:r w:rsidRPr="00487D42">
        <w:rPr>
          <w:snapToGrid w:val="0"/>
          <w:color w:val="000000"/>
        </w:rPr>
        <w:t xml:space="preserve">; </w:t>
      </w:r>
      <w:hyperlink r:id="rId9" w:history="1">
        <w:r w:rsidRPr="00487D42">
          <w:rPr>
            <w:rStyle w:val="Hipercze"/>
            <w:snapToGrid w:val="0"/>
            <w:u w:val="none"/>
          </w:rPr>
          <w:t>www.brudzen.pl</w:t>
        </w:r>
      </w:hyperlink>
      <w:r w:rsidRPr="00487D42">
        <w:rPr>
          <w:snapToGrid w:val="0"/>
          <w:color w:val="000000"/>
        </w:rPr>
        <w:t xml:space="preserve"> </w:t>
      </w:r>
    </w:p>
    <w:p w:rsidR="00BB3827" w:rsidRPr="00487D42" w:rsidRDefault="00BB3827" w:rsidP="00BB3827">
      <w:pPr>
        <w:widowControl w:val="0"/>
        <w:ind w:left="284"/>
        <w:rPr>
          <w:snapToGrid w:val="0"/>
          <w:color w:val="000000"/>
          <w:lang w:val="de-DE"/>
        </w:rPr>
      </w:pPr>
      <w:proofErr w:type="spellStart"/>
      <w:r w:rsidRPr="00487D42">
        <w:rPr>
          <w:snapToGrid w:val="0"/>
          <w:color w:val="000000"/>
          <w:lang w:val="de-DE"/>
        </w:rPr>
        <w:t>E-mail</w:t>
      </w:r>
      <w:proofErr w:type="spellEnd"/>
      <w:r w:rsidRPr="00487D42">
        <w:rPr>
          <w:snapToGrid w:val="0"/>
          <w:color w:val="000000"/>
          <w:lang w:val="de-DE"/>
        </w:rPr>
        <w:t xml:space="preserve">: </w:t>
      </w:r>
      <w:r w:rsidR="006E3EE4" w:rsidRPr="00487D42">
        <w:fldChar w:fldCharType="begin"/>
      </w:r>
      <w:r w:rsidR="006E3EE4" w:rsidRPr="00487D42">
        <w:rPr>
          <w:lang w:val="en-US"/>
        </w:rPr>
        <w:instrText xml:space="preserve"> HYPERLINK "mailto:ug_brudzen@interia.pl" </w:instrText>
      </w:r>
      <w:r w:rsidR="006E3EE4" w:rsidRPr="00487D42">
        <w:fldChar w:fldCharType="separate"/>
      </w:r>
      <w:r w:rsidRPr="00487D42">
        <w:rPr>
          <w:rStyle w:val="Hipercze"/>
          <w:snapToGrid w:val="0"/>
          <w:u w:val="none"/>
          <w:lang w:val="de-DE"/>
        </w:rPr>
        <w:t>ug_brudzen@interia.pl</w:t>
      </w:r>
      <w:r w:rsidR="006E3EE4" w:rsidRPr="00487D42">
        <w:rPr>
          <w:rStyle w:val="Hipercze"/>
          <w:snapToGrid w:val="0"/>
          <w:u w:val="none"/>
          <w:lang w:val="de-DE"/>
        </w:rPr>
        <w:fldChar w:fldCharType="end"/>
      </w:r>
      <w:r w:rsidRPr="00487D42">
        <w:rPr>
          <w:snapToGrid w:val="0"/>
          <w:color w:val="000000"/>
          <w:lang w:val="de-DE"/>
        </w:rPr>
        <w:t xml:space="preserve">; </w:t>
      </w:r>
    </w:p>
    <w:p w:rsidR="00BB3827" w:rsidRPr="00487D42" w:rsidRDefault="00BB3827" w:rsidP="00BB3827">
      <w:pPr>
        <w:widowControl w:val="0"/>
        <w:ind w:left="284"/>
        <w:rPr>
          <w:snapToGrid w:val="0"/>
          <w:color w:val="000000"/>
        </w:rPr>
      </w:pPr>
      <w:r w:rsidRPr="00487D42">
        <w:rPr>
          <w:snapToGrid w:val="0"/>
          <w:color w:val="000000"/>
        </w:rPr>
        <w:t xml:space="preserve">Godziny urzędowania: poniedziałek w godz. 9:30 – 17:30, od wtorku do piątku, w godz. 7:30 do 15:30 </w:t>
      </w:r>
    </w:p>
    <w:p w:rsidR="00BB3827" w:rsidRPr="00487D42" w:rsidRDefault="00BB3827" w:rsidP="00BB3827">
      <w:pPr>
        <w:widowControl w:val="0"/>
        <w:rPr>
          <w:snapToGrid w:val="0"/>
          <w:color w:val="000000"/>
        </w:rPr>
      </w:pPr>
    </w:p>
    <w:p w:rsidR="00BB3827" w:rsidRPr="00487D42" w:rsidRDefault="00BB3827" w:rsidP="00BB3827">
      <w:pPr>
        <w:widowControl w:val="0"/>
        <w:ind w:left="284" w:hanging="284"/>
        <w:jc w:val="both"/>
        <w:rPr>
          <w:b/>
          <w:snapToGrid w:val="0"/>
          <w:color w:val="000000"/>
        </w:rPr>
      </w:pPr>
      <w:r w:rsidRPr="00487D42">
        <w:rPr>
          <w:b/>
          <w:snapToGrid w:val="0"/>
          <w:color w:val="000000"/>
        </w:rPr>
        <w:t>2. Tryb udzielenia zamówienia oraz miejsca, w których zostało zamieszczone ogłoszenie o zamówieniu</w:t>
      </w:r>
    </w:p>
    <w:p w:rsidR="00BB3827" w:rsidRPr="00487D42" w:rsidRDefault="00BB3827" w:rsidP="00BB3827">
      <w:pPr>
        <w:widowControl w:val="0"/>
        <w:rPr>
          <w:b/>
          <w:snapToGrid w:val="0"/>
          <w:color w:val="000000"/>
        </w:rPr>
      </w:pPr>
    </w:p>
    <w:p w:rsidR="008E45D5" w:rsidRPr="00487D42" w:rsidRDefault="00BB3827" w:rsidP="00BB3827">
      <w:pPr>
        <w:widowControl w:val="0"/>
        <w:numPr>
          <w:ilvl w:val="1"/>
          <w:numId w:val="6"/>
        </w:numPr>
        <w:jc w:val="both"/>
        <w:rPr>
          <w:snapToGrid w:val="0"/>
          <w:color w:val="000000"/>
        </w:rPr>
      </w:pPr>
      <w:r w:rsidRPr="00487D42">
        <w:rPr>
          <w:snapToGrid w:val="0"/>
          <w:color w:val="000000"/>
        </w:rPr>
        <w:t>Postępowanie o udzielenie zamówienia publicznego prowadzone jest w trybie przetargu nieograniczonego o wartości zamówienia mniejszej od kwot określonych w przepisach wydanych na podstawie art. 11 ust. 8 ustawy z dnia 29 stycznia 2004 r. Prawo zamówień publicznych (Dz. U. z 2010 r. Nr  113, poz., 759, z </w:t>
      </w:r>
      <w:proofErr w:type="spellStart"/>
      <w:r w:rsidRPr="00487D42">
        <w:rPr>
          <w:snapToGrid w:val="0"/>
          <w:color w:val="000000"/>
        </w:rPr>
        <w:t>późn</w:t>
      </w:r>
      <w:proofErr w:type="spellEnd"/>
      <w:r w:rsidRPr="00487D42">
        <w:rPr>
          <w:snapToGrid w:val="0"/>
          <w:color w:val="000000"/>
        </w:rPr>
        <w:t>. zm.)</w:t>
      </w:r>
    </w:p>
    <w:p w:rsidR="00BB3827" w:rsidRPr="00487D42" w:rsidRDefault="00BB3827" w:rsidP="00BB3827">
      <w:pPr>
        <w:widowControl w:val="0"/>
        <w:numPr>
          <w:ilvl w:val="1"/>
          <w:numId w:val="6"/>
        </w:numPr>
        <w:jc w:val="both"/>
        <w:rPr>
          <w:snapToGrid w:val="0"/>
          <w:color w:val="000000"/>
        </w:rPr>
      </w:pPr>
      <w:r w:rsidRPr="00487D42">
        <w:rPr>
          <w:snapToGrid w:val="0"/>
          <w:color w:val="000000"/>
        </w:rPr>
        <w:t xml:space="preserve"> </w:t>
      </w:r>
    </w:p>
    <w:p w:rsidR="00BB3827" w:rsidRPr="00487D42" w:rsidRDefault="00BB3827" w:rsidP="00BB3827">
      <w:pPr>
        <w:widowControl w:val="0"/>
        <w:ind w:left="360" w:firstLine="284"/>
        <w:rPr>
          <w:b/>
          <w:snapToGrid w:val="0"/>
          <w:color w:val="000000"/>
        </w:rPr>
      </w:pPr>
      <w:r w:rsidRPr="00487D42">
        <w:rPr>
          <w:b/>
          <w:snapToGrid w:val="0"/>
          <w:color w:val="000000"/>
        </w:rPr>
        <w:t>Numer postępowania:  RGR.ZP.271.12.2011</w:t>
      </w:r>
    </w:p>
    <w:p w:rsidR="00BB3827" w:rsidRPr="00487D42" w:rsidRDefault="00BB3827" w:rsidP="00BB3827">
      <w:pPr>
        <w:widowControl w:val="0"/>
        <w:ind w:left="644"/>
        <w:jc w:val="both"/>
        <w:rPr>
          <w:snapToGrid w:val="0"/>
          <w:color w:val="000000"/>
        </w:rPr>
      </w:pPr>
    </w:p>
    <w:p w:rsidR="00BB3827" w:rsidRPr="00487D42" w:rsidRDefault="00BB3827" w:rsidP="00BB3827">
      <w:pPr>
        <w:widowControl w:val="0"/>
        <w:numPr>
          <w:ilvl w:val="1"/>
          <w:numId w:val="6"/>
        </w:numPr>
        <w:jc w:val="both"/>
        <w:rPr>
          <w:snapToGrid w:val="0"/>
          <w:color w:val="000000"/>
        </w:rPr>
      </w:pPr>
      <w:r w:rsidRPr="00487D42">
        <w:rPr>
          <w:snapToGrid w:val="0"/>
          <w:color w:val="000000"/>
        </w:rPr>
        <w:t>Miejsca publikacji ogłoszenia o zamówieniu:</w:t>
      </w:r>
    </w:p>
    <w:p w:rsidR="00BB3827" w:rsidRPr="00487D42" w:rsidRDefault="00BB3827" w:rsidP="00BB3827">
      <w:pPr>
        <w:widowControl w:val="0"/>
        <w:ind w:left="284"/>
        <w:jc w:val="both"/>
        <w:rPr>
          <w:snapToGrid w:val="0"/>
          <w:color w:val="000000"/>
        </w:rPr>
      </w:pPr>
      <w:r w:rsidRPr="00487D42">
        <w:rPr>
          <w:snapToGrid w:val="0"/>
          <w:color w:val="000000"/>
        </w:rPr>
        <w:t xml:space="preserve">- Biuletyn Zamówień Publicznych </w:t>
      </w:r>
    </w:p>
    <w:p w:rsidR="00BB3827" w:rsidRPr="00487D42" w:rsidRDefault="00BB3827" w:rsidP="00BB3827">
      <w:pPr>
        <w:widowControl w:val="0"/>
        <w:ind w:left="284"/>
        <w:jc w:val="both"/>
        <w:rPr>
          <w:snapToGrid w:val="0"/>
          <w:color w:val="000000"/>
        </w:rPr>
      </w:pPr>
      <w:r w:rsidRPr="00487D42">
        <w:rPr>
          <w:snapToGrid w:val="0"/>
          <w:color w:val="000000"/>
        </w:rPr>
        <w:t xml:space="preserve">- strona internetowa Zamawiającego – </w:t>
      </w:r>
      <w:hyperlink r:id="rId10" w:history="1">
        <w:r w:rsidRPr="00487D42">
          <w:rPr>
            <w:rStyle w:val="Hipercze"/>
            <w:snapToGrid w:val="0"/>
            <w:u w:val="none"/>
          </w:rPr>
          <w:t>www.brudzen.pl</w:t>
        </w:r>
      </w:hyperlink>
      <w:r w:rsidRPr="00487D42">
        <w:rPr>
          <w:snapToGrid w:val="0"/>
          <w:color w:val="000000"/>
        </w:rPr>
        <w:t xml:space="preserve">; </w:t>
      </w:r>
      <w:hyperlink r:id="rId11" w:history="1">
        <w:r w:rsidRPr="00487D42">
          <w:rPr>
            <w:rStyle w:val="Hipercze"/>
            <w:snapToGrid w:val="0"/>
            <w:u w:val="none"/>
          </w:rPr>
          <w:t>www.ugbrudzenduzy.bip.org.pl</w:t>
        </w:r>
      </w:hyperlink>
      <w:r w:rsidRPr="00487D42">
        <w:rPr>
          <w:snapToGrid w:val="0"/>
          <w:color w:val="000000"/>
        </w:rPr>
        <w:t xml:space="preserve"> </w:t>
      </w:r>
    </w:p>
    <w:p w:rsidR="00BB3827" w:rsidRPr="00487D42" w:rsidRDefault="00BB3827" w:rsidP="00BB3827">
      <w:pPr>
        <w:widowControl w:val="0"/>
        <w:ind w:left="284"/>
        <w:jc w:val="both"/>
        <w:rPr>
          <w:snapToGrid w:val="0"/>
          <w:color w:val="000000"/>
        </w:rPr>
      </w:pPr>
      <w:r w:rsidRPr="00487D42">
        <w:rPr>
          <w:snapToGrid w:val="0"/>
          <w:color w:val="000000"/>
        </w:rPr>
        <w:t>- tablica ogłoszeń w miejscu publicznie dostępnym w siedzibie Zamawiającego</w:t>
      </w:r>
    </w:p>
    <w:p w:rsidR="00BB3827" w:rsidRPr="00487D42" w:rsidRDefault="00BB3827" w:rsidP="00BB3827">
      <w:pPr>
        <w:widowControl w:val="0"/>
        <w:jc w:val="both"/>
        <w:rPr>
          <w:snapToGrid w:val="0"/>
          <w:color w:val="000000"/>
        </w:rPr>
      </w:pPr>
    </w:p>
    <w:p w:rsidR="00BB3827" w:rsidRPr="00487D42" w:rsidRDefault="00BB3827" w:rsidP="00BB3827">
      <w:pPr>
        <w:widowControl w:val="0"/>
        <w:jc w:val="both"/>
        <w:rPr>
          <w:snapToGrid w:val="0"/>
          <w:color w:val="000000"/>
        </w:rPr>
      </w:pPr>
    </w:p>
    <w:p w:rsidR="00BB3827" w:rsidRPr="00487D42" w:rsidRDefault="00BB3827" w:rsidP="00BB3827">
      <w:pPr>
        <w:pStyle w:val="Nagwek1"/>
        <w:spacing w:line="280" w:lineRule="exact"/>
        <w:rPr>
          <w:rFonts w:ascii="Times New Roman" w:hAnsi="Times New Roman"/>
          <w:sz w:val="20"/>
        </w:rPr>
      </w:pPr>
      <w:r w:rsidRPr="00487D42">
        <w:rPr>
          <w:rFonts w:ascii="Times New Roman" w:hAnsi="Times New Roman"/>
          <w:sz w:val="20"/>
        </w:rPr>
        <w:t>3. Finansowanie przedmiotu zamówieniu</w:t>
      </w:r>
    </w:p>
    <w:p w:rsidR="00BB3827" w:rsidRPr="00487D42" w:rsidRDefault="00BB3827" w:rsidP="00BB3827">
      <w:pPr>
        <w:pStyle w:val="Tekstblokowy"/>
        <w:numPr>
          <w:ilvl w:val="1"/>
          <w:numId w:val="19"/>
        </w:numPr>
        <w:jc w:val="both"/>
        <w:rPr>
          <w:rFonts w:ascii="Times New Roman" w:hAnsi="Times New Roman"/>
        </w:rPr>
      </w:pPr>
      <w:r w:rsidRPr="00487D42">
        <w:rPr>
          <w:rFonts w:ascii="Times New Roman" w:hAnsi="Times New Roman"/>
        </w:rPr>
        <w:t>Zamówienie będzie finansowane ze środków pochodzących z budżetu oraz Unii Europejskiej w ramach Europejskiego Funduszu Społecznego (Program Operacyjny Kapitał Ludzki).</w:t>
      </w:r>
    </w:p>
    <w:p w:rsidR="00BB3827" w:rsidRPr="00487D42" w:rsidRDefault="00BB3827" w:rsidP="008E45D5">
      <w:pPr>
        <w:pStyle w:val="Tekstblokowy"/>
        <w:numPr>
          <w:ilvl w:val="1"/>
          <w:numId w:val="19"/>
        </w:numPr>
        <w:jc w:val="both"/>
        <w:rPr>
          <w:rFonts w:ascii="Times New Roman" w:hAnsi="Times New Roman"/>
        </w:rPr>
      </w:pPr>
      <w:r w:rsidRPr="00487D42">
        <w:rPr>
          <w:rFonts w:ascii="Times New Roman" w:hAnsi="Times New Roman"/>
        </w:rPr>
        <w:t xml:space="preserve">Na podstawie art. 93 ust 1a PZP Zamawiający może unieważnić postępowanie o udzielenie zamówienia, jeżeli </w:t>
      </w:r>
    </w:p>
    <w:p w:rsidR="00BB3827" w:rsidRPr="00487D42" w:rsidRDefault="00BB3827" w:rsidP="00676F08">
      <w:pPr>
        <w:pStyle w:val="Tekstblokowy"/>
        <w:jc w:val="both"/>
        <w:rPr>
          <w:rFonts w:ascii="Times New Roman" w:hAnsi="Times New Roman"/>
          <w:b/>
          <w:bCs/>
        </w:rPr>
      </w:pPr>
      <w:r w:rsidRPr="00487D42">
        <w:rPr>
          <w:rFonts w:ascii="Times New Roman" w:hAnsi="Times New Roman"/>
        </w:rPr>
        <w:t>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p>
    <w:p w:rsidR="00BB3827" w:rsidRPr="00487D42" w:rsidRDefault="00BB3827" w:rsidP="00BB3827">
      <w:pPr>
        <w:pStyle w:val="Nagwek5"/>
        <w:jc w:val="both"/>
        <w:rPr>
          <w:rFonts w:ascii="Times New Roman" w:hAnsi="Times New Roman"/>
          <w:b/>
          <w:color w:val="auto"/>
        </w:rPr>
      </w:pPr>
      <w:r w:rsidRPr="00487D42">
        <w:rPr>
          <w:rFonts w:ascii="Times New Roman" w:hAnsi="Times New Roman"/>
          <w:b/>
          <w:color w:val="auto"/>
        </w:rPr>
        <w:t>4. Opis przedmiotu zamówienia</w:t>
      </w:r>
    </w:p>
    <w:p w:rsidR="00BB3827" w:rsidRPr="00487D42" w:rsidRDefault="00BB3827" w:rsidP="00BB3827">
      <w:pPr>
        <w:rPr>
          <w:b/>
        </w:rPr>
      </w:pPr>
    </w:p>
    <w:p w:rsidR="00211B9E" w:rsidRPr="00487D42" w:rsidRDefault="00BB3827" w:rsidP="00BB3827">
      <w:pPr>
        <w:ind w:left="284"/>
        <w:jc w:val="both"/>
      </w:pPr>
      <w:r w:rsidRPr="00487D42">
        <w:rPr>
          <w:b/>
        </w:rPr>
        <w:t>Przedmiotem za</w:t>
      </w:r>
      <w:r w:rsidR="00FE243D" w:rsidRPr="00487D42">
        <w:rPr>
          <w:b/>
        </w:rPr>
        <w:t>mówienia</w:t>
      </w:r>
      <w:r w:rsidRPr="00487D42">
        <w:rPr>
          <w:b/>
        </w:rPr>
        <w:t xml:space="preserve"> </w:t>
      </w:r>
      <w:r w:rsidR="00FE243D" w:rsidRPr="00487D42">
        <w:rPr>
          <w:b/>
        </w:rPr>
        <w:t>są</w:t>
      </w:r>
      <w:r w:rsidRPr="00487D42">
        <w:rPr>
          <w:b/>
        </w:rPr>
        <w:t xml:space="preserve"> </w:t>
      </w:r>
      <w:r w:rsidR="00FE243D" w:rsidRPr="00487D42">
        <w:rPr>
          <w:b/>
        </w:rPr>
        <w:t xml:space="preserve">Świadczone usługi przez personel </w:t>
      </w:r>
      <w:r w:rsidR="00211B9E" w:rsidRPr="00487D42">
        <w:rPr>
          <w:b/>
        </w:rPr>
        <w:t>projektu</w:t>
      </w:r>
      <w:r w:rsidRPr="00487D42">
        <w:rPr>
          <w:b/>
        </w:rPr>
        <w:t xml:space="preserve"> </w:t>
      </w:r>
      <w:proofErr w:type="spellStart"/>
      <w:r w:rsidRPr="00487D42">
        <w:rPr>
          <w:b/>
        </w:rPr>
        <w:t>pn</w:t>
      </w:r>
      <w:proofErr w:type="spellEnd"/>
      <w:r w:rsidRPr="00487D42">
        <w:rPr>
          <w:b/>
        </w:rPr>
        <w:t> „</w:t>
      </w:r>
      <w:r w:rsidRPr="00487D42">
        <w:rPr>
          <w:b/>
          <w:bCs/>
          <w:i/>
          <w:kern w:val="2"/>
          <w:szCs w:val="24"/>
          <w:lang w:eastAsia="ar-SA"/>
        </w:rPr>
        <w:t>Przedszkole – akademią wiedzy i umiejętności</w:t>
      </w:r>
      <w:r w:rsidRPr="00487D42">
        <w:rPr>
          <w:b/>
        </w:rPr>
        <w:t xml:space="preserve">” </w:t>
      </w:r>
      <w:r w:rsidRPr="00487D42">
        <w:t xml:space="preserve">współfinansowanego ze środków Unii Europejskiej w ramach Europejskiego Funduszu Społecznego w ramach Programu Operacyjnego Kapitał Ludzki, Priorytet IX - Rozwój Wykształcenia i kompetencji w regionach; Działanie 9.1 – Wyrównywanie szans edukacyjnych i zapewnienie wysokiej jakości usług edukacyjnych świadczonych w systemie oświaty; Poddziałanie 9.1.1 - Zmniejszanie nierówności w stopniu upowszechnienia edukacji przedszkolnej. </w:t>
      </w:r>
    </w:p>
    <w:p w:rsidR="00211B9E" w:rsidRPr="00487D42" w:rsidRDefault="00211B9E" w:rsidP="00BB3827">
      <w:pPr>
        <w:ind w:left="284"/>
        <w:jc w:val="both"/>
      </w:pPr>
    </w:p>
    <w:p w:rsidR="00BB3827" w:rsidRPr="00487D42" w:rsidRDefault="00BB3827" w:rsidP="00BB3827">
      <w:pPr>
        <w:ind w:left="284"/>
        <w:jc w:val="both"/>
        <w:rPr>
          <w:b/>
        </w:rPr>
      </w:pPr>
      <w:r w:rsidRPr="00487D42">
        <w:t>Wykonawc</w:t>
      </w:r>
      <w:r w:rsidR="001D736C" w:rsidRPr="00487D42">
        <w:t>a</w:t>
      </w:r>
      <w:r w:rsidRPr="00487D42">
        <w:t xml:space="preserve"> wykonywa</w:t>
      </w:r>
      <w:r w:rsidR="00211B9E" w:rsidRPr="00487D42">
        <w:t>ć</w:t>
      </w:r>
      <w:r w:rsidRPr="00487D42">
        <w:t xml:space="preserve"> będ</w:t>
      </w:r>
      <w:r w:rsidR="001D736C" w:rsidRPr="00487D42">
        <w:t>zie</w:t>
      </w:r>
      <w:r w:rsidRPr="00487D42">
        <w:t xml:space="preserve"> swoją usługę w okresie trwania projektu tj. od podpisania umowy do 31.10.2013 r.</w:t>
      </w:r>
    </w:p>
    <w:p w:rsidR="00BB3827" w:rsidRPr="00487D42" w:rsidRDefault="00BB3827" w:rsidP="00BB3827">
      <w:pPr>
        <w:jc w:val="both"/>
      </w:pPr>
    </w:p>
    <w:p w:rsidR="00BB3827" w:rsidRPr="00487D42" w:rsidRDefault="00BB3827" w:rsidP="00BB3827">
      <w:pPr>
        <w:ind w:left="284"/>
        <w:jc w:val="both"/>
        <w:rPr>
          <w:u w:val="single"/>
        </w:rPr>
      </w:pPr>
      <w:r w:rsidRPr="00487D42">
        <w:rPr>
          <w:u w:val="single"/>
        </w:rPr>
        <w:t>Wynagrodzeni</w:t>
      </w:r>
      <w:r w:rsidR="00211B9E" w:rsidRPr="00487D42">
        <w:rPr>
          <w:u w:val="single"/>
        </w:rPr>
        <w:t>a</w:t>
      </w:r>
      <w:r w:rsidRPr="00487D42">
        <w:rPr>
          <w:u w:val="single"/>
        </w:rPr>
        <w:t xml:space="preserve"> współfinansowane są ze środków Unii Europejskiej, w ramach Europejskiego Funduszu Społecznego. Dlatego też, Zleceniodawca nie dysponuje bieżącymi środkami na realizację zajęć, lecz są one przekazywane Zleceniodawcy transzami, na </w:t>
      </w:r>
      <w:r w:rsidR="00F42046" w:rsidRPr="00487D42">
        <w:rPr>
          <w:u w:val="single"/>
        </w:rPr>
        <w:t>terminowość, których</w:t>
      </w:r>
      <w:r w:rsidRPr="00487D42">
        <w:rPr>
          <w:u w:val="single"/>
        </w:rPr>
        <w:t xml:space="preserve"> Zleceniodawca nie ma wpływu. Strony ustalają, że wynagrodzenie może być wypłacane w trakcie zajęć, za jego zrealizowana część pod warunkiem posiadania przez Zleceniodawcę środków pochodzących od zamawiającego realizację projektu. Tym samym strony ustalają, że z tytułu </w:t>
      </w:r>
      <w:r w:rsidR="00060626" w:rsidRPr="00487D42">
        <w:rPr>
          <w:u w:val="single"/>
        </w:rPr>
        <w:t>w/w opóźnień</w:t>
      </w:r>
      <w:r w:rsidRPr="00487D42">
        <w:rPr>
          <w:u w:val="single"/>
        </w:rPr>
        <w:t xml:space="preserve"> nie będą naliczane odsetki za zwłokę. </w:t>
      </w:r>
    </w:p>
    <w:p w:rsidR="00BB3827" w:rsidRPr="00487D42" w:rsidRDefault="00BB3827" w:rsidP="00BB3827">
      <w:pPr>
        <w:ind w:left="284"/>
        <w:jc w:val="both"/>
        <w:rPr>
          <w:u w:val="single"/>
        </w:rPr>
      </w:pPr>
    </w:p>
    <w:p w:rsidR="00D90EBC" w:rsidRPr="00487D42" w:rsidRDefault="00D90EBC" w:rsidP="00BB3827">
      <w:pPr>
        <w:ind w:left="284"/>
        <w:jc w:val="both"/>
      </w:pPr>
      <w:r w:rsidRPr="00487D42">
        <w:t xml:space="preserve">Koszty podróży służbowych koordynatora </w:t>
      </w:r>
      <w:r w:rsidR="003E13CE" w:rsidRPr="00487D42">
        <w:t>(</w:t>
      </w:r>
      <w:r w:rsidR="007108CB" w:rsidRPr="00487D42">
        <w:t>100</w:t>
      </w:r>
      <w:r w:rsidR="003E13CE" w:rsidRPr="00487D42">
        <w:t xml:space="preserve"> km n</w:t>
      </w:r>
      <w:r w:rsidRPr="00487D42">
        <w:t>a miesiąc</w:t>
      </w:r>
      <w:r w:rsidR="003E13CE" w:rsidRPr="00487D42">
        <w:t xml:space="preserve"> x 0,83 zł</w:t>
      </w:r>
      <w:r w:rsidRPr="00487D42">
        <w:t>) zostały ujęte w budżecie projektu.</w:t>
      </w:r>
    </w:p>
    <w:p w:rsidR="001D736C" w:rsidRPr="00487D42" w:rsidRDefault="001D736C" w:rsidP="00BB3827">
      <w:pPr>
        <w:ind w:left="284"/>
        <w:jc w:val="both"/>
      </w:pPr>
    </w:p>
    <w:p w:rsidR="00BB3827" w:rsidRPr="00487D42" w:rsidRDefault="00BB3827" w:rsidP="00BB3827">
      <w:pPr>
        <w:ind w:left="284"/>
        <w:jc w:val="both"/>
      </w:pPr>
      <w:r w:rsidRPr="00487D42">
        <w:t>Wykonawc</w:t>
      </w:r>
      <w:r w:rsidR="001D736C" w:rsidRPr="00487D42">
        <w:t>a</w:t>
      </w:r>
      <w:r w:rsidRPr="00487D42">
        <w:t xml:space="preserve"> zobowiązan</w:t>
      </w:r>
      <w:r w:rsidR="001D736C" w:rsidRPr="00487D42">
        <w:t>y</w:t>
      </w:r>
      <w:r w:rsidRPr="00487D42">
        <w:t xml:space="preserve"> jest do podania kwoty brutto za 1 m-c pracy.</w:t>
      </w:r>
    </w:p>
    <w:p w:rsidR="00BB3827" w:rsidRPr="00487D42" w:rsidRDefault="00BB3827" w:rsidP="00BB3827">
      <w:pPr>
        <w:ind w:left="284"/>
        <w:jc w:val="both"/>
      </w:pPr>
    </w:p>
    <w:p w:rsidR="00BB3827" w:rsidRPr="00487D42" w:rsidRDefault="00BB3827" w:rsidP="00BB3827">
      <w:pPr>
        <w:ind w:left="284"/>
        <w:jc w:val="both"/>
      </w:pPr>
      <w:r w:rsidRPr="00487D42">
        <w:t xml:space="preserve">Wykonawca zostanie zatrudniony na podstawie umowy cywilnoprawnej tj. umowy zlecenia. </w:t>
      </w:r>
    </w:p>
    <w:p w:rsidR="00676F08" w:rsidRPr="00487D42" w:rsidRDefault="00676F08" w:rsidP="0011458C">
      <w:pPr>
        <w:jc w:val="both"/>
        <w:rPr>
          <w:b/>
        </w:rPr>
      </w:pPr>
    </w:p>
    <w:p w:rsidR="00676F08" w:rsidRPr="00487D42" w:rsidRDefault="00676F08" w:rsidP="0011458C">
      <w:pPr>
        <w:jc w:val="both"/>
        <w:rPr>
          <w:b/>
        </w:rPr>
      </w:pPr>
    </w:p>
    <w:p w:rsidR="00676F08" w:rsidRPr="00487D42" w:rsidRDefault="00676F08" w:rsidP="0011458C">
      <w:pPr>
        <w:jc w:val="both"/>
        <w:rPr>
          <w:b/>
        </w:rPr>
      </w:pPr>
    </w:p>
    <w:p w:rsidR="00676F08" w:rsidRPr="00487D42" w:rsidRDefault="00676F08" w:rsidP="0011458C">
      <w:pPr>
        <w:jc w:val="both"/>
        <w:rPr>
          <w:b/>
        </w:rPr>
      </w:pPr>
    </w:p>
    <w:p w:rsidR="0011458C" w:rsidRPr="00487D42" w:rsidRDefault="0011458C" w:rsidP="0011458C">
      <w:pPr>
        <w:jc w:val="both"/>
        <w:rPr>
          <w:b/>
        </w:rPr>
      </w:pPr>
      <w:r w:rsidRPr="00487D42">
        <w:rPr>
          <w:b/>
        </w:rPr>
        <w:t xml:space="preserve">Zadanie nr 1. „Usługa – pełnienie </w:t>
      </w:r>
      <w:r w:rsidR="00521209" w:rsidRPr="00487D42">
        <w:rPr>
          <w:b/>
        </w:rPr>
        <w:t>fun</w:t>
      </w:r>
      <w:r w:rsidRPr="00487D42">
        <w:rPr>
          <w:b/>
        </w:rPr>
        <w:t>k</w:t>
      </w:r>
      <w:r w:rsidR="00521209" w:rsidRPr="00487D42">
        <w:rPr>
          <w:b/>
        </w:rPr>
        <w:t>cj</w:t>
      </w:r>
      <w:r w:rsidRPr="00487D42">
        <w:rPr>
          <w:b/>
        </w:rPr>
        <w:t>i koordynatora</w:t>
      </w:r>
      <w:r w:rsidR="00521209" w:rsidRPr="00487D42">
        <w:rPr>
          <w:b/>
        </w:rPr>
        <w:t xml:space="preserve"> projektu</w:t>
      </w:r>
      <w:r w:rsidRPr="00487D42">
        <w:rPr>
          <w:b/>
        </w:rPr>
        <w:t xml:space="preserve"> ”</w:t>
      </w:r>
    </w:p>
    <w:p w:rsidR="00BB3827" w:rsidRPr="00487D42" w:rsidRDefault="00BB3827" w:rsidP="00BB3827">
      <w:pPr>
        <w:ind w:left="284"/>
        <w:jc w:val="both"/>
        <w:rPr>
          <w:u w:val="single"/>
        </w:rPr>
      </w:pPr>
    </w:p>
    <w:p w:rsidR="00BB3827" w:rsidRPr="00487D42" w:rsidRDefault="00BB3827" w:rsidP="00BB3827">
      <w:pPr>
        <w:ind w:left="284"/>
        <w:jc w:val="both"/>
        <w:rPr>
          <w:u w:val="single"/>
        </w:rPr>
      </w:pPr>
      <w:r w:rsidRPr="00487D42">
        <w:rPr>
          <w:u w:val="single"/>
        </w:rPr>
        <w:t>Obowiązki koordynatora projektu:</w:t>
      </w:r>
    </w:p>
    <w:p w:rsidR="008B3EC8" w:rsidRPr="00487D42" w:rsidRDefault="008B3EC8" w:rsidP="008B3EC8">
      <w:pPr>
        <w:ind w:left="426" w:hanging="142"/>
        <w:jc w:val="both"/>
      </w:pPr>
      <w:r w:rsidRPr="00487D42">
        <w:t>- pełne zarządzanie projektem,</w:t>
      </w:r>
    </w:p>
    <w:p w:rsidR="008B3EC8" w:rsidRPr="00487D42" w:rsidRDefault="008B3EC8" w:rsidP="008B3EC8">
      <w:pPr>
        <w:ind w:left="426" w:hanging="142"/>
        <w:jc w:val="both"/>
      </w:pPr>
      <w:r w:rsidRPr="00487D42">
        <w:t>- kierowanie realizacją projektu,</w:t>
      </w:r>
    </w:p>
    <w:p w:rsidR="008B3EC8" w:rsidRPr="00487D42" w:rsidRDefault="008B3EC8" w:rsidP="008B3EC8">
      <w:pPr>
        <w:ind w:left="426" w:hanging="142"/>
        <w:jc w:val="both"/>
      </w:pPr>
      <w:r w:rsidRPr="00487D42">
        <w:t>- współpraca z asystentem koordynatora, specjalista ds. monitoringu i ewaluacji oraz pracownikiem ds. obsługi księgowej projektu,</w:t>
      </w:r>
    </w:p>
    <w:p w:rsidR="008B3EC8" w:rsidRPr="00487D42" w:rsidRDefault="008B3EC8" w:rsidP="008B3EC8">
      <w:pPr>
        <w:ind w:left="426" w:hanging="142"/>
        <w:jc w:val="both"/>
      </w:pPr>
      <w:r w:rsidRPr="00487D42">
        <w:t>- analiza realizacji harmonogramu,</w:t>
      </w:r>
    </w:p>
    <w:p w:rsidR="008B3EC8" w:rsidRPr="00487D42" w:rsidRDefault="008B3EC8" w:rsidP="008B3EC8">
      <w:pPr>
        <w:ind w:left="426" w:hanging="142"/>
        <w:jc w:val="both"/>
      </w:pPr>
      <w:r w:rsidRPr="00487D42">
        <w:t>- przygotowanie materiałów rekrutacyjnych;</w:t>
      </w:r>
    </w:p>
    <w:p w:rsidR="008B3EC8" w:rsidRPr="00487D42" w:rsidRDefault="008B3EC8" w:rsidP="008B3EC8">
      <w:pPr>
        <w:ind w:left="426" w:hanging="142"/>
        <w:jc w:val="both"/>
      </w:pPr>
      <w:r w:rsidRPr="00487D42">
        <w:t>- nadzór nad dokumentacją;</w:t>
      </w:r>
    </w:p>
    <w:p w:rsidR="00A0536A" w:rsidRPr="00487D42" w:rsidRDefault="00A0536A" w:rsidP="008B3EC8">
      <w:pPr>
        <w:ind w:left="426" w:hanging="142"/>
        <w:jc w:val="both"/>
      </w:pPr>
      <w:r w:rsidRPr="00487D42">
        <w:t>- przygotowywanie wniosków o płatność;</w:t>
      </w:r>
    </w:p>
    <w:p w:rsidR="008B3EC8" w:rsidRPr="00487D42" w:rsidRDefault="008B3EC8" w:rsidP="008B3EC8">
      <w:pPr>
        <w:ind w:left="426" w:hanging="142"/>
        <w:jc w:val="both"/>
      </w:pPr>
      <w:r w:rsidRPr="00487D42">
        <w:t>- sporządzanie sprawozdań merytoryczno - finansowych;</w:t>
      </w:r>
    </w:p>
    <w:p w:rsidR="008B3EC8" w:rsidRPr="00487D42" w:rsidRDefault="008B3EC8" w:rsidP="008B3EC8">
      <w:pPr>
        <w:ind w:left="426" w:hanging="142"/>
        <w:jc w:val="both"/>
      </w:pPr>
      <w:r w:rsidRPr="00487D42">
        <w:t>- nadzór nad realizacją podpisywania deklaracji uczestnictwa i przeprowadzanych szkoleń dla rodziców;</w:t>
      </w:r>
    </w:p>
    <w:p w:rsidR="008B3EC8" w:rsidRPr="00487D42" w:rsidRDefault="008B3EC8" w:rsidP="008B3EC8">
      <w:pPr>
        <w:ind w:left="426" w:hanging="142"/>
        <w:jc w:val="both"/>
      </w:pPr>
      <w:r w:rsidRPr="00487D42">
        <w:t>- bieżące kontakty z Instytucją Wdrażającą( Mazowiecką Jednostką Wdrażania Programów Unijnych),</w:t>
      </w:r>
    </w:p>
    <w:p w:rsidR="008B3EC8" w:rsidRPr="00487D42" w:rsidRDefault="008B3EC8" w:rsidP="008B3EC8">
      <w:pPr>
        <w:ind w:left="426" w:hanging="142"/>
        <w:jc w:val="both"/>
      </w:pPr>
      <w:r w:rsidRPr="00487D42">
        <w:t>- nadzór nad monitoringiem i przygotowanie końcowego raportu;</w:t>
      </w:r>
    </w:p>
    <w:p w:rsidR="008B3EC8" w:rsidRPr="00487D42" w:rsidRDefault="008B3EC8" w:rsidP="008B3EC8">
      <w:pPr>
        <w:ind w:left="426" w:hanging="142"/>
        <w:jc w:val="both"/>
      </w:pPr>
      <w:r w:rsidRPr="00487D42">
        <w:t>- działania informacyjno – promocyjne,</w:t>
      </w:r>
    </w:p>
    <w:p w:rsidR="008B3EC8" w:rsidRPr="00487D42" w:rsidRDefault="008B3EC8" w:rsidP="008B3EC8">
      <w:pPr>
        <w:ind w:left="426" w:hanging="142"/>
        <w:jc w:val="both"/>
      </w:pPr>
      <w:r w:rsidRPr="00487D42">
        <w:t>- realizacja projektu zgodnie z przyjętym budżetem i harmonogramem,</w:t>
      </w:r>
    </w:p>
    <w:p w:rsidR="008B3EC8" w:rsidRPr="00487D42" w:rsidRDefault="008B3EC8" w:rsidP="008B3EC8">
      <w:pPr>
        <w:ind w:left="426" w:hanging="142"/>
        <w:jc w:val="both"/>
      </w:pPr>
      <w:r w:rsidRPr="00487D42">
        <w:t>- prowadzenie dokumentacji finansowej;</w:t>
      </w:r>
    </w:p>
    <w:p w:rsidR="008B3EC8" w:rsidRPr="00487D42" w:rsidRDefault="008B3EC8" w:rsidP="008B3EC8">
      <w:pPr>
        <w:ind w:left="426" w:hanging="142"/>
        <w:jc w:val="both"/>
      </w:pPr>
      <w:r w:rsidRPr="00487D42">
        <w:t>- obecność podczas kontroli projektu;</w:t>
      </w:r>
    </w:p>
    <w:p w:rsidR="008B3EC8" w:rsidRPr="00487D42" w:rsidRDefault="008B3EC8" w:rsidP="008B3EC8">
      <w:pPr>
        <w:ind w:left="426" w:hanging="142"/>
        <w:jc w:val="both"/>
      </w:pPr>
      <w:r w:rsidRPr="00487D42">
        <w:t>- uczestnictwo w przygotowaniu i realizacji zamówień publicznych zgodnie z ustawą Prawo zamówień publicznych, w zakresie działań projektowych;</w:t>
      </w:r>
    </w:p>
    <w:p w:rsidR="008B3EC8" w:rsidRPr="00487D42" w:rsidRDefault="008B3EC8" w:rsidP="008B3EC8">
      <w:pPr>
        <w:ind w:left="426" w:hanging="142"/>
        <w:jc w:val="both"/>
      </w:pPr>
      <w:r w:rsidRPr="00487D42">
        <w:t>- finansowe zarządzanie projektem w tym nadzór finansowy nad prawidłowością realizacji projektu i planowanie wydatków na kolejne okresy sprawozdawcze;</w:t>
      </w:r>
    </w:p>
    <w:p w:rsidR="008B3EC8" w:rsidRPr="00487D42" w:rsidRDefault="008B3EC8" w:rsidP="008B3EC8">
      <w:pPr>
        <w:ind w:left="426" w:hanging="142"/>
        <w:jc w:val="both"/>
      </w:pPr>
      <w:r w:rsidRPr="00487D42">
        <w:t>- nadzór nad zachowaniem zgodności działań z wnioskiem o dofinansowanie i umową;</w:t>
      </w:r>
    </w:p>
    <w:p w:rsidR="008B3EC8" w:rsidRPr="00487D42" w:rsidRDefault="008B3EC8" w:rsidP="008B3EC8">
      <w:pPr>
        <w:ind w:left="426" w:hanging="142"/>
        <w:jc w:val="both"/>
      </w:pPr>
      <w:r w:rsidRPr="00487D42">
        <w:t>- koordynacja całości projektu pod względem formalno – merytorycznym,</w:t>
      </w:r>
    </w:p>
    <w:p w:rsidR="008B3EC8" w:rsidRPr="00487D42" w:rsidRDefault="008B3EC8" w:rsidP="008B3EC8">
      <w:pPr>
        <w:ind w:left="426" w:hanging="142"/>
        <w:jc w:val="both"/>
      </w:pPr>
      <w:r w:rsidRPr="00487D42">
        <w:t>- nadzór nad prawidłowym wykorzystaniem budżetu;</w:t>
      </w:r>
    </w:p>
    <w:p w:rsidR="008B3EC8" w:rsidRPr="00487D42" w:rsidRDefault="008B3EC8" w:rsidP="008B3EC8">
      <w:pPr>
        <w:ind w:left="426" w:hanging="142"/>
        <w:jc w:val="both"/>
      </w:pPr>
      <w:r w:rsidRPr="00487D42">
        <w:t>- nabór uczestników;</w:t>
      </w:r>
    </w:p>
    <w:p w:rsidR="008B3EC8" w:rsidRPr="00487D42" w:rsidRDefault="008B3EC8" w:rsidP="008B3EC8">
      <w:pPr>
        <w:ind w:left="426" w:hanging="142"/>
        <w:jc w:val="both"/>
      </w:pPr>
      <w:r w:rsidRPr="00487D42">
        <w:t>- wybór wykonawców;</w:t>
      </w:r>
    </w:p>
    <w:p w:rsidR="008B3EC8" w:rsidRPr="00487D42" w:rsidRDefault="008B3EC8" w:rsidP="008B3EC8">
      <w:pPr>
        <w:ind w:left="426" w:hanging="142"/>
        <w:jc w:val="both"/>
      </w:pPr>
      <w:r w:rsidRPr="00487D42">
        <w:t>- przeprowadzenie przynajmniej raz w tygodniu monitoringu organizacyjnego, poprzez kontrolę prowadzonych zajęć na miejscu w przedszkolach;</w:t>
      </w:r>
    </w:p>
    <w:p w:rsidR="008B3EC8" w:rsidRPr="00487D42" w:rsidRDefault="008B3EC8" w:rsidP="008B3EC8">
      <w:pPr>
        <w:ind w:left="426" w:hanging="142"/>
        <w:jc w:val="both"/>
      </w:pPr>
      <w:r w:rsidRPr="00487D42">
        <w:t>- kontrola współpracy nauczycieli i specjalistów z rodzicami,</w:t>
      </w:r>
    </w:p>
    <w:p w:rsidR="008B3EC8" w:rsidRPr="00487D42" w:rsidRDefault="008B3EC8" w:rsidP="008B3EC8">
      <w:pPr>
        <w:ind w:left="426" w:hanging="142"/>
        <w:jc w:val="both"/>
      </w:pPr>
      <w:r w:rsidRPr="00487D42">
        <w:t>- stały kontakt z osobami decyzyjnymi przedszkola w celu omawiania bieżących spraw i reagowania na potencjalne nieprawidłowości.</w:t>
      </w:r>
    </w:p>
    <w:p w:rsidR="00632C23" w:rsidRPr="00487D42" w:rsidRDefault="00632C23" w:rsidP="00BB3827">
      <w:pPr>
        <w:ind w:left="426" w:hanging="142"/>
        <w:jc w:val="both"/>
      </w:pPr>
    </w:p>
    <w:p w:rsidR="00632C23" w:rsidRPr="00487D42" w:rsidRDefault="00632C23" w:rsidP="00632C23">
      <w:pPr>
        <w:jc w:val="both"/>
        <w:rPr>
          <w:b/>
        </w:rPr>
      </w:pPr>
      <w:r w:rsidRPr="00487D42">
        <w:rPr>
          <w:b/>
        </w:rPr>
        <w:t xml:space="preserve">Zadanie nr </w:t>
      </w:r>
      <w:r w:rsidR="00D91121" w:rsidRPr="00487D42">
        <w:rPr>
          <w:b/>
        </w:rPr>
        <w:t>2</w:t>
      </w:r>
      <w:r w:rsidRPr="00487D42">
        <w:rPr>
          <w:b/>
        </w:rPr>
        <w:t xml:space="preserve">. „Usługa – pełnienie funkcji </w:t>
      </w:r>
      <w:r w:rsidR="00644855" w:rsidRPr="00487D42">
        <w:rPr>
          <w:b/>
        </w:rPr>
        <w:t>specjalisty ds. monitoringu i ewaluacji</w:t>
      </w:r>
      <w:r w:rsidRPr="00487D42">
        <w:rPr>
          <w:b/>
        </w:rPr>
        <w:t xml:space="preserve"> projektu ”</w:t>
      </w:r>
    </w:p>
    <w:p w:rsidR="00632C23" w:rsidRPr="00487D42" w:rsidRDefault="00632C23" w:rsidP="00632C23">
      <w:pPr>
        <w:ind w:left="284"/>
        <w:jc w:val="both"/>
        <w:rPr>
          <w:u w:val="single"/>
        </w:rPr>
      </w:pPr>
    </w:p>
    <w:p w:rsidR="00632C23" w:rsidRPr="00487D42" w:rsidRDefault="00632C23" w:rsidP="00632C23">
      <w:pPr>
        <w:ind w:left="284"/>
        <w:jc w:val="both"/>
        <w:rPr>
          <w:u w:val="single"/>
        </w:rPr>
      </w:pPr>
      <w:r w:rsidRPr="00487D42">
        <w:rPr>
          <w:u w:val="single"/>
        </w:rPr>
        <w:t xml:space="preserve">Obowiązki </w:t>
      </w:r>
      <w:r w:rsidR="009503BC" w:rsidRPr="00487D42">
        <w:rPr>
          <w:u w:val="single"/>
        </w:rPr>
        <w:t>specjalisty ds. monitoringu i ewaluacji</w:t>
      </w:r>
      <w:r w:rsidRPr="00487D42">
        <w:rPr>
          <w:u w:val="single"/>
        </w:rPr>
        <w:t xml:space="preserve"> projektu:</w:t>
      </w:r>
    </w:p>
    <w:p w:rsidR="00632C23" w:rsidRPr="00487D42" w:rsidRDefault="00632C23" w:rsidP="00632C23">
      <w:pPr>
        <w:ind w:left="426" w:hanging="142"/>
        <w:jc w:val="both"/>
      </w:pPr>
      <w:r w:rsidRPr="00487D42">
        <w:t xml:space="preserve">- </w:t>
      </w:r>
      <w:r w:rsidR="009503BC" w:rsidRPr="00487D42">
        <w:t>usprawnienie procedur</w:t>
      </w:r>
      <w:r w:rsidRPr="00487D42">
        <w:t>,</w:t>
      </w:r>
    </w:p>
    <w:p w:rsidR="00632C23" w:rsidRPr="00487D42" w:rsidRDefault="00632C23" w:rsidP="00632C23">
      <w:pPr>
        <w:ind w:left="426" w:hanging="142"/>
        <w:jc w:val="both"/>
      </w:pPr>
      <w:r w:rsidRPr="00487D42">
        <w:t xml:space="preserve">- </w:t>
      </w:r>
      <w:r w:rsidR="009503BC" w:rsidRPr="00487D42">
        <w:t>zwiększenie efektywności działania</w:t>
      </w:r>
      <w:r w:rsidRPr="00487D42">
        <w:t>,</w:t>
      </w:r>
    </w:p>
    <w:p w:rsidR="00632C23" w:rsidRPr="00487D42" w:rsidRDefault="00632C23" w:rsidP="00632C23">
      <w:pPr>
        <w:ind w:left="426" w:hanging="142"/>
        <w:jc w:val="both"/>
      </w:pPr>
      <w:r w:rsidRPr="00487D42">
        <w:t xml:space="preserve">- </w:t>
      </w:r>
      <w:r w:rsidR="00DE2578" w:rsidRPr="00487D42">
        <w:t>przeprowadzanie standardowych badań, poprzez ankiety, pogłębione wywiad</w:t>
      </w:r>
      <w:r w:rsidR="006015AE" w:rsidRPr="00487D42">
        <w:t>y i raporty w celu oceny postępów rozwoju dziecka raz na semestr</w:t>
      </w:r>
      <w:r w:rsidRPr="00487D42">
        <w:t>,</w:t>
      </w:r>
    </w:p>
    <w:p w:rsidR="00632C23" w:rsidRPr="00487D42" w:rsidRDefault="00632C23" w:rsidP="00632C23">
      <w:pPr>
        <w:ind w:left="426" w:hanging="142"/>
        <w:jc w:val="both"/>
      </w:pPr>
      <w:r w:rsidRPr="00487D42">
        <w:t xml:space="preserve">- </w:t>
      </w:r>
      <w:r w:rsidR="006015AE" w:rsidRPr="00487D42">
        <w:t xml:space="preserve">opracowanie raportu </w:t>
      </w:r>
      <w:r w:rsidR="00B72443" w:rsidRPr="00487D42">
        <w:t xml:space="preserve">końcowego </w:t>
      </w:r>
      <w:r w:rsidR="006015AE" w:rsidRPr="00487D42">
        <w:t xml:space="preserve">dotyczącego </w:t>
      </w:r>
      <w:r w:rsidR="00B72443" w:rsidRPr="00487D42">
        <w:t xml:space="preserve">realizacji </w:t>
      </w:r>
      <w:r w:rsidR="006015AE" w:rsidRPr="00487D42">
        <w:t>całego projektu</w:t>
      </w:r>
      <w:r w:rsidRPr="00487D42">
        <w:t>;</w:t>
      </w:r>
    </w:p>
    <w:p w:rsidR="00632C23" w:rsidRPr="00487D42" w:rsidRDefault="00632C23" w:rsidP="00632C23">
      <w:pPr>
        <w:ind w:left="426" w:hanging="142"/>
        <w:jc w:val="both"/>
      </w:pPr>
      <w:r w:rsidRPr="00487D42">
        <w:t xml:space="preserve">- </w:t>
      </w:r>
      <w:r w:rsidR="00B72443" w:rsidRPr="00487D42">
        <w:t>uwzględnienie poprzez ewaluację perspektywy płci w diagnozach</w:t>
      </w:r>
      <w:r w:rsidRPr="00487D42">
        <w:t>;</w:t>
      </w:r>
    </w:p>
    <w:p w:rsidR="008B3EC8" w:rsidRPr="00487D42" w:rsidRDefault="00632C23" w:rsidP="008B3EC8">
      <w:pPr>
        <w:ind w:left="426" w:hanging="142"/>
        <w:jc w:val="both"/>
      </w:pPr>
      <w:r w:rsidRPr="00487D42">
        <w:t xml:space="preserve">- </w:t>
      </w:r>
      <w:r w:rsidR="00C62661" w:rsidRPr="00487D42">
        <w:t>współpraca z koordynatorem projektu, asystentem koordynatora oraz pracownikiem ds. obsługi księgowej</w:t>
      </w:r>
      <w:r w:rsidR="008B3EC8" w:rsidRPr="00487D42">
        <w:t xml:space="preserve"> projektu;</w:t>
      </w:r>
    </w:p>
    <w:p w:rsidR="009A7F65" w:rsidRPr="00487D42" w:rsidRDefault="009A7F65" w:rsidP="009A7F65">
      <w:pPr>
        <w:ind w:left="426" w:hanging="142"/>
        <w:jc w:val="both"/>
      </w:pPr>
      <w:r w:rsidRPr="00487D42">
        <w:t>- przeprowadzenie przynajmniej raz w tygodniu monitoringu organizacyjnego, poprzez kontrolę prowadzonych zajęć na miejscu w przedszkolach;</w:t>
      </w:r>
    </w:p>
    <w:p w:rsidR="001F6735" w:rsidRPr="00487D42" w:rsidRDefault="00455548" w:rsidP="009A7F65">
      <w:pPr>
        <w:ind w:left="426" w:hanging="142"/>
        <w:jc w:val="both"/>
      </w:pPr>
      <w:r w:rsidRPr="00487D42">
        <w:t>- pomiar i kontrola osiąganych wskaźników i ich wpływ na cele projektu ( m.in. kontrola frekwencji, wyniki testów i ankiet wstępnych/końcowych</w:t>
      </w:r>
      <w:r w:rsidR="00AB71C0" w:rsidRPr="00487D42">
        <w:t>, kompletowanie i archiwizacja danych o postępach Beneficjentów Ostatecznych);</w:t>
      </w:r>
    </w:p>
    <w:p w:rsidR="009A7F65" w:rsidRPr="00487D42" w:rsidRDefault="009A7F65" w:rsidP="009A7F65">
      <w:pPr>
        <w:ind w:left="426" w:hanging="142"/>
        <w:jc w:val="both"/>
      </w:pPr>
      <w:r w:rsidRPr="00487D42">
        <w:t>- kontrola współpracy nauczycieli i specjalistów z rodzicami,</w:t>
      </w:r>
    </w:p>
    <w:p w:rsidR="009A7F65" w:rsidRPr="00487D42" w:rsidRDefault="009A7F65" w:rsidP="009A7F65">
      <w:pPr>
        <w:ind w:left="426" w:hanging="142"/>
        <w:jc w:val="both"/>
      </w:pPr>
      <w:r w:rsidRPr="00487D42">
        <w:t>- stały kontakt z osobami decyzyjnymi przedszkola w celu omawiania bieżących spraw i reagowania na potencjalne nieprawidłowości.</w:t>
      </w:r>
    </w:p>
    <w:p w:rsidR="009A7F65" w:rsidRPr="00487D42" w:rsidRDefault="009A7F65" w:rsidP="00B72443">
      <w:pPr>
        <w:ind w:left="426" w:hanging="142"/>
        <w:jc w:val="both"/>
      </w:pPr>
    </w:p>
    <w:p w:rsidR="001D736C" w:rsidRPr="00487D42" w:rsidRDefault="001D736C" w:rsidP="00B72443">
      <w:pPr>
        <w:ind w:left="426" w:hanging="142"/>
        <w:jc w:val="both"/>
      </w:pPr>
    </w:p>
    <w:p w:rsidR="001D736C" w:rsidRPr="00487D42" w:rsidRDefault="001D736C" w:rsidP="00B72443">
      <w:pPr>
        <w:ind w:left="426" w:hanging="142"/>
        <w:jc w:val="both"/>
      </w:pPr>
    </w:p>
    <w:p w:rsidR="001D736C" w:rsidRPr="00487D42" w:rsidRDefault="001D736C" w:rsidP="00B72443">
      <w:pPr>
        <w:ind w:left="426" w:hanging="142"/>
        <w:jc w:val="both"/>
      </w:pPr>
    </w:p>
    <w:p w:rsidR="001D736C" w:rsidRPr="00487D42" w:rsidRDefault="001D736C" w:rsidP="00B72443">
      <w:pPr>
        <w:ind w:left="426" w:hanging="142"/>
        <w:jc w:val="both"/>
      </w:pPr>
    </w:p>
    <w:p w:rsidR="00BB3827" w:rsidRPr="00487D42" w:rsidRDefault="00BB3827" w:rsidP="00BB3827">
      <w:pPr>
        <w:jc w:val="both"/>
      </w:pPr>
    </w:p>
    <w:p w:rsidR="00D91121" w:rsidRPr="00487D42" w:rsidRDefault="00D91121" w:rsidP="00D91121">
      <w:pPr>
        <w:jc w:val="both"/>
        <w:rPr>
          <w:b/>
        </w:rPr>
      </w:pPr>
      <w:r w:rsidRPr="00487D42">
        <w:rPr>
          <w:b/>
        </w:rPr>
        <w:lastRenderedPageBreak/>
        <w:t>Zadanie nr 3. „Usługa – pełnienie funkcji pracownika ds. obsługi księgowej projektu ”</w:t>
      </w:r>
    </w:p>
    <w:p w:rsidR="00D91121" w:rsidRPr="00487D42" w:rsidRDefault="00D91121" w:rsidP="00D91121">
      <w:pPr>
        <w:ind w:left="284"/>
        <w:jc w:val="both"/>
        <w:rPr>
          <w:u w:val="single"/>
        </w:rPr>
      </w:pPr>
    </w:p>
    <w:p w:rsidR="000A586A" w:rsidRPr="00487D42" w:rsidRDefault="000A586A" w:rsidP="000A586A">
      <w:pPr>
        <w:ind w:left="284"/>
        <w:jc w:val="both"/>
        <w:rPr>
          <w:u w:val="single"/>
        </w:rPr>
      </w:pPr>
      <w:r w:rsidRPr="00487D42">
        <w:rPr>
          <w:u w:val="single"/>
        </w:rPr>
        <w:t>Obowiązki pracownika ds. obsługi księgowej projektu:</w:t>
      </w:r>
    </w:p>
    <w:p w:rsidR="000A586A" w:rsidRPr="00487D42" w:rsidRDefault="000A586A" w:rsidP="000A586A">
      <w:pPr>
        <w:ind w:left="426" w:hanging="142"/>
        <w:jc w:val="both"/>
      </w:pPr>
      <w:r w:rsidRPr="00487D42">
        <w:t>- kontrola kompletności dokumentacji</w:t>
      </w:r>
    </w:p>
    <w:p w:rsidR="000A586A" w:rsidRPr="00487D42" w:rsidRDefault="000A586A" w:rsidP="000A586A">
      <w:pPr>
        <w:ind w:left="426" w:hanging="142"/>
        <w:jc w:val="both"/>
      </w:pPr>
      <w:r w:rsidRPr="00487D42">
        <w:t>- przygotowywanie zestawień do raportów i analiz</w:t>
      </w:r>
    </w:p>
    <w:p w:rsidR="000A586A" w:rsidRPr="00487D42" w:rsidRDefault="000A586A" w:rsidP="000A586A">
      <w:pPr>
        <w:ind w:left="426" w:hanging="142"/>
        <w:jc w:val="both"/>
      </w:pPr>
      <w:r w:rsidRPr="00487D42">
        <w:t>- dokonywanie bieżących płatności</w:t>
      </w:r>
    </w:p>
    <w:p w:rsidR="000A586A" w:rsidRPr="00487D42" w:rsidRDefault="000A586A" w:rsidP="00D90EBC">
      <w:pPr>
        <w:ind w:left="426" w:hanging="142"/>
        <w:jc w:val="both"/>
      </w:pPr>
      <w:r w:rsidRPr="00487D42">
        <w:t>- nadzór nad prawidłowością operacji finansowych</w:t>
      </w:r>
      <w:r w:rsidR="00D90EBC" w:rsidRPr="00487D42">
        <w:t>,</w:t>
      </w:r>
    </w:p>
    <w:p w:rsidR="000A586A" w:rsidRPr="00487D42" w:rsidRDefault="000A586A" w:rsidP="000A586A">
      <w:pPr>
        <w:ind w:left="426" w:hanging="142"/>
        <w:jc w:val="both"/>
      </w:pPr>
      <w:r w:rsidRPr="00487D42">
        <w:t>- rozliczanie z budżetem</w:t>
      </w:r>
    </w:p>
    <w:p w:rsidR="000A586A" w:rsidRPr="00487D42" w:rsidRDefault="000A586A" w:rsidP="000A586A">
      <w:pPr>
        <w:ind w:left="426" w:hanging="142"/>
        <w:jc w:val="both"/>
      </w:pPr>
      <w:r w:rsidRPr="00487D42">
        <w:t>- weryfikacja i akceptowanie pod względem formalnym i rachunkowym dokumentów, które powstały w projekcie, z uwzględnieniem zasad kwalifikowalności wydatków;</w:t>
      </w:r>
    </w:p>
    <w:p w:rsidR="000A586A" w:rsidRPr="00487D42" w:rsidRDefault="000A586A" w:rsidP="000A586A">
      <w:pPr>
        <w:ind w:left="426" w:hanging="142"/>
        <w:jc w:val="both"/>
      </w:pPr>
      <w:r w:rsidRPr="00487D42">
        <w:t>- opisywanie faktur zgodnie z wymogami wynikającymi z przepisów dotyczących wdrażania programów współfinansowanych z EFS POKL;</w:t>
      </w:r>
    </w:p>
    <w:p w:rsidR="000A586A" w:rsidRPr="00487D42" w:rsidRDefault="000A586A" w:rsidP="000A586A">
      <w:pPr>
        <w:ind w:left="426" w:hanging="142"/>
        <w:jc w:val="both"/>
      </w:pPr>
      <w:r w:rsidRPr="00487D42">
        <w:t>- współpraca z osobami zaangażowanymi w realizację projektu (koordynatorem projektu, asystentem koordynatora oraz specjalistą ds. monitoringu i ewaluacji projektu);</w:t>
      </w:r>
    </w:p>
    <w:p w:rsidR="000A586A" w:rsidRPr="00487D42" w:rsidRDefault="000A586A" w:rsidP="000A586A">
      <w:pPr>
        <w:ind w:left="426" w:hanging="142"/>
        <w:jc w:val="both"/>
      </w:pPr>
      <w:r w:rsidRPr="00487D42">
        <w:t>- bieżące czuwanie nad właściwym przygotowaniem dokumentów potwierdzających wydatki, akceptacje i podpisy stosownych osób zgodnie z zasadami rachunkowości budżetowej, księgowanie kompletnych dokumentów;</w:t>
      </w:r>
    </w:p>
    <w:p w:rsidR="000A586A" w:rsidRPr="00487D42" w:rsidRDefault="000A586A" w:rsidP="000A586A">
      <w:pPr>
        <w:ind w:left="426" w:hanging="142"/>
        <w:jc w:val="both"/>
      </w:pPr>
      <w:r w:rsidRPr="00487D42">
        <w:t>- bieżący monitoring przepływów pieniężnych – czuwanie nad terminowym regulowaniem płatności;</w:t>
      </w:r>
    </w:p>
    <w:p w:rsidR="000A586A" w:rsidRPr="00487D42" w:rsidRDefault="000A586A" w:rsidP="000A586A">
      <w:pPr>
        <w:ind w:left="426" w:hanging="142"/>
        <w:jc w:val="both"/>
      </w:pPr>
      <w:r w:rsidRPr="00487D42">
        <w:t>- sporządzanie kompletu dokumentów rozliczeniowych zgodnie z ustalonym harmonogramem płatności: wniosków o płatność w aplikacji Generatora Wniosków Płatniczych POKL, części finansowej, załącznika nr 1 do wniosku o płatność; składowych wynagrodzeń, wyciągów bankowych potwierdzających zrealizowane wydatki;</w:t>
      </w:r>
    </w:p>
    <w:p w:rsidR="000A586A" w:rsidRPr="00487D42" w:rsidRDefault="000A586A" w:rsidP="000A586A">
      <w:pPr>
        <w:ind w:left="426" w:hanging="142"/>
        <w:jc w:val="both"/>
      </w:pPr>
      <w:r w:rsidRPr="00487D42">
        <w:t>- przygotowywanie sprawozdań do Instytucji Pośredniczącej w wymaganych i obowiązujących terminach;</w:t>
      </w:r>
    </w:p>
    <w:p w:rsidR="000A586A" w:rsidRPr="00487D42" w:rsidRDefault="000A586A" w:rsidP="000A586A">
      <w:pPr>
        <w:ind w:left="426" w:hanging="142"/>
        <w:jc w:val="both"/>
      </w:pPr>
      <w:r w:rsidRPr="00487D42">
        <w:t>- sporządzanie planów wydatków projektu z uwzględnieniem obowiązującej klasyfikacji budżetowej, przygotowywanie propozycji zmian do planów w ciągu roku budżetowego;</w:t>
      </w:r>
    </w:p>
    <w:p w:rsidR="000A586A" w:rsidRPr="00487D42" w:rsidRDefault="000A586A" w:rsidP="000A586A">
      <w:pPr>
        <w:ind w:left="426" w:hanging="142"/>
        <w:jc w:val="both"/>
      </w:pPr>
      <w:r w:rsidRPr="00487D42">
        <w:t>- sporządzanie sprawozdań z realizacji wydatków projektu według obowiązujących przepisów dotyczących sprawozdawczości budżetowej;</w:t>
      </w:r>
    </w:p>
    <w:p w:rsidR="000A586A" w:rsidRPr="00487D42" w:rsidRDefault="000A586A" w:rsidP="000A586A">
      <w:pPr>
        <w:ind w:left="426" w:hanging="142"/>
        <w:jc w:val="both"/>
      </w:pPr>
      <w:r w:rsidRPr="00487D42">
        <w:t>- udzielanie bieżących informacji personelowi zarządzającemu na temat stanu realizacji poszczególnych zadań projektu w ujęciu finansowym;</w:t>
      </w:r>
    </w:p>
    <w:p w:rsidR="000A586A" w:rsidRPr="00487D42" w:rsidRDefault="000A586A" w:rsidP="000A586A">
      <w:pPr>
        <w:ind w:left="426" w:hanging="142"/>
        <w:jc w:val="both"/>
      </w:pPr>
      <w:r w:rsidRPr="00487D42">
        <w:t>- bieżący kontakt w sprawach finansowych z Instytucją Pośredniczącą i innymi instytucjami zaangażowanymi bezpośrednio w realizację projektu</w:t>
      </w:r>
    </w:p>
    <w:p w:rsidR="000A586A" w:rsidRPr="00487D42" w:rsidRDefault="000A586A" w:rsidP="000A586A">
      <w:pPr>
        <w:ind w:left="426" w:hanging="142"/>
        <w:jc w:val="both"/>
      </w:pPr>
      <w:r w:rsidRPr="00487D42">
        <w:t>- zapewnienie pomocy zleceniodawcy w trakcie przeprowadzenia kontroli zewnętrznej i wewnętrznej w okresie trwania projektu, jak również po jego realizacji;</w:t>
      </w:r>
    </w:p>
    <w:p w:rsidR="00D91121" w:rsidRPr="00487D42" w:rsidRDefault="00D91121" w:rsidP="00BB3827">
      <w:pPr>
        <w:jc w:val="both"/>
      </w:pPr>
    </w:p>
    <w:p w:rsidR="002F63D1" w:rsidRPr="00487D42" w:rsidRDefault="002F63D1" w:rsidP="00BB3827">
      <w:pPr>
        <w:jc w:val="both"/>
      </w:pPr>
    </w:p>
    <w:p w:rsidR="00D91121" w:rsidRPr="00487D42" w:rsidRDefault="00D91121" w:rsidP="00BB3827">
      <w:pPr>
        <w:jc w:val="both"/>
      </w:pPr>
    </w:p>
    <w:p w:rsidR="00BB3827" w:rsidRPr="00487D42" w:rsidRDefault="00BB3827" w:rsidP="00BB3827">
      <w:pPr>
        <w:pStyle w:val="Tekstpodstawowywcity3"/>
        <w:rPr>
          <w:rFonts w:ascii="Times New Roman" w:hAnsi="Times New Roman"/>
          <w:b/>
          <w:bCs/>
        </w:rPr>
      </w:pPr>
      <w:r w:rsidRPr="00487D42">
        <w:rPr>
          <w:rFonts w:ascii="Times New Roman" w:hAnsi="Times New Roman"/>
        </w:rPr>
        <w:t>Określenie zamówienia według Wspólnego Słownika Zamówień (CPV):</w:t>
      </w:r>
      <w:r w:rsidRPr="00487D42">
        <w:rPr>
          <w:rFonts w:ascii="Times New Roman" w:hAnsi="Times New Roman"/>
        </w:rPr>
        <w:br/>
      </w:r>
      <w:r w:rsidRPr="00487D42">
        <w:rPr>
          <w:rStyle w:val="st1"/>
          <w:rFonts w:ascii="Times New Roman" w:hAnsi="Times New Roman"/>
        </w:rPr>
        <w:t xml:space="preserve">79421000-1 usługi zarządzania </w:t>
      </w:r>
      <w:r w:rsidRPr="00487D42">
        <w:rPr>
          <w:rStyle w:val="st1"/>
          <w:rFonts w:ascii="Times New Roman" w:hAnsi="Times New Roman"/>
          <w:b/>
          <w:bCs/>
        </w:rPr>
        <w:t>projektem</w:t>
      </w:r>
    </w:p>
    <w:p w:rsidR="00BB3827" w:rsidRPr="00487D42" w:rsidRDefault="00BB3827" w:rsidP="00BB3827">
      <w:pPr>
        <w:widowControl w:val="0"/>
        <w:rPr>
          <w:b/>
        </w:rPr>
      </w:pPr>
      <w:r w:rsidRPr="00487D42">
        <w:rPr>
          <w:b/>
          <w:snapToGrid w:val="0"/>
          <w:color w:val="000000"/>
        </w:rPr>
        <w:t xml:space="preserve">     </w:t>
      </w:r>
    </w:p>
    <w:p w:rsidR="00BB3827" w:rsidRPr="00487D42" w:rsidRDefault="00BB3827" w:rsidP="00BB3827">
      <w:pPr>
        <w:pStyle w:val="Nagwek5"/>
        <w:jc w:val="both"/>
        <w:rPr>
          <w:rFonts w:ascii="Times New Roman" w:hAnsi="Times New Roman"/>
          <w:b/>
          <w:color w:val="auto"/>
        </w:rPr>
      </w:pPr>
      <w:r w:rsidRPr="00487D42">
        <w:rPr>
          <w:rFonts w:ascii="Times New Roman" w:hAnsi="Times New Roman"/>
          <w:b/>
          <w:color w:val="auto"/>
        </w:rPr>
        <w:t>5. Części zamówienia</w:t>
      </w:r>
    </w:p>
    <w:p w:rsidR="00BB3827" w:rsidRPr="00487D42" w:rsidRDefault="00BB3827" w:rsidP="00BB3827">
      <w:pPr>
        <w:widowControl w:val="0"/>
        <w:rPr>
          <w:snapToGrid w:val="0"/>
          <w:color w:val="000000"/>
        </w:rPr>
      </w:pPr>
    </w:p>
    <w:p w:rsidR="00BB3827" w:rsidRPr="00487D42" w:rsidRDefault="00BB3827" w:rsidP="00BB3827">
      <w:pPr>
        <w:widowControl w:val="0"/>
        <w:ind w:left="284"/>
        <w:rPr>
          <w:snapToGrid w:val="0"/>
          <w:color w:val="000000"/>
        </w:rPr>
      </w:pPr>
      <w:r w:rsidRPr="00487D42">
        <w:rPr>
          <w:snapToGrid w:val="0"/>
          <w:color w:val="000000"/>
        </w:rPr>
        <w:t>Zamawiający dopuszcza składani</w:t>
      </w:r>
      <w:r w:rsidR="00C932C3" w:rsidRPr="00487D42">
        <w:rPr>
          <w:snapToGrid w:val="0"/>
          <w:color w:val="000000"/>
        </w:rPr>
        <w:t>e</w:t>
      </w:r>
      <w:r w:rsidRPr="00487D42">
        <w:rPr>
          <w:snapToGrid w:val="0"/>
          <w:color w:val="000000"/>
        </w:rPr>
        <w:t xml:space="preserve"> ofert częściowych</w:t>
      </w:r>
      <w:r w:rsidR="000A586A" w:rsidRPr="00487D42">
        <w:rPr>
          <w:snapToGrid w:val="0"/>
          <w:color w:val="000000"/>
        </w:rPr>
        <w:t>.</w:t>
      </w:r>
    </w:p>
    <w:p w:rsidR="00BB3827" w:rsidRPr="00487D42" w:rsidRDefault="00BB3827" w:rsidP="00BB3827">
      <w:pPr>
        <w:pStyle w:val="Nagwek5"/>
        <w:jc w:val="both"/>
        <w:rPr>
          <w:rFonts w:ascii="Times New Roman" w:hAnsi="Times New Roman"/>
          <w:b/>
          <w:color w:val="auto"/>
        </w:rPr>
      </w:pPr>
      <w:r w:rsidRPr="00487D42">
        <w:rPr>
          <w:rFonts w:ascii="Times New Roman" w:hAnsi="Times New Roman"/>
          <w:b/>
          <w:color w:val="auto"/>
        </w:rPr>
        <w:t>6. Zamówienia uzupełniające</w:t>
      </w:r>
    </w:p>
    <w:p w:rsidR="00BB3827" w:rsidRPr="00487D42" w:rsidRDefault="00BB3827" w:rsidP="00BB3827">
      <w:pPr>
        <w:widowControl w:val="0"/>
        <w:ind w:left="284"/>
        <w:rPr>
          <w:snapToGrid w:val="0"/>
          <w:color w:val="000000"/>
        </w:rPr>
      </w:pPr>
    </w:p>
    <w:p w:rsidR="00BB3827" w:rsidRPr="00487D42" w:rsidRDefault="00BB3827" w:rsidP="00BB3827">
      <w:pPr>
        <w:widowControl w:val="0"/>
        <w:ind w:left="284"/>
        <w:rPr>
          <w:snapToGrid w:val="0"/>
          <w:color w:val="000000"/>
        </w:rPr>
      </w:pPr>
      <w:r w:rsidRPr="00487D42">
        <w:rPr>
          <w:snapToGrid w:val="0"/>
          <w:color w:val="000000"/>
        </w:rPr>
        <w:t>Zamawiający nie przewiduje udzielenie zamówień uzupełniających, o których mowa w art. 67, ust. 1, pkt. 6 ustawy Prawo zamówień publicznych.</w:t>
      </w:r>
    </w:p>
    <w:p w:rsidR="00BB3827" w:rsidRPr="00487D42" w:rsidRDefault="00BB3827" w:rsidP="00BB3827">
      <w:pPr>
        <w:widowControl w:val="0"/>
        <w:jc w:val="both"/>
        <w:rPr>
          <w:b/>
          <w:snapToGrid w:val="0"/>
          <w:color w:val="000000"/>
        </w:rPr>
      </w:pPr>
    </w:p>
    <w:p w:rsidR="00BB3827" w:rsidRPr="00487D42" w:rsidRDefault="00BB3827" w:rsidP="00BB3827">
      <w:pPr>
        <w:widowControl w:val="0"/>
        <w:jc w:val="both"/>
        <w:rPr>
          <w:b/>
          <w:snapToGrid w:val="0"/>
          <w:color w:val="000000"/>
        </w:rPr>
      </w:pPr>
    </w:p>
    <w:p w:rsidR="00BB3827" w:rsidRPr="00487D42" w:rsidRDefault="00BB3827" w:rsidP="00BB3827">
      <w:pPr>
        <w:widowControl w:val="0"/>
        <w:jc w:val="both"/>
        <w:rPr>
          <w:b/>
          <w:snapToGrid w:val="0"/>
          <w:color w:val="000000"/>
        </w:rPr>
      </w:pPr>
      <w:r w:rsidRPr="00487D42">
        <w:rPr>
          <w:b/>
          <w:snapToGrid w:val="0"/>
          <w:color w:val="000000"/>
        </w:rPr>
        <w:t>7. Oferty wariantowe</w:t>
      </w:r>
    </w:p>
    <w:p w:rsidR="00BB3827" w:rsidRPr="00487D42" w:rsidRDefault="00BB3827" w:rsidP="00BB3827">
      <w:pPr>
        <w:widowControl w:val="0"/>
        <w:ind w:left="284"/>
        <w:rPr>
          <w:snapToGrid w:val="0"/>
          <w:color w:val="000000"/>
        </w:rPr>
      </w:pPr>
    </w:p>
    <w:p w:rsidR="00BB3827" w:rsidRPr="00487D42" w:rsidRDefault="00BB3827" w:rsidP="00BB3827">
      <w:pPr>
        <w:widowControl w:val="0"/>
        <w:ind w:left="284"/>
        <w:rPr>
          <w:snapToGrid w:val="0"/>
          <w:color w:val="000000"/>
        </w:rPr>
      </w:pPr>
      <w:r w:rsidRPr="00487D42">
        <w:rPr>
          <w:snapToGrid w:val="0"/>
          <w:color w:val="000000"/>
        </w:rPr>
        <w:t>Zamawiający nie dopuszcza składania ofert wariantowych.</w:t>
      </w:r>
    </w:p>
    <w:p w:rsidR="00BB3827" w:rsidRPr="00487D42" w:rsidRDefault="00BB3827" w:rsidP="00BB3827">
      <w:pPr>
        <w:widowControl w:val="0"/>
        <w:ind w:left="284"/>
        <w:rPr>
          <w:snapToGrid w:val="0"/>
          <w:color w:val="000000"/>
        </w:rPr>
      </w:pPr>
    </w:p>
    <w:p w:rsidR="00BB3827" w:rsidRPr="00487D42" w:rsidRDefault="00BB3827" w:rsidP="00BB3827">
      <w:pPr>
        <w:widowControl w:val="0"/>
        <w:ind w:right="-530"/>
        <w:jc w:val="both"/>
        <w:rPr>
          <w:b/>
          <w:snapToGrid w:val="0"/>
          <w:color w:val="000000"/>
        </w:rPr>
      </w:pPr>
      <w:bookmarkStart w:id="0" w:name="_GoBack"/>
      <w:bookmarkEnd w:id="0"/>
    </w:p>
    <w:p w:rsidR="00BB3827" w:rsidRPr="00487D42" w:rsidRDefault="00BB3827" w:rsidP="00BB3827">
      <w:pPr>
        <w:widowControl w:val="0"/>
        <w:ind w:right="-530"/>
        <w:jc w:val="both"/>
        <w:rPr>
          <w:b/>
          <w:snapToGrid w:val="0"/>
          <w:color w:val="000000"/>
        </w:rPr>
      </w:pPr>
      <w:r w:rsidRPr="00487D42">
        <w:rPr>
          <w:b/>
          <w:snapToGrid w:val="0"/>
          <w:color w:val="000000"/>
        </w:rPr>
        <w:t>8. Termin wykonania zamówienia</w:t>
      </w:r>
    </w:p>
    <w:p w:rsidR="00BB3827" w:rsidRPr="00487D42" w:rsidRDefault="00BB3827" w:rsidP="00BB3827">
      <w:pPr>
        <w:widowControl w:val="0"/>
        <w:ind w:right="-530"/>
        <w:jc w:val="both"/>
      </w:pPr>
    </w:p>
    <w:p w:rsidR="00BB3827" w:rsidRPr="00487D42" w:rsidRDefault="00BB3827" w:rsidP="00BB3827">
      <w:pPr>
        <w:widowControl w:val="0"/>
        <w:ind w:left="284" w:right="-530"/>
        <w:jc w:val="both"/>
        <w:rPr>
          <w:b/>
        </w:rPr>
      </w:pPr>
      <w:r w:rsidRPr="00487D42">
        <w:rPr>
          <w:b/>
        </w:rPr>
        <w:t>Termin wykonania zamówienia: od dnia podpisania umowy do 31 października 2013 r.</w:t>
      </w:r>
    </w:p>
    <w:p w:rsidR="00BB3827" w:rsidRPr="00487D42" w:rsidRDefault="00BB3827" w:rsidP="002A2968">
      <w:pPr>
        <w:widowControl w:val="0"/>
        <w:ind w:right="-530"/>
        <w:jc w:val="both"/>
        <w:rPr>
          <w:b/>
        </w:rPr>
      </w:pPr>
    </w:p>
    <w:p w:rsidR="001D736C" w:rsidRPr="00487D42" w:rsidRDefault="001D736C" w:rsidP="00BB3827">
      <w:pPr>
        <w:widowControl w:val="0"/>
        <w:ind w:right="-530"/>
        <w:jc w:val="both"/>
        <w:rPr>
          <w:b/>
          <w:snapToGrid w:val="0"/>
          <w:color w:val="000000"/>
        </w:rPr>
      </w:pPr>
    </w:p>
    <w:p w:rsidR="001D736C" w:rsidRPr="00487D42" w:rsidRDefault="001D736C" w:rsidP="00BB3827">
      <w:pPr>
        <w:widowControl w:val="0"/>
        <w:ind w:right="-530"/>
        <w:jc w:val="both"/>
        <w:rPr>
          <w:b/>
          <w:snapToGrid w:val="0"/>
          <w:color w:val="000000"/>
        </w:rPr>
      </w:pPr>
    </w:p>
    <w:p w:rsidR="00BB3827" w:rsidRPr="00487D42" w:rsidRDefault="00BB3827" w:rsidP="00BB3827">
      <w:pPr>
        <w:widowControl w:val="0"/>
        <w:ind w:right="-530"/>
        <w:jc w:val="both"/>
        <w:rPr>
          <w:b/>
          <w:snapToGrid w:val="0"/>
          <w:color w:val="000000"/>
        </w:rPr>
      </w:pPr>
      <w:r w:rsidRPr="00487D42">
        <w:rPr>
          <w:b/>
          <w:snapToGrid w:val="0"/>
          <w:color w:val="000000"/>
        </w:rPr>
        <w:lastRenderedPageBreak/>
        <w:t xml:space="preserve">9. </w:t>
      </w:r>
      <w:bookmarkStart w:id="1" w:name="_Toc137824131"/>
      <w:bookmarkStart w:id="2" w:name="_Toc154823347"/>
      <w:bookmarkStart w:id="3" w:name="_Toc161806947"/>
      <w:bookmarkStart w:id="4" w:name="_Toc191867075"/>
      <w:bookmarkStart w:id="5" w:name="_Toc192580969"/>
      <w:r w:rsidRPr="00487D42">
        <w:rPr>
          <w:b/>
          <w:snapToGrid w:val="0"/>
          <w:color w:val="000000"/>
        </w:rPr>
        <w:t>Informacja o podwykonawcach</w:t>
      </w:r>
      <w:bookmarkEnd w:id="1"/>
      <w:bookmarkEnd w:id="2"/>
      <w:bookmarkEnd w:id="3"/>
      <w:bookmarkEnd w:id="4"/>
      <w:bookmarkEnd w:id="5"/>
    </w:p>
    <w:p w:rsidR="00BB3827" w:rsidRPr="00487D42" w:rsidRDefault="00BB3827" w:rsidP="00BB3827">
      <w:pPr>
        <w:widowControl w:val="0"/>
        <w:ind w:left="426"/>
        <w:rPr>
          <w:snapToGrid w:val="0"/>
          <w:color w:val="000000"/>
        </w:rPr>
      </w:pPr>
    </w:p>
    <w:p w:rsidR="00BB3827" w:rsidRPr="00487D42" w:rsidRDefault="00BB3827" w:rsidP="00BB3827">
      <w:pPr>
        <w:widowControl w:val="0"/>
        <w:ind w:left="426"/>
        <w:rPr>
          <w:snapToGrid w:val="0"/>
          <w:color w:val="000000"/>
        </w:rPr>
      </w:pPr>
      <w:r w:rsidRPr="00487D42">
        <w:rPr>
          <w:snapToGrid w:val="0"/>
          <w:color w:val="000000"/>
        </w:rPr>
        <w:t>Jeżeli Wykonawca zamierza powierzyć określoną część prac podwykonawcom zobowiązany jest wskazać w ofercie części zamówienia, których wykonanie zamierza powierzyć podwykonawcom</w:t>
      </w:r>
    </w:p>
    <w:p w:rsidR="00BB3827" w:rsidRPr="00487D42" w:rsidRDefault="00BB3827" w:rsidP="00BB3827">
      <w:pPr>
        <w:widowControl w:val="0"/>
        <w:ind w:left="426"/>
        <w:rPr>
          <w:snapToGrid w:val="0"/>
          <w:color w:val="000000"/>
        </w:rPr>
      </w:pPr>
      <w:r w:rsidRPr="00487D42">
        <w:rPr>
          <w:snapToGrid w:val="0"/>
          <w:color w:val="000000"/>
        </w:rPr>
        <w:t>W przypadku wykonania zamówienia przy udziale podwykonawców stosuje się art. 647</w:t>
      </w:r>
      <w:r w:rsidRPr="00487D42">
        <w:rPr>
          <w:snapToGrid w:val="0"/>
          <w:color w:val="000000"/>
          <w:vertAlign w:val="superscript"/>
        </w:rPr>
        <w:t xml:space="preserve">1 </w:t>
      </w:r>
      <w:r w:rsidRPr="00487D42">
        <w:rPr>
          <w:snapToGrid w:val="0"/>
          <w:color w:val="000000"/>
        </w:rPr>
        <w:t>§ 2 Kodeksu Cywilnego.</w:t>
      </w:r>
    </w:p>
    <w:p w:rsidR="00BB3827" w:rsidRPr="00487D42" w:rsidRDefault="00BB3827" w:rsidP="00BB3827">
      <w:pPr>
        <w:widowControl w:val="0"/>
        <w:ind w:left="426"/>
        <w:rPr>
          <w:snapToGrid w:val="0"/>
          <w:color w:val="000000"/>
        </w:rPr>
      </w:pPr>
    </w:p>
    <w:p w:rsidR="000A586A" w:rsidRPr="00487D42" w:rsidRDefault="000A586A" w:rsidP="00BB3827">
      <w:pPr>
        <w:widowControl w:val="0"/>
        <w:ind w:left="284" w:right="-530" w:hanging="284"/>
        <w:jc w:val="both"/>
        <w:rPr>
          <w:b/>
          <w:snapToGrid w:val="0"/>
          <w:color w:val="000000"/>
        </w:rPr>
      </w:pPr>
    </w:p>
    <w:p w:rsidR="00BB3827" w:rsidRPr="00487D42" w:rsidRDefault="00BB3827" w:rsidP="00BB3827">
      <w:pPr>
        <w:widowControl w:val="0"/>
        <w:ind w:left="284" w:right="-530" w:hanging="284"/>
        <w:jc w:val="both"/>
        <w:rPr>
          <w:b/>
          <w:snapToGrid w:val="0"/>
          <w:color w:val="000000"/>
        </w:rPr>
      </w:pPr>
      <w:r w:rsidRPr="00487D42">
        <w:rPr>
          <w:b/>
          <w:snapToGrid w:val="0"/>
          <w:color w:val="000000"/>
        </w:rPr>
        <w:t xml:space="preserve">10. </w:t>
      </w:r>
      <w:bookmarkStart w:id="6" w:name="_Toc174258994"/>
      <w:bookmarkStart w:id="7" w:name="_Toc191867079"/>
      <w:bookmarkStart w:id="8" w:name="_Toc192580973"/>
      <w:r w:rsidRPr="00487D42">
        <w:rPr>
          <w:b/>
          <w:snapToGrid w:val="0"/>
          <w:color w:val="000000"/>
        </w:rPr>
        <w:t>Warunki udziału w postępowaniu, opis sposobu dokonywania oceny spełniania tych warunków</w:t>
      </w:r>
      <w:bookmarkEnd w:id="6"/>
      <w:bookmarkEnd w:id="7"/>
      <w:bookmarkEnd w:id="8"/>
    </w:p>
    <w:p w:rsidR="00BB3827" w:rsidRPr="00487D42" w:rsidRDefault="00BB3827" w:rsidP="00BB3827">
      <w:pPr>
        <w:widowControl w:val="0"/>
        <w:ind w:left="284" w:right="-530" w:hanging="284"/>
        <w:jc w:val="both"/>
        <w:rPr>
          <w:b/>
          <w:snapToGrid w:val="0"/>
          <w:color w:val="000000"/>
        </w:rPr>
      </w:pPr>
    </w:p>
    <w:p w:rsidR="00BB3827" w:rsidRPr="00487D42" w:rsidRDefault="00BB3827" w:rsidP="00BB3827">
      <w:pPr>
        <w:widowControl w:val="0"/>
        <w:ind w:left="567" w:hanging="567"/>
        <w:rPr>
          <w:b/>
          <w:snapToGrid w:val="0"/>
          <w:color w:val="000000"/>
        </w:rPr>
      </w:pPr>
      <w:r w:rsidRPr="00487D42">
        <w:rPr>
          <w:b/>
          <w:snapToGrid w:val="0"/>
          <w:color w:val="000000"/>
        </w:rPr>
        <w:t>10.1.O udzielenie zamówienia mogą ubiegać się wykonawcy, którzy spełniają warunki, dotyczące:</w:t>
      </w:r>
    </w:p>
    <w:p w:rsidR="00BB3827" w:rsidRPr="00487D42" w:rsidRDefault="00BB3827" w:rsidP="00BB3827">
      <w:pPr>
        <w:widowControl w:val="0"/>
        <w:jc w:val="both"/>
        <w:rPr>
          <w:snapToGrid w:val="0"/>
          <w:color w:val="000000"/>
        </w:rPr>
      </w:pPr>
    </w:p>
    <w:p w:rsidR="00BB3827" w:rsidRPr="00487D42" w:rsidRDefault="00BB3827" w:rsidP="00BB3827">
      <w:pPr>
        <w:widowControl w:val="0"/>
        <w:numPr>
          <w:ilvl w:val="0"/>
          <w:numId w:val="3"/>
        </w:numPr>
        <w:jc w:val="both"/>
        <w:rPr>
          <w:b/>
          <w:snapToGrid w:val="0"/>
          <w:color w:val="000000"/>
        </w:rPr>
      </w:pPr>
      <w:r w:rsidRPr="00487D42">
        <w:rPr>
          <w:b/>
          <w:snapToGrid w:val="0"/>
          <w:color w:val="000000"/>
        </w:rPr>
        <w:t xml:space="preserve">posiadania uprawnień do wykonywania określonej działalności lub czynności, jeżeli przepisy prawa nakładają obowiązek ich posiadania; </w:t>
      </w:r>
    </w:p>
    <w:p w:rsidR="00BB3827" w:rsidRPr="00487D42" w:rsidRDefault="00BB3827" w:rsidP="00BB3827">
      <w:pPr>
        <w:widowControl w:val="0"/>
        <w:ind w:left="567" w:hanging="65"/>
        <w:jc w:val="both"/>
        <w:rPr>
          <w:snapToGrid w:val="0"/>
          <w:color w:val="000000"/>
        </w:rPr>
      </w:pPr>
    </w:p>
    <w:p w:rsidR="00BB3827" w:rsidRPr="00487D42" w:rsidRDefault="00BB3827" w:rsidP="00BB3827">
      <w:pPr>
        <w:spacing w:line="360" w:lineRule="auto"/>
        <w:ind w:left="426"/>
        <w:jc w:val="both"/>
        <w:rPr>
          <w:u w:val="single"/>
        </w:rPr>
      </w:pPr>
      <w:r w:rsidRPr="00487D42">
        <w:rPr>
          <w:u w:val="single"/>
        </w:rPr>
        <w:t>Opis sposobu dokonywania oceny spełniania tego warunku:</w:t>
      </w:r>
    </w:p>
    <w:p w:rsidR="00BB3827" w:rsidRPr="00487D42" w:rsidRDefault="00BB3827" w:rsidP="00BB3827">
      <w:pPr>
        <w:ind w:left="426"/>
        <w:jc w:val="both"/>
      </w:pPr>
      <w:r w:rsidRPr="00487D42">
        <w:t xml:space="preserve">Zamawiający uzna warunek za spełniony poprzez złożenie przez wykonawcę oświadczenia o spełnianiu warunków udziału w postępowaniu (według wzoru – </w:t>
      </w:r>
      <w:r w:rsidR="002D727B" w:rsidRPr="00487D42">
        <w:t>Załącznik</w:t>
      </w:r>
      <w:r w:rsidRPr="00487D42">
        <w:t xml:space="preserve"> nr </w:t>
      </w:r>
      <w:r w:rsidR="002D727B" w:rsidRPr="00487D42">
        <w:t>2</w:t>
      </w:r>
      <w:r w:rsidRPr="00487D42">
        <w:t xml:space="preserve"> do SIWZ)  </w:t>
      </w:r>
    </w:p>
    <w:p w:rsidR="00BB3827" w:rsidRPr="00487D42" w:rsidRDefault="00BB3827" w:rsidP="00BB3827">
      <w:pPr>
        <w:widowControl w:val="0"/>
        <w:ind w:left="567" w:hanging="65"/>
        <w:jc w:val="both"/>
        <w:rPr>
          <w:snapToGrid w:val="0"/>
          <w:color w:val="000000"/>
        </w:rPr>
      </w:pPr>
    </w:p>
    <w:p w:rsidR="00BB3827" w:rsidRPr="00487D42" w:rsidRDefault="00BB3827" w:rsidP="00BB3827">
      <w:pPr>
        <w:widowControl w:val="0"/>
        <w:numPr>
          <w:ilvl w:val="0"/>
          <w:numId w:val="3"/>
        </w:numPr>
        <w:jc w:val="both"/>
        <w:rPr>
          <w:b/>
          <w:snapToGrid w:val="0"/>
          <w:color w:val="000000"/>
        </w:rPr>
      </w:pPr>
      <w:r w:rsidRPr="00487D42">
        <w:rPr>
          <w:b/>
          <w:snapToGrid w:val="0"/>
          <w:color w:val="000000"/>
        </w:rPr>
        <w:t>posiadania wiedzy i doświadczenia:</w:t>
      </w:r>
    </w:p>
    <w:p w:rsidR="00BB3827" w:rsidRPr="00487D42" w:rsidRDefault="00BB3827" w:rsidP="00BB3827">
      <w:pPr>
        <w:widowControl w:val="0"/>
        <w:ind w:left="502"/>
        <w:jc w:val="both"/>
        <w:rPr>
          <w:snapToGrid w:val="0"/>
          <w:color w:val="000000"/>
        </w:rPr>
      </w:pPr>
    </w:p>
    <w:p w:rsidR="00BB3827" w:rsidRPr="00487D42" w:rsidRDefault="00BB3827" w:rsidP="00BB3827">
      <w:pPr>
        <w:spacing w:line="360" w:lineRule="auto"/>
        <w:ind w:left="426"/>
        <w:jc w:val="both"/>
        <w:rPr>
          <w:u w:val="single"/>
        </w:rPr>
      </w:pPr>
      <w:r w:rsidRPr="00487D42">
        <w:rPr>
          <w:u w:val="single"/>
        </w:rPr>
        <w:t>Opis sposobu dokonywania oceny spełniania tego warunku:</w:t>
      </w:r>
    </w:p>
    <w:p w:rsidR="00BB3827" w:rsidRPr="00487D42" w:rsidRDefault="00BB3827" w:rsidP="00873647">
      <w:pPr>
        <w:ind w:left="426"/>
        <w:jc w:val="both"/>
      </w:pPr>
      <w:r w:rsidRPr="00487D42">
        <w:t xml:space="preserve">Zamawiający uzna warunek za spełniony poprzez złożenie przez wykonawcę oświadczenia o spełnianiu warunków udziału w postępowaniu (według wzoru – </w:t>
      </w:r>
      <w:r w:rsidR="002D727B" w:rsidRPr="00487D42">
        <w:t>Załącznik</w:t>
      </w:r>
      <w:r w:rsidRPr="00487D42">
        <w:t xml:space="preserve"> nr </w:t>
      </w:r>
      <w:r w:rsidR="002D727B" w:rsidRPr="00487D42">
        <w:t>2</w:t>
      </w:r>
      <w:r w:rsidRPr="00487D42">
        <w:t xml:space="preserve"> do SIWZ)  </w:t>
      </w:r>
    </w:p>
    <w:p w:rsidR="00BB3827" w:rsidRPr="00487D42" w:rsidRDefault="00BB3827" w:rsidP="00BB3827">
      <w:pPr>
        <w:widowControl w:val="0"/>
        <w:ind w:left="567"/>
        <w:jc w:val="both"/>
        <w:rPr>
          <w:snapToGrid w:val="0"/>
          <w:color w:val="000000"/>
        </w:rPr>
      </w:pPr>
    </w:p>
    <w:p w:rsidR="00BB3827" w:rsidRPr="00487D42" w:rsidRDefault="00BB3827" w:rsidP="00BB3827">
      <w:pPr>
        <w:widowControl w:val="0"/>
        <w:ind w:left="567" w:hanging="425"/>
        <w:jc w:val="both"/>
        <w:rPr>
          <w:b/>
          <w:snapToGrid w:val="0"/>
          <w:color w:val="000000"/>
        </w:rPr>
      </w:pPr>
      <w:r w:rsidRPr="00487D42">
        <w:rPr>
          <w:b/>
          <w:snapToGrid w:val="0"/>
          <w:color w:val="000000"/>
        </w:rPr>
        <w:t>3)  dysponowania odpowiednim potencjałem technicznym oraz osobami zdolnymi do wykonania  zamówienia:</w:t>
      </w:r>
    </w:p>
    <w:p w:rsidR="00BB3827" w:rsidRPr="00487D42" w:rsidRDefault="00BB3827" w:rsidP="00BB3827">
      <w:pPr>
        <w:widowControl w:val="0"/>
        <w:ind w:left="709" w:hanging="283"/>
        <w:jc w:val="both"/>
      </w:pPr>
    </w:p>
    <w:p w:rsidR="00BB3827" w:rsidRPr="00487D42" w:rsidRDefault="00BB3827" w:rsidP="00BB3827">
      <w:pPr>
        <w:widowControl w:val="0"/>
        <w:numPr>
          <w:ilvl w:val="0"/>
          <w:numId w:val="16"/>
        </w:numPr>
        <w:jc w:val="both"/>
      </w:pPr>
      <w:r w:rsidRPr="00487D42">
        <w:t xml:space="preserve">w zakresie potencjału technicznego </w:t>
      </w:r>
    </w:p>
    <w:p w:rsidR="00BB3827" w:rsidRPr="00487D42" w:rsidRDefault="00BB3827" w:rsidP="00BB3827">
      <w:pPr>
        <w:widowControl w:val="0"/>
        <w:ind w:left="567"/>
        <w:jc w:val="both"/>
      </w:pPr>
    </w:p>
    <w:p w:rsidR="00BB3827" w:rsidRPr="00487D42" w:rsidRDefault="00BB3827" w:rsidP="00BB3827">
      <w:pPr>
        <w:spacing w:line="360" w:lineRule="auto"/>
        <w:ind w:left="567"/>
        <w:jc w:val="both"/>
        <w:rPr>
          <w:u w:val="single"/>
        </w:rPr>
      </w:pPr>
      <w:r w:rsidRPr="00487D42">
        <w:rPr>
          <w:u w:val="single"/>
        </w:rPr>
        <w:t>Opis sposobu dokonywania oceny spełniania tego warunku:</w:t>
      </w:r>
    </w:p>
    <w:p w:rsidR="00BB3827" w:rsidRPr="00487D42" w:rsidRDefault="00BB3827" w:rsidP="00BB3827">
      <w:pPr>
        <w:ind w:left="567"/>
        <w:jc w:val="both"/>
      </w:pPr>
      <w:r w:rsidRPr="00487D42">
        <w:t xml:space="preserve">Zamawiający uzna warunek za spełniony poprzez złożenie przez wykonawcę oświadczenia o spełnianiu warunków udziału w postępowaniu (według wzoru – </w:t>
      </w:r>
      <w:r w:rsidR="002D727B" w:rsidRPr="00487D42">
        <w:t>Załącznik</w:t>
      </w:r>
      <w:r w:rsidRPr="00487D42">
        <w:t xml:space="preserve"> nr </w:t>
      </w:r>
      <w:r w:rsidR="002D727B" w:rsidRPr="00487D42">
        <w:t>2</w:t>
      </w:r>
      <w:r w:rsidRPr="00487D42">
        <w:t xml:space="preserve"> do SIWZ)  </w:t>
      </w:r>
    </w:p>
    <w:p w:rsidR="00BB3827" w:rsidRPr="00487D42" w:rsidRDefault="00BB3827" w:rsidP="002D727B">
      <w:pPr>
        <w:widowControl w:val="0"/>
        <w:jc w:val="both"/>
      </w:pPr>
    </w:p>
    <w:p w:rsidR="00BB3827" w:rsidRPr="00487D42" w:rsidRDefault="00BB3827" w:rsidP="00BB3827">
      <w:pPr>
        <w:widowControl w:val="0"/>
        <w:ind w:left="567"/>
        <w:jc w:val="both"/>
      </w:pPr>
    </w:p>
    <w:p w:rsidR="00BB3827" w:rsidRPr="00487D42" w:rsidRDefault="00BB3827" w:rsidP="00BB3827">
      <w:pPr>
        <w:widowControl w:val="0"/>
        <w:ind w:left="567"/>
        <w:jc w:val="both"/>
      </w:pPr>
      <w:r w:rsidRPr="00487D42">
        <w:t>b) w zakresie osób zdolnych do wykonania zamówienia</w:t>
      </w:r>
    </w:p>
    <w:p w:rsidR="00BB3827" w:rsidRPr="00487D42" w:rsidRDefault="00BB3827" w:rsidP="00BB3827">
      <w:pPr>
        <w:widowControl w:val="0"/>
        <w:ind w:left="567"/>
        <w:jc w:val="both"/>
      </w:pPr>
    </w:p>
    <w:p w:rsidR="00BB3827" w:rsidRPr="00487D42" w:rsidRDefault="00BB3827" w:rsidP="00BB3827">
      <w:pPr>
        <w:spacing w:line="360" w:lineRule="auto"/>
        <w:ind w:left="567"/>
        <w:jc w:val="both"/>
        <w:rPr>
          <w:u w:val="single"/>
        </w:rPr>
      </w:pPr>
      <w:r w:rsidRPr="00487D42">
        <w:rPr>
          <w:u w:val="single"/>
        </w:rPr>
        <w:t>Opis sposobu dokonywania oceny spełniania tego warunku:</w:t>
      </w:r>
    </w:p>
    <w:p w:rsidR="00BB3827" w:rsidRPr="00487D42" w:rsidRDefault="00BB3827" w:rsidP="00BB3827">
      <w:pPr>
        <w:widowControl w:val="0"/>
        <w:ind w:left="567"/>
        <w:jc w:val="both"/>
        <w:rPr>
          <w:u w:val="single"/>
        </w:rPr>
      </w:pPr>
      <w:r w:rsidRPr="00487D42">
        <w:t>Zamawiający uzna warunek za spełniony, jeżeli wykonawc</w:t>
      </w:r>
      <w:r w:rsidR="003A174F" w:rsidRPr="00487D42">
        <w:t>y</w:t>
      </w:r>
      <w:r w:rsidRPr="00487D42">
        <w:t xml:space="preserve"> wykaż</w:t>
      </w:r>
      <w:r w:rsidR="003A174F" w:rsidRPr="00487D42">
        <w:t>ą</w:t>
      </w:r>
      <w:r w:rsidRPr="00487D42">
        <w:t>, że dysponuj</w:t>
      </w:r>
      <w:r w:rsidR="003A174F" w:rsidRPr="00487D42">
        <w:t>ą</w:t>
      </w:r>
      <w:r w:rsidRPr="00487D42">
        <w:t xml:space="preserve"> osob</w:t>
      </w:r>
      <w:r w:rsidR="003A174F" w:rsidRPr="00487D42">
        <w:t>ami</w:t>
      </w:r>
      <w:r w:rsidRPr="00487D42">
        <w:t xml:space="preserve"> zdoln</w:t>
      </w:r>
      <w:r w:rsidR="003A174F" w:rsidRPr="00487D42">
        <w:t>ymi</w:t>
      </w:r>
      <w:r w:rsidRPr="00487D42">
        <w:t xml:space="preserve"> do wykonania zamówienia, posiadającą kwalifikacje niezbędne do wykonania zamówienia tj. </w:t>
      </w:r>
      <w:r w:rsidRPr="00487D42">
        <w:rPr>
          <w:u w:val="single"/>
        </w:rPr>
        <w:t xml:space="preserve">spełniającą łącznie wszystkie wymienione poniżej warunki: </w:t>
      </w:r>
    </w:p>
    <w:p w:rsidR="00873647" w:rsidRPr="00487D42" w:rsidRDefault="00873647" w:rsidP="00BB3827">
      <w:pPr>
        <w:widowControl w:val="0"/>
        <w:ind w:left="567"/>
        <w:jc w:val="both"/>
        <w:rPr>
          <w:u w:val="single"/>
        </w:rPr>
      </w:pPr>
    </w:p>
    <w:p w:rsidR="00F94FE7" w:rsidRPr="00487D42" w:rsidRDefault="00F94FE7" w:rsidP="00F94FE7">
      <w:pPr>
        <w:pStyle w:val="Akapitzlist"/>
        <w:ind w:left="1077"/>
        <w:jc w:val="both"/>
        <w:rPr>
          <w:u w:val="single"/>
        </w:rPr>
      </w:pPr>
    </w:p>
    <w:p w:rsidR="008161A8" w:rsidRPr="00487D42" w:rsidRDefault="008161A8" w:rsidP="008161A8">
      <w:pPr>
        <w:jc w:val="both"/>
        <w:rPr>
          <w:b/>
        </w:rPr>
      </w:pPr>
      <w:r w:rsidRPr="00487D42">
        <w:rPr>
          <w:b/>
        </w:rPr>
        <w:t>Zadanie nr 1. „Usługa – pełnienie funkcji koordynatora projektu ”</w:t>
      </w:r>
    </w:p>
    <w:p w:rsidR="008161A8" w:rsidRPr="00487D42" w:rsidRDefault="008161A8" w:rsidP="008161A8">
      <w:pPr>
        <w:pStyle w:val="Akapitzlist1"/>
        <w:ind w:left="1077"/>
        <w:jc w:val="both"/>
        <w:rPr>
          <w:u w:val="single"/>
        </w:rPr>
      </w:pPr>
    </w:p>
    <w:p w:rsidR="008161A8" w:rsidRPr="00487D42" w:rsidRDefault="008161A8" w:rsidP="008161A8">
      <w:pPr>
        <w:numPr>
          <w:ilvl w:val="0"/>
          <w:numId w:val="18"/>
        </w:numPr>
        <w:jc w:val="both"/>
      </w:pPr>
      <w:r w:rsidRPr="00487D42">
        <w:t xml:space="preserve">posiadać wykształcenie wyższe z przygotowaniem pedagogicznym  </w:t>
      </w:r>
    </w:p>
    <w:p w:rsidR="008161A8" w:rsidRPr="00487D42" w:rsidRDefault="008161A8" w:rsidP="008161A8">
      <w:pPr>
        <w:numPr>
          <w:ilvl w:val="0"/>
          <w:numId w:val="18"/>
        </w:numPr>
      </w:pPr>
      <w:r w:rsidRPr="00487D42">
        <w:t>posiadać umiejętność obsługi komputera (w tym MS Office, Internetu, generatora wniosków płatniczych,)</w:t>
      </w:r>
    </w:p>
    <w:p w:rsidR="001D736C" w:rsidRPr="00487D42" w:rsidRDefault="008161A8" w:rsidP="001D736C">
      <w:pPr>
        <w:numPr>
          <w:ilvl w:val="0"/>
          <w:numId w:val="18"/>
        </w:numPr>
      </w:pPr>
      <w:r w:rsidRPr="00487D42">
        <w:t>znać zasady i procedury realizacji i rozliczania projektów finansowanych ze środków Unii Europejskiej, przede wszystkim EFS POKL;</w:t>
      </w:r>
    </w:p>
    <w:p w:rsidR="00C8458C" w:rsidRPr="00487D42" w:rsidRDefault="00C8458C" w:rsidP="001D736C">
      <w:pPr>
        <w:numPr>
          <w:ilvl w:val="0"/>
          <w:numId w:val="18"/>
        </w:numPr>
      </w:pPr>
      <w:r w:rsidRPr="00487D42">
        <w:t xml:space="preserve">wykazać się doświadczeniem w realizacji jednego lub więcej projektów, </w:t>
      </w:r>
      <w:r w:rsidRPr="00487D42">
        <w:rPr>
          <w:b/>
        </w:rPr>
        <w:t>wg. Dokumentacji Konkursowej MJWPU</w:t>
      </w:r>
      <w:r w:rsidRPr="00487D42">
        <w:t>, na stanowisku: koordynator, kierownik lub specjalista ds. rozliczeń współfinansowanych ze środków UE EFS POKL z zakresu edukacji dzieci na terenach wiejskich o łącznej wartości min. 2 mln zł w okresie ostatnich dwóch lat od daty publikacji SIWZ.</w:t>
      </w:r>
    </w:p>
    <w:p w:rsidR="008161A8" w:rsidRPr="00487D42" w:rsidRDefault="008161A8" w:rsidP="008161A8">
      <w:pPr>
        <w:numPr>
          <w:ilvl w:val="0"/>
          <w:numId w:val="18"/>
        </w:numPr>
      </w:pPr>
      <w:r w:rsidRPr="00487D42">
        <w:t>posiadać pełną zdolność do czynności prawnych oraz korzystać z pełni praw publicznych;</w:t>
      </w:r>
    </w:p>
    <w:p w:rsidR="008161A8" w:rsidRPr="00487D42" w:rsidRDefault="008161A8" w:rsidP="008161A8">
      <w:pPr>
        <w:numPr>
          <w:ilvl w:val="0"/>
          <w:numId w:val="18"/>
        </w:numPr>
      </w:pPr>
      <w:r w:rsidRPr="00487D42">
        <w:t xml:space="preserve">być osobą dyspozycyjną, wyrażającą się w możliwości osobistego wykonywania zlecenia </w:t>
      </w:r>
    </w:p>
    <w:p w:rsidR="008161A8" w:rsidRPr="00487D42" w:rsidRDefault="008161A8" w:rsidP="008161A8">
      <w:pPr>
        <w:numPr>
          <w:ilvl w:val="0"/>
          <w:numId w:val="18"/>
        </w:numPr>
      </w:pPr>
      <w:r w:rsidRPr="00487D42">
        <w:t>być osobą nie karaną</w:t>
      </w:r>
    </w:p>
    <w:p w:rsidR="008161A8" w:rsidRPr="00487D42" w:rsidRDefault="008161A8" w:rsidP="008161A8">
      <w:pPr>
        <w:widowControl w:val="0"/>
        <w:ind w:left="567"/>
        <w:jc w:val="both"/>
      </w:pPr>
    </w:p>
    <w:p w:rsidR="00BB3827" w:rsidRPr="00487D42" w:rsidRDefault="00BB3827" w:rsidP="00BB0ADA">
      <w:pPr>
        <w:widowControl w:val="0"/>
        <w:jc w:val="both"/>
      </w:pPr>
    </w:p>
    <w:p w:rsidR="00BB0ADA" w:rsidRPr="00487D42" w:rsidRDefault="00BB0ADA" w:rsidP="00BB0ADA">
      <w:pPr>
        <w:widowControl w:val="0"/>
        <w:jc w:val="both"/>
      </w:pPr>
    </w:p>
    <w:p w:rsidR="00BB0ADA" w:rsidRPr="00487D42" w:rsidRDefault="00BB0ADA" w:rsidP="00BB0ADA">
      <w:pPr>
        <w:widowControl w:val="0"/>
        <w:jc w:val="both"/>
      </w:pPr>
    </w:p>
    <w:p w:rsidR="00BB0ADA" w:rsidRPr="00487D42" w:rsidRDefault="00BB0ADA" w:rsidP="00BB0ADA">
      <w:pPr>
        <w:widowControl w:val="0"/>
        <w:jc w:val="both"/>
      </w:pPr>
    </w:p>
    <w:p w:rsidR="00BB0ADA" w:rsidRPr="00487D42" w:rsidRDefault="00BB0ADA" w:rsidP="00BB0ADA">
      <w:pPr>
        <w:widowControl w:val="0"/>
        <w:jc w:val="both"/>
      </w:pPr>
    </w:p>
    <w:p w:rsidR="00BB3827" w:rsidRPr="00487D42" w:rsidRDefault="00BB3827" w:rsidP="00BB3827">
      <w:pPr>
        <w:widowControl w:val="0"/>
        <w:ind w:left="567"/>
        <w:jc w:val="both"/>
      </w:pPr>
      <w:r w:rsidRPr="00487D42">
        <w:t>Potwierdzeniem spełnienia w/w warunków będą:</w:t>
      </w:r>
    </w:p>
    <w:p w:rsidR="008161A8" w:rsidRPr="00487D42" w:rsidRDefault="00BB3827" w:rsidP="008161A8">
      <w:pPr>
        <w:pStyle w:val="Akapitzlist"/>
        <w:widowControl w:val="0"/>
        <w:numPr>
          <w:ilvl w:val="2"/>
          <w:numId w:val="17"/>
        </w:numPr>
        <w:jc w:val="both"/>
      </w:pPr>
      <w:r w:rsidRPr="00487D42">
        <w:t xml:space="preserve">odpisy (kserokopie) dyplomów ukończenia studiów wyższych lub podyplomowych, potwierdzające wykształcenie wyższe kierunkowe </w:t>
      </w:r>
    </w:p>
    <w:p w:rsidR="006D6168" w:rsidRPr="00487D42" w:rsidRDefault="00B47EE5" w:rsidP="00337439">
      <w:pPr>
        <w:pStyle w:val="Akapitzlist"/>
        <w:widowControl w:val="0"/>
        <w:numPr>
          <w:ilvl w:val="2"/>
          <w:numId w:val="17"/>
        </w:numPr>
        <w:jc w:val="both"/>
      </w:pPr>
      <w:r w:rsidRPr="00487D42">
        <w:t xml:space="preserve">oświadczenie (zawierające: tytuły projektów, wartość realizacji, nazwę priorytetu i poddziałania PO KL </w:t>
      </w:r>
      <w:r w:rsidRPr="00487D42">
        <w:rPr>
          <w:b/>
        </w:rPr>
        <w:t>określoną przez MJWPU</w:t>
      </w:r>
      <w:r w:rsidRPr="00487D42">
        <w:t>) potwierdzające posiadane doświadczenie w realizacji projektów UE</w:t>
      </w:r>
    </w:p>
    <w:p w:rsidR="006D6168" w:rsidRPr="00487D42" w:rsidRDefault="006D6168" w:rsidP="00337439">
      <w:pPr>
        <w:jc w:val="both"/>
        <w:rPr>
          <w:b/>
        </w:rPr>
      </w:pPr>
    </w:p>
    <w:p w:rsidR="006D6168" w:rsidRPr="00487D42" w:rsidRDefault="006D6168" w:rsidP="00337439">
      <w:pPr>
        <w:jc w:val="both"/>
        <w:rPr>
          <w:b/>
        </w:rPr>
      </w:pPr>
    </w:p>
    <w:p w:rsidR="006D6168" w:rsidRPr="00487D42" w:rsidRDefault="006D6168" w:rsidP="00337439">
      <w:pPr>
        <w:jc w:val="both"/>
        <w:rPr>
          <w:b/>
        </w:rPr>
      </w:pPr>
    </w:p>
    <w:p w:rsidR="00337439" w:rsidRPr="00487D42" w:rsidRDefault="00337439" w:rsidP="00337439">
      <w:pPr>
        <w:jc w:val="both"/>
        <w:rPr>
          <w:b/>
        </w:rPr>
      </w:pPr>
      <w:r w:rsidRPr="00487D42">
        <w:rPr>
          <w:b/>
        </w:rPr>
        <w:t>Zadanie nr 2. „Usługa – pełnienie funkcji specjalisty ds. monitoringu i ewaluacji projektu ”</w:t>
      </w:r>
    </w:p>
    <w:p w:rsidR="00337439" w:rsidRPr="00487D42" w:rsidRDefault="00337439" w:rsidP="00337439">
      <w:pPr>
        <w:widowControl w:val="0"/>
        <w:jc w:val="both"/>
      </w:pPr>
    </w:p>
    <w:p w:rsidR="00337439" w:rsidRPr="00487D42" w:rsidRDefault="00337439" w:rsidP="00337439">
      <w:pPr>
        <w:numPr>
          <w:ilvl w:val="0"/>
          <w:numId w:val="18"/>
        </w:numPr>
        <w:jc w:val="both"/>
      </w:pPr>
      <w:r w:rsidRPr="00487D42">
        <w:t xml:space="preserve">posiadać wykształcenie </w:t>
      </w:r>
      <w:r w:rsidR="007021EC" w:rsidRPr="00487D42">
        <w:t>minimum średnie</w:t>
      </w:r>
      <w:r w:rsidRPr="00487D42">
        <w:t xml:space="preserve">, </w:t>
      </w:r>
    </w:p>
    <w:p w:rsidR="00D734F7" w:rsidRPr="00487D42" w:rsidRDefault="00D734F7" w:rsidP="00337439">
      <w:pPr>
        <w:numPr>
          <w:ilvl w:val="0"/>
          <w:numId w:val="18"/>
        </w:numPr>
        <w:jc w:val="both"/>
      </w:pPr>
      <w:r w:rsidRPr="00487D42">
        <w:t xml:space="preserve">posiadać staż pracy w wymiarze min. 1 roku w administracji samorządowej </w:t>
      </w:r>
      <w:r w:rsidR="006D6168" w:rsidRPr="00487D42">
        <w:t>związanej z obsługą szkół, przedszkoli itp.</w:t>
      </w:r>
    </w:p>
    <w:p w:rsidR="007021EC" w:rsidRPr="00487D42" w:rsidRDefault="00337439" w:rsidP="00337439">
      <w:pPr>
        <w:numPr>
          <w:ilvl w:val="0"/>
          <w:numId w:val="18"/>
        </w:numPr>
      </w:pPr>
      <w:r w:rsidRPr="00487D42">
        <w:t>posiadać umiejętność obsługi komput</w:t>
      </w:r>
      <w:r w:rsidR="007021EC" w:rsidRPr="00487D42">
        <w:t>era (w tym MS Office, Internetu)</w:t>
      </w:r>
      <w:r w:rsidRPr="00487D42">
        <w:t xml:space="preserve"> </w:t>
      </w:r>
    </w:p>
    <w:p w:rsidR="00337439" w:rsidRPr="00487D42" w:rsidRDefault="00337439" w:rsidP="00337439">
      <w:pPr>
        <w:numPr>
          <w:ilvl w:val="0"/>
          <w:numId w:val="18"/>
        </w:numPr>
      </w:pPr>
      <w:r w:rsidRPr="00487D42">
        <w:t xml:space="preserve">znać zasady </w:t>
      </w:r>
      <w:r w:rsidR="002C6BAE" w:rsidRPr="00487D42">
        <w:t>związane z realizacją projektów POKL ( zasady promocji projektu, zasada równych szans w tym również płci);</w:t>
      </w:r>
    </w:p>
    <w:p w:rsidR="00321B3A" w:rsidRPr="00487D42" w:rsidRDefault="00895BE6" w:rsidP="00337439">
      <w:pPr>
        <w:numPr>
          <w:ilvl w:val="0"/>
          <w:numId w:val="18"/>
        </w:numPr>
        <w:tabs>
          <w:tab w:val="left" w:pos="567"/>
        </w:tabs>
        <w:jc w:val="both"/>
      </w:pPr>
      <w:r w:rsidRPr="00487D42">
        <w:t xml:space="preserve">znać zasady monitoringu </w:t>
      </w:r>
      <w:r w:rsidR="00F5681A" w:rsidRPr="00487D42">
        <w:t xml:space="preserve">i ewaluacji w </w:t>
      </w:r>
      <w:r w:rsidR="000A3DEF" w:rsidRPr="00487D42">
        <w:t>projekt</w:t>
      </w:r>
      <w:r w:rsidR="00F5681A" w:rsidRPr="00487D42">
        <w:t>ach POKL</w:t>
      </w:r>
      <w:r w:rsidR="00D70B47" w:rsidRPr="00487D42">
        <w:t xml:space="preserve">. </w:t>
      </w:r>
    </w:p>
    <w:p w:rsidR="00337439" w:rsidRPr="00487D42" w:rsidRDefault="00CE5698" w:rsidP="00337439">
      <w:pPr>
        <w:numPr>
          <w:ilvl w:val="0"/>
          <w:numId w:val="18"/>
        </w:numPr>
        <w:tabs>
          <w:tab w:val="left" w:pos="567"/>
        </w:tabs>
        <w:jc w:val="both"/>
      </w:pPr>
      <w:r w:rsidRPr="00487D42">
        <w:t>znać problematykę pomocy publicznej w funduszach unijnych;</w:t>
      </w:r>
    </w:p>
    <w:p w:rsidR="00337439" w:rsidRPr="00487D42" w:rsidRDefault="00337439" w:rsidP="00337439">
      <w:pPr>
        <w:numPr>
          <w:ilvl w:val="0"/>
          <w:numId w:val="18"/>
        </w:numPr>
      </w:pPr>
      <w:r w:rsidRPr="00487D42">
        <w:t>posiadać pełną zdolność do czynności prawnych oraz korzystać z pełni praw publicznych;</w:t>
      </w:r>
    </w:p>
    <w:p w:rsidR="00E874F0" w:rsidRPr="00487D42" w:rsidRDefault="00337439" w:rsidP="00E874F0">
      <w:pPr>
        <w:numPr>
          <w:ilvl w:val="0"/>
          <w:numId w:val="18"/>
        </w:numPr>
      </w:pPr>
      <w:r w:rsidRPr="00487D42">
        <w:t xml:space="preserve">być osobą dyspozycyjną, wyrażającą się w możliwości osobistego wykonywania zlecenia </w:t>
      </w:r>
    </w:p>
    <w:p w:rsidR="00337439" w:rsidRPr="00487D42" w:rsidRDefault="00337439" w:rsidP="00E874F0">
      <w:pPr>
        <w:numPr>
          <w:ilvl w:val="0"/>
          <w:numId w:val="18"/>
        </w:numPr>
      </w:pPr>
      <w:r w:rsidRPr="00487D42">
        <w:t>być osobą nie karaną</w:t>
      </w:r>
    </w:p>
    <w:p w:rsidR="00337439" w:rsidRPr="00487D42" w:rsidRDefault="00337439" w:rsidP="00337439">
      <w:pPr>
        <w:widowControl w:val="0"/>
        <w:ind w:left="567"/>
        <w:jc w:val="both"/>
      </w:pPr>
    </w:p>
    <w:p w:rsidR="00337439" w:rsidRPr="00487D42" w:rsidRDefault="00337439" w:rsidP="00337439">
      <w:pPr>
        <w:widowControl w:val="0"/>
        <w:ind w:left="567"/>
        <w:jc w:val="both"/>
      </w:pPr>
      <w:r w:rsidRPr="00487D42">
        <w:t>Potwierdzeniem spełnienia w/w warunków będą:</w:t>
      </w:r>
    </w:p>
    <w:p w:rsidR="007A71A3" w:rsidRPr="00487D42" w:rsidRDefault="00337439" w:rsidP="007A71A3">
      <w:pPr>
        <w:pStyle w:val="Akapitzlist"/>
        <w:widowControl w:val="0"/>
        <w:numPr>
          <w:ilvl w:val="3"/>
          <w:numId w:val="17"/>
        </w:numPr>
        <w:jc w:val="both"/>
      </w:pPr>
      <w:r w:rsidRPr="00487D42">
        <w:t xml:space="preserve">odpisy (kserokopie) </w:t>
      </w:r>
      <w:r w:rsidR="001F77BD" w:rsidRPr="00487D42">
        <w:t>świadectw</w:t>
      </w:r>
      <w:r w:rsidRPr="00487D42">
        <w:t xml:space="preserve"> ukończenia </w:t>
      </w:r>
      <w:r w:rsidR="001F77BD" w:rsidRPr="00487D42">
        <w:t>szkoły średniej lub odpisy (</w:t>
      </w:r>
      <w:r w:rsidR="007A71A3" w:rsidRPr="00487D42">
        <w:t>kserokopie)</w:t>
      </w:r>
      <w:r w:rsidR="001F77BD" w:rsidRPr="00487D42">
        <w:t xml:space="preserve"> dyplomów </w:t>
      </w:r>
      <w:r w:rsidRPr="00487D42">
        <w:t xml:space="preserve">studiów wyższych lub podyplomowych, potwierdzające wykształcenie wyższe kierunkowe </w:t>
      </w:r>
    </w:p>
    <w:p w:rsidR="00F5681A" w:rsidRPr="00487D42" w:rsidRDefault="00D57476" w:rsidP="007A71A3">
      <w:pPr>
        <w:pStyle w:val="Akapitzlist"/>
        <w:widowControl w:val="0"/>
        <w:numPr>
          <w:ilvl w:val="3"/>
          <w:numId w:val="17"/>
        </w:numPr>
        <w:jc w:val="both"/>
      </w:pPr>
      <w:r w:rsidRPr="00487D42">
        <w:t>spełnieniem</w:t>
      </w:r>
      <w:r w:rsidR="003F24C2" w:rsidRPr="00487D42">
        <w:t xml:space="preserve"> </w:t>
      </w:r>
      <w:r w:rsidRPr="00487D42">
        <w:t>warunków</w:t>
      </w:r>
      <w:r w:rsidR="003F24C2" w:rsidRPr="00487D42">
        <w:t xml:space="preserve"> będzie </w:t>
      </w:r>
      <w:r w:rsidR="00EE0BF1" w:rsidRPr="00487D42">
        <w:t xml:space="preserve">poprawnie </w:t>
      </w:r>
      <w:r w:rsidRPr="00487D42">
        <w:t>wypełnione</w:t>
      </w:r>
      <w:r w:rsidR="00F5681A" w:rsidRPr="00487D42">
        <w:t xml:space="preserve"> oświadczenie </w:t>
      </w:r>
      <w:r w:rsidRPr="00487D42">
        <w:t>wg formularza</w:t>
      </w:r>
      <w:r w:rsidR="00EE0BF1" w:rsidRPr="00487D42">
        <w:t xml:space="preserve"> - </w:t>
      </w:r>
      <w:r w:rsidRPr="00487D42">
        <w:t xml:space="preserve"> załącznik nr 2</w:t>
      </w:r>
      <w:r w:rsidR="00EE0BF1" w:rsidRPr="00487D42">
        <w:t xml:space="preserve"> do SIWZ</w:t>
      </w:r>
    </w:p>
    <w:p w:rsidR="00082578" w:rsidRPr="00487D42" w:rsidRDefault="00082578" w:rsidP="00BB3827">
      <w:pPr>
        <w:widowControl w:val="0"/>
        <w:ind w:left="567"/>
        <w:jc w:val="both"/>
        <w:rPr>
          <w:snapToGrid w:val="0"/>
          <w:color w:val="000000"/>
        </w:rPr>
      </w:pPr>
    </w:p>
    <w:p w:rsidR="00082578" w:rsidRPr="00487D42" w:rsidRDefault="00082578" w:rsidP="00082578">
      <w:pPr>
        <w:jc w:val="both"/>
        <w:rPr>
          <w:b/>
        </w:rPr>
      </w:pPr>
      <w:r w:rsidRPr="00487D42">
        <w:rPr>
          <w:b/>
        </w:rPr>
        <w:t>Zadanie nr 3. „Usługa – pełnienie funkcji pracownika ds. obsługi księgowej projektu ”</w:t>
      </w:r>
    </w:p>
    <w:p w:rsidR="00082578" w:rsidRPr="00487D42" w:rsidRDefault="00082578" w:rsidP="00082578">
      <w:pPr>
        <w:ind w:left="284"/>
        <w:jc w:val="both"/>
        <w:rPr>
          <w:u w:val="single"/>
        </w:rPr>
      </w:pPr>
    </w:p>
    <w:p w:rsidR="00873647" w:rsidRPr="00487D42" w:rsidRDefault="00873647" w:rsidP="00873647">
      <w:pPr>
        <w:numPr>
          <w:ilvl w:val="0"/>
          <w:numId w:val="18"/>
        </w:numPr>
        <w:jc w:val="both"/>
      </w:pPr>
      <w:r w:rsidRPr="00487D42">
        <w:t xml:space="preserve">posiadać wykształcenie wyższe, </w:t>
      </w:r>
    </w:p>
    <w:p w:rsidR="00873647" w:rsidRPr="00487D42" w:rsidRDefault="00873647" w:rsidP="00873647">
      <w:pPr>
        <w:numPr>
          <w:ilvl w:val="0"/>
          <w:numId w:val="18"/>
        </w:numPr>
      </w:pPr>
      <w:r w:rsidRPr="00487D42">
        <w:t>posiadać umiejętność obsługi komputera (w tym MS Office, Internetu, generatora wniosków płatniczych,)</w:t>
      </w:r>
    </w:p>
    <w:p w:rsidR="00873647" w:rsidRPr="00487D42" w:rsidRDefault="00873647" w:rsidP="00873647">
      <w:pPr>
        <w:numPr>
          <w:ilvl w:val="0"/>
          <w:numId w:val="18"/>
        </w:numPr>
      </w:pPr>
      <w:r w:rsidRPr="00487D42">
        <w:t>znać zasady i procedury realizacji i rozliczania projektów finansowanych ze środków Unii Europejskiej, przede wszystkim EFS POKL;</w:t>
      </w:r>
    </w:p>
    <w:p w:rsidR="00873647" w:rsidRPr="00487D42" w:rsidRDefault="00873647" w:rsidP="00873647">
      <w:pPr>
        <w:numPr>
          <w:ilvl w:val="0"/>
          <w:numId w:val="18"/>
        </w:numPr>
        <w:tabs>
          <w:tab w:val="left" w:pos="567"/>
        </w:tabs>
        <w:jc w:val="both"/>
      </w:pPr>
      <w:r w:rsidRPr="00487D42">
        <w:t xml:space="preserve">wykazać się </w:t>
      </w:r>
      <w:r w:rsidR="004176D9" w:rsidRPr="00487D42">
        <w:t>prowadzeniem obsługi księgow</w:t>
      </w:r>
      <w:r w:rsidR="00197B98" w:rsidRPr="00487D42">
        <w:t>ej</w:t>
      </w:r>
      <w:r w:rsidR="004176D9" w:rsidRPr="00487D42">
        <w:t>, co</w:t>
      </w:r>
      <w:r w:rsidRPr="00487D42">
        <w:t xml:space="preserve"> najmniej jednego projektu </w:t>
      </w:r>
      <w:r w:rsidR="004176D9" w:rsidRPr="00487D42">
        <w:t>współfinansowanego ze</w:t>
      </w:r>
      <w:r w:rsidRPr="00487D42">
        <w:t xml:space="preserve"> środków UE EFS POKL</w:t>
      </w:r>
    </w:p>
    <w:p w:rsidR="00873647" w:rsidRPr="00487D42" w:rsidRDefault="00873647" w:rsidP="00873647">
      <w:pPr>
        <w:numPr>
          <w:ilvl w:val="0"/>
          <w:numId w:val="18"/>
        </w:numPr>
      </w:pPr>
      <w:r w:rsidRPr="00487D42">
        <w:t>posiadać pełną zdolność do czynności prawnych oraz korzystać z pełni praw publicznych;</w:t>
      </w:r>
    </w:p>
    <w:p w:rsidR="00873647" w:rsidRPr="00487D42" w:rsidRDefault="00873647" w:rsidP="00873647">
      <w:pPr>
        <w:numPr>
          <w:ilvl w:val="0"/>
          <w:numId w:val="18"/>
        </w:numPr>
      </w:pPr>
      <w:r w:rsidRPr="00487D42">
        <w:t xml:space="preserve">być osobą dyspozycyjną, wyrażającą się w możliwości osobistego wykonywania zlecenia </w:t>
      </w:r>
    </w:p>
    <w:p w:rsidR="00873647" w:rsidRPr="00487D42" w:rsidRDefault="00873647" w:rsidP="00873647">
      <w:pPr>
        <w:numPr>
          <w:ilvl w:val="0"/>
          <w:numId w:val="18"/>
        </w:numPr>
      </w:pPr>
      <w:r w:rsidRPr="00487D42">
        <w:t>być osobą nie karaną</w:t>
      </w:r>
    </w:p>
    <w:p w:rsidR="00873647" w:rsidRPr="00487D42" w:rsidRDefault="00873647" w:rsidP="00873647">
      <w:pPr>
        <w:widowControl w:val="0"/>
        <w:ind w:left="567"/>
        <w:jc w:val="both"/>
      </w:pPr>
    </w:p>
    <w:p w:rsidR="00873647" w:rsidRPr="00487D42" w:rsidRDefault="00873647" w:rsidP="00873647">
      <w:pPr>
        <w:widowControl w:val="0"/>
        <w:ind w:left="567"/>
        <w:jc w:val="both"/>
      </w:pPr>
      <w:r w:rsidRPr="00487D42">
        <w:t>Potwierdzeniem spełnienia w/w warunków będą:</w:t>
      </w:r>
    </w:p>
    <w:p w:rsidR="00873647" w:rsidRPr="00487D42" w:rsidRDefault="00873647" w:rsidP="00873647">
      <w:pPr>
        <w:widowControl w:val="0"/>
        <w:numPr>
          <w:ilvl w:val="1"/>
          <w:numId w:val="17"/>
        </w:numPr>
        <w:jc w:val="both"/>
      </w:pPr>
      <w:r w:rsidRPr="00487D42">
        <w:t xml:space="preserve">odpisy (kserokopie) dyplomów ukończenia studiów wyższych lub podyplomowych, potwierdzające wykształcenie wyższe kierunkowe </w:t>
      </w:r>
    </w:p>
    <w:p w:rsidR="00873647" w:rsidRPr="00487D42" w:rsidRDefault="00873647" w:rsidP="00873647">
      <w:pPr>
        <w:numPr>
          <w:ilvl w:val="1"/>
          <w:numId w:val="17"/>
        </w:numPr>
        <w:jc w:val="both"/>
      </w:pPr>
      <w:r w:rsidRPr="00487D42">
        <w:t>dokument potwierdzający posiadane doświadczenie w realizacji i rozliczaniu projektów UE (CV, referencje)</w:t>
      </w:r>
    </w:p>
    <w:p w:rsidR="00082578" w:rsidRPr="00487D42" w:rsidRDefault="00082578" w:rsidP="00BB3827">
      <w:pPr>
        <w:widowControl w:val="0"/>
        <w:ind w:left="567"/>
        <w:jc w:val="both"/>
        <w:rPr>
          <w:snapToGrid w:val="0"/>
          <w:color w:val="000000"/>
        </w:rPr>
      </w:pPr>
    </w:p>
    <w:p w:rsidR="00BB3827" w:rsidRPr="00487D42" w:rsidRDefault="00BB3827" w:rsidP="00BB3827">
      <w:pPr>
        <w:widowControl w:val="0"/>
        <w:ind w:left="567"/>
        <w:jc w:val="both"/>
      </w:pPr>
      <w:r w:rsidRPr="00487D42">
        <w:rPr>
          <w:snapToGrid w:val="0"/>
          <w:color w:val="000000"/>
        </w:rPr>
        <w:t xml:space="preserve">W </w:t>
      </w:r>
      <w:r w:rsidR="0081090F" w:rsidRPr="00487D42">
        <w:rPr>
          <w:snapToGrid w:val="0"/>
          <w:color w:val="000000"/>
        </w:rPr>
        <w:t>sytuacji, gdy</w:t>
      </w:r>
      <w:r w:rsidRPr="00487D42">
        <w:rPr>
          <w:snapToGrid w:val="0"/>
          <w:color w:val="000000"/>
        </w:rPr>
        <w:t xml:space="preserve"> Wykonawca będzie polegał na osobach zdolnych do wykonania zamówienia innych podmiotów musi udowodnić zamawiającemu, iż będzie dysponował osobami niezbędnymi do realizacji zamówienia i przedstawi pisemne zobowiązanie tych podmiotów do oddania mu do dyspozycji niezbędnych osób na okres korzystania z nich przy wykonaniu zamówienia</w:t>
      </w:r>
    </w:p>
    <w:p w:rsidR="00BB3827" w:rsidRPr="00487D42" w:rsidRDefault="00BB3827" w:rsidP="00082578">
      <w:pPr>
        <w:widowControl w:val="0"/>
        <w:jc w:val="both"/>
      </w:pPr>
    </w:p>
    <w:p w:rsidR="00BB3827" w:rsidRPr="00487D42" w:rsidRDefault="00BB3827" w:rsidP="00BB3827">
      <w:pPr>
        <w:widowControl w:val="0"/>
        <w:ind w:left="142"/>
        <w:jc w:val="both"/>
        <w:rPr>
          <w:b/>
          <w:snapToGrid w:val="0"/>
          <w:color w:val="000000"/>
        </w:rPr>
      </w:pPr>
      <w:r w:rsidRPr="00487D42">
        <w:rPr>
          <w:b/>
          <w:snapToGrid w:val="0"/>
          <w:color w:val="000000"/>
        </w:rPr>
        <w:t>4)  sytuacji ekonomicznej i finansowej:</w:t>
      </w:r>
    </w:p>
    <w:p w:rsidR="00BB3827" w:rsidRPr="00487D42" w:rsidRDefault="00BB3827" w:rsidP="00BB3827">
      <w:pPr>
        <w:spacing w:line="360" w:lineRule="auto"/>
        <w:ind w:left="426"/>
        <w:jc w:val="both"/>
        <w:rPr>
          <w:u w:val="single"/>
        </w:rPr>
      </w:pPr>
    </w:p>
    <w:p w:rsidR="00BB3827" w:rsidRPr="00487D42" w:rsidRDefault="00BB3827" w:rsidP="00BB3827">
      <w:pPr>
        <w:spacing w:line="360" w:lineRule="auto"/>
        <w:ind w:left="426"/>
        <w:jc w:val="both"/>
        <w:rPr>
          <w:u w:val="single"/>
        </w:rPr>
      </w:pPr>
      <w:r w:rsidRPr="00487D42">
        <w:rPr>
          <w:u w:val="single"/>
        </w:rPr>
        <w:t>Opis sposobu dokonywania oceny spełniania tego warunku:</w:t>
      </w:r>
    </w:p>
    <w:p w:rsidR="00BB3827" w:rsidRPr="00487D42" w:rsidRDefault="00BB3827" w:rsidP="00BB3827">
      <w:pPr>
        <w:ind w:left="426"/>
        <w:jc w:val="both"/>
        <w:rPr>
          <w:u w:val="single"/>
        </w:rPr>
      </w:pPr>
      <w:r w:rsidRPr="00487D42">
        <w:t xml:space="preserve">Zamawiający uzna warunek za spełniony poprzez złożenie przez wykonawcę oświadczenia o spełnianiu warunków udziału w postępowaniu według wzoru – </w:t>
      </w:r>
      <w:r w:rsidR="00040A88" w:rsidRPr="00487D42">
        <w:t>Załącznik</w:t>
      </w:r>
      <w:r w:rsidRPr="00487D42">
        <w:t xml:space="preserve"> nr </w:t>
      </w:r>
      <w:r w:rsidR="003F59FE" w:rsidRPr="00487D42">
        <w:t>2</w:t>
      </w:r>
      <w:r w:rsidRPr="00487D42">
        <w:t xml:space="preserve"> do SIWZ. </w:t>
      </w:r>
    </w:p>
    <w:p w:rsidR="00BB3827" w:rsidRPr="00487D42" w:rsidRDefault="00BB3827" w:rsidP="00BB3827">
      <w:pPr>
        <w:widowControl w:val="0"/>
        <w:ind w:left="426"/>
        <w:jc w:val="both"/>
        <w:rPr>
          <w:snapToGrid w:val="0"/>
          <w:color w:val="000000"/>
        </w:rPr>
      </w:pPr>
    </w:p>
    <w:p w:rsidR="00BB3827" w:rsidRPr="00487D42" w:rsidRDefault="00BB3827" w:rsidP="00661F51">
      <w:pPr>
        <w:widowControl w:val="0"/>
        <w:ind w:left="426"/>
        <w:jc w:val="both"/>
        <w:rPr>
          <w:snapToGrid w:val="0"/>
          <w:color w:val="000000"/>
        </w:rPr>
      </w:pPr>
      <w:r w:rsidRPr="00487D42">
        <w:rPr>
          <w:snapToGrid w:val="0"/>
          <w:color w:val="000000"/>
        </w:rPr>
        <w:t xml:space="preserve">oraz </w:t>
      </w:r>
      <w:r w:rsidR="00661F51" w:rsidRPr="00487D42">
        <w:rPr>
          <w:snapToGrid w:val="0"/>
          <w:color w:val="000000"/>
        </w:rPr>
        <w:t xml:space="preserve"> </w:t>
      </w:r>
      <w:r w:rsidRPr="00487D42">
        <w:rPr>
          <w:b/>
          <w:snapToGrid w:val="0"/>
          <w:color w:val="000000"/>
        </w:rPr>
        <w:t xml:space="preserve">nie podlegają wykluczeniu z postępowania na podstawie art. 24 ust. 1 ustawy Prawo zamówień publicznych (Dz. U. z 2007 r, Nr 223, poz. 1655 z </w:t>
      </w:r>
      <w:proofErr w:type="spellStart"/>
      <w:r w:rsidRPr="00487D42">
        <w:rPr>
          <w:b/>
          <w:snapToGrid w:val="0"/>
          <w:color w:val="000000"/>
        </w:rPr>
        <w:t>późn</w:t>
      </w:r>
      <w:proofErr w:type="spellEnd"/>
      <w:r w:rsidRPr="00487D42">
        <w:rPr>
          <w:b/>
          <w:snapToGrid w:val="0"/>
          <w:color w:val="000000"/>
        </w:rPr>
        <w:t>. zm.)</w:t>
      </w:r>
    </w:p>
    <w:p w:rsidR="00BB3827" w:rsidRPr="00487D42" w:rsidRDefault="00BB3827" w:rsidP="00BB3827">
      <w:pPr>
        <w:widowControl w:val="0"/>
        <w:ind w:left="142"/>
        <w:jc w:val="both"/>
        <w:rPr>
          <w:b/>
          <w:snapToGrid w:val="0"/>
          <w:color w:val="000000"/>
        </w:rPr>
      </w:pPr>
    </w:p>
    <w:p w:rsidR="00BB3827" w:rsidRPr="00487D42" w:rsidRDefault="00BB3827" w:rsidP="00BB3827">
      <w:pPr>
        <w:widowControl w:val="0"/>
        <w:jc w:val="both"/>
        <w:rPr>
          <w:snapToGrid w:val="0"/>
          <w:color w:val="000000"/>
        </w:rPr>
      </w:pPr>
    </w:p>
    <w:p w:rsidR="00BB3827" w:rsidRPr="00487D42" w:rsidRDefault="00BB3827" w:rsidP="00BB3827">
      <w:pPr>
        <w:widowControl w:val="0"/>
        <w:jc w:val="both"/>
        <w:rPr>
          <w:snapToGrid w:val="0"/>
          <w:color w:val="000000"/>
        </w:rPr>
      </w:pPr>
      <w:r w:rsidRPr="00487D42">
        <w:rPr>
          <w:snapToGrid w:val="0"/>
          <w:color w:val="000000"/>
        </w:rPr>
        <w:t xml:space="preserve">W przypadku Wykonawców wspólnie ubiegających się o udzielenie zamówienia, żaden z nich nie może podlegać wykluczeniu z powodu niespełnienia </w:t>
      </w:r>
      <w:r w:rsidR="003F59FE" w:rsidRPr="00487D42">
        <w:rPr>
          <w:snapToGrid w:val="0"/>
          <w:color w:val="000000"/>
        </w:rPr>
        <w:t>warunków, o których</w:t>
      </w:r>
      <w:r w:rsidRPr="00487D42">
        <w:rPr>
          <w:snapToGrid w:val="0"/>
          <w:color w:val="000000"/>
        </w:rPr>
        <w:t xml:space="preserve"> mowa w art. 24 ust. 1 ustawy PZP, natomiast warunki udziału w postępowaniu określone w art. 22 ust. 1 ustawy PZP muszą spełniać łącznie, z wyłączeniem doświadczenia.</w:t>
      </w:r>
    </w:p>
    <w:p w:rsidR="00BB3827" w:rsidRPr="00487D42" w:rsidRDefault="00BB3827" w:rsidP="00BB3827">
      <w:pPr>
        <w:widowControl w:val="0"/>
        <w:rPr>
          <w:b/>
          <w:snapToGrid w:val="0"/>
          <w:color w:val="000000"/>
        </w:rPr>
      </w:pPr>
    </w:p>
    <w:p w:rsidR="00BB3827" w:rsidRPr="00487D42" w:rsidRDefault="00BB3827" w:rsidP="00BB3827">
      <w:pPr>
        <w:widowControl w:val="0"/>
        <w:rPr>
          <w:b/>
          <w:snapToGrid w:val="0"/>
          <w:color w:val="000000"/>
        </w:rPr>
      </w:pPr>
      <w:r w:rsidRPr="00487D42">
        <w:rPr>
          <w:b/>
          <w:snapToGrid w:val="0"/>
          <w:color w:val="000000"/>
        </w:rPr>
        <w:t>10.2. Ocena spełnienia warunków w postępowaniu o zamówienie publiczne</w:t>
      </w:r>
    </w:p>
    <w:p w:rsidR="00BB3827" w:rsidRPr="00487D42" w:rsidRDefault="00BB3827" w:rsidP="00BB3827">
      <w:pPr>
        <w:widowControl w:val="0"/>
        <w:ind w:left="426" w:hanging="426"/>
        <w:jc w:val="both"/>
        <w:rPr>
          <w:b/>
          <w:snapToGrid w:val="0"/>
          <w:color w:val="000000"/>
        </w:rPr>
      </w:pPr>
      <w:r w:rsidRPr="00487D42">
        <w:rPr>
          <w:snapToGrid w:val="0"/>
          <w:color w:val="000000"/>
        </w:rPr>
        <w:t xml:space="preserve">11.2.1 Ocena spełniania warunków udziału w postępowaniu zostanie dokonana zgodnie z formułą </w:t>
      </w:r>
      <w:r w:rsidRPr="00487D42">
        <w:rPr>
          <w:b/>
          <w:snapToGrid w:val="0"/>
          <w:color w:val="000000"/>
        </w:rPr>
        <w:t xml:space="preserve">/spełnia/ nie spełnia/. </w:t>
      </w:r>
    </w:p>
    <w:p w:rsidR="00BB3827" w:rsidRPr="00487D42" w:rsidRDefault="00BB3827" w:rsidP="00BB3827">
      <w:pPr>
        <w:widowControl w:val="0"/>
        <w:ind w:left="426"/>
        <w:jc w:val="both"/>
        <w:rPr>
          <w:snapToGrid w:val="0"/>
          <w:color w:val="000000"/>
        </w:rPr>
      </w:pPr>
      <w:r w:rsidRPr="00487D42">
        <w:rPr>
          <w:snapToGrid w:val="0"/>
          <w:color w:val="000000"/>
        </w:rPr>
        <w:t xml:space="preserve">Podstawę oceny stanowić będą oświadczenia i dokumenty dołączone do oferty. </w:t>
      </w:r>
    </w:p>
    <w:p w:rsidR="00BB3827" w:rsidRPr="00487D42" w:rsidRDefault="00BB3827" w:rsidP="00BB3827">
      <w:pPr>
        <w:widowControl w:val="0"/>
        <w:ind w:left="426"/>
        <w:jc w:val="both"/>
        <w:rPr>
          <w:snapToGrid w:val="0"/>
          <w:color w:val="000000"/>
        </w:rPr>
      </w:pPr>
      <w:r w:rsidRPr="00487D42">
        <w:rPr>
          <w:snapToGrid w:val="0"/>
          <w:color w:val="000000"/>
        </w:rPr>
        <w:t>Z treści załączonych dokumentów musi wynikać jednoznacznie, iż Wykonawca spełnia warunki określone w pkt 10.1.</w:t>
      </w:r>
    </w:p>
    <w:p w:rsidR="00BB3827" w:rsidRPr="00487D42" w:rsidRDefault="00BB3827" w:rsidP="00BB3827">
      <w:pPr>
        <w:widowControl w:val="0"/>
        <w:ind w:left="426"/>
        <w:jc w:val="both"/>
        <w:rPr>
          <w:snapToGrid w:val="0"/>
          <w:color w:val="000000"/>
        </w:rPr>
      </w:pPr>
      <w:r w:rsidRPr="00487D42">
        <w:rPr>
          <w:snapToGrid w:val="0"/>
          <w:color w:val="000000"/>
        </w:rPr>
        <w:t>Dokumenty mogą być składane w formie oryginału lub kopii poświadczonej za zgodność z oryginałem przez Wykonawcę.</w:t>
      </w:r>
    </w:p>
    <w:p w:rsidR="00BB3827" w:rsidRPr="00487D42" w:rsidRDefault="00BB3827" w:rsidP="00BB3827">
      <w:pPr>
        <w:widowControl w:val="0"/>
        <w:ind w:left="426"/>
        <w:jc w:val="both"/>
        <w:rPr>
          <w:snapToGrid w:val="0"/>
          <w:color w:val="000000"/>
        </w:rPr>
      </w:pPr>
    </w:p>
    <w:p w:rsidR="00BB3827" w:rsidRPr="00487D42" w:rsidRDefault="00BB3827" w:rsidP="00BB3827">
      <w:pPr>
        <w:widowControl w:val="0"/>
        <w:ind w:left="426" w:hanging="426"/>
        <w:jc w:val="both"/>
        <w:rPr>
          <w:snapToGrid w:val="0"/>
          <w:color w:val="000000"/>
        </w:rPr>
      </w:pPr>
      <w:r w:rsidRPr="00487D42">
        <w:rPr>
          <w:snapToGrid w:val="0"/>
          <w:color w:val="000000"/>
        </w:rPr>
        <w:t xml:space="preserve">11.2.2 Zamawiający wezwie w trybie art. 26 ust.3 Wykonawców, którzy w określonym terminie nie złożyli oświadczeń i dokumentów potwierdzających spełnianie warunków udziału w postępowaniu lub, którzy złożyli dokumenty zawierające błędy, do ich uzupełnienia w wyznaczonym terminie chyba, że mimo ich uzupełnienia oferta wykonawcy podlega odrzuceniu lub konieczne byłoby unieważnienie postępowania. </w:t>
      </w:r>
    </w:p>
    <w:p w:rsidR="00BB3827" w:rsidRPr="00487D42" w:rsidRDefault="00BB3827" w:rsidP="00BB3827">
      <w:pPr>
        <w:widowControl w:val="0"/>
        <w:ind w:left="426" w:hanging="426"/>
        <w:jc w:val="both"/>
        <w:rPr>
          <w:snapToGrid w:val="0"/>
          <w:color w:val="000000"/>
        </w:rPr>
      </w:pPr>
    </w:p>
    <w:p w:rsidR="00BB3827" w:rsidRPr="00487D42" w:rsidRDefault="00BB3827" w:rsidP="00BB3827">
      <w:pPr>
        <w:widowControl w:val="0"/>
        <w:ind w:left="426" w:hanging="426"/>
        <w:jc w:val="both"/>
        <w:rPr>
          <w:snapToGrid w:val="0"/>
          <w:color w:val="000000"/>
        </w:rPr>
      </w:pPr>
    </w:p>
    <w:p w:rsidR="00BB3827" w:rsidRPr="00487D42" w:rsidRDefault="00BB3827" w:rsidP="00BB3827">
      <w:pPr>
        <w:widowControl w:val="0"/>
        <w:ind w:left="426" w:hanging="426"/>
        <w:jc w:val="both"/>
        <w:rPr>
          <w:snapToGrid w:val="0"/>
          <w:color w:val="000000"/>
        </w:rPr>
      </w:pPr>
    </w:p>
    <w:p w:rsidR="00BB3827" w:rsidRPr="00487D42" w:rsidRDefault="00BB3827" w:rsidP="003F59FE">
      <w:pPr>
        <w:widowControl w:val="0"/>
        <w:ind w:left="567" w:hanging="567"/>
        <w:jc w:val="both"/>
        <w:rPr>
          <w:b/>
          <w:snapToGrid w:val="0"/>
          <w:color w:val="000000"/>
        </w:rPr>
      </w:pPr>
      <w:r w:rsidRPr="00487D42">
        <w:rPr>
          <w:b/>
          <w:snapToGrid w:val="0"/>
          <w:color w:val="000000"/>
        </w:rPr>
        <w:t>11. Wykaz oświadczeń lub dokumentów, jakie mają dostarczyć wykonawcy w celu potwierdzenia spełniania warunków udziału w postępowaniu oraz braku podstaw do wykluczenia</w:t>
      </w:r>
    </w:p>
    <w:p w:rsidR="00BB3827" w:rsidRPr="00487D42" w:rsidRDefault="00BB3827" w:rsidP="00BB3827">
      <w:pPr>
        <w:widowControl w:val="0"/>
        <w:ind w:left="567" w:hanging="567"/>
        <w:jc w:val="both"/>
        <w:rPr>
          <w:b/>
          <w:snapToGrid w:val="0"/>
          <w:color w:val="000000"/>
        </w:rPr>
      </w:pPr>
    </w:p>
    <w:p w:rsidR="00BB3827" w:rsidRPr="00487D42" w:rsidRDefault="00BB3827" w:rsidP="00BB3827">
      <w:pPr>
        <w:numPr>
          <w:ilvl w:val="1"/>
          <w:numId w:val="7"/>
        </w:numPr>
        <w:autoSpaceDE w:val="0"/>
        <w:autoSpaceDN w:val="0"/>
        <w:adjustRightInd w:val="0"/>
        <w:ind w:left="709" w:hanging="709"/>
        <w:jc w:val="both"/>
        <w:rPr>
          <w:b/>
          <w:u w:val="single"/>
        </w:rPr>
      </w:pPr>
      <w:r w:rsidRPr="00487D42">
        <w:rPr>
          <w:b/>
          <w:u w:val="single"/>
        </w:rPr>
        <w:t>W celu potwierdzenia, że Wykonawca spełnia warunki udziału w postępowaniu, o których mowa w art. 22 ust. 1 ustawy PZP do oferty dołączyć należy:</w:t>
      </w:r>
    </w:p>
    <w:p w:rsidR="00BB3827" w:rsidRPr="00487D42" w:rsidRDefault="00BB3827" w:rsidP="00BB3827">
      <w:pPr>
        <w:autoSpaceDE w:val="0"/>
        <w:autoSpaceDN w:val="0"/>
        <w:adjustRightInd w:val="0"/>
        <w:jc w:val="both"/>
        <w:rPr>
          <w:b/>
          <w:u w:val="single"/>
        </w:rPr>
      </w:pPr>
    </w:p>
    <w:p w:rsidR="00BB3827" w:rsidRPr="00487D42" w:rsidRDefault="00BB3827" w:rsidP="00BB3827">
      <w:pPr>
        <w:autoSpaceDE w:val="0"/>
        <w:autoSpaceDN w:val="0"/>
        <w:adjustRightInd w:val="0"/>
        <w:ind w:left="851" w:hanging="284"/>
        <w:jc w:val="both"/>
        <w:rPr>
          <w:bCs/>
        </w:rPr>
      </w:pPr>
      <w:r w:rsidRPr="00487D42">
        <w:rPr>
          <w:b/>
          <w:bCs/>
        </w:rPr>
        <w:t xml:space="preserve">1) Oświadczenie o spełnieniu warunków udziału w postępowaniu </w:t>
      </w:r>
      <w:r w:rsidRPr="00487D42">
        <w:rPr>
          <w:bCs/>
        </w:rPr>
        <w:t xml:space="preserve">(na formularzu zgodnym z treścią </w:t>
      </w:r>
      <w:r w:rsidR="009C3627" w:rsidRPr="00487D42">
        <w:rPr>
          <w:bCs/>
        </w:rPr>
        <w:t>załącznik</w:t>
      </w:r>
      <w:r w:rsidR="00F920BA" w:rsidRPr="00487D42">
        <w:rPr>
          <w:bCs/>
        </w:rPr>
        <w:t>a</w:t>
      </w:r>
      <w:r w:rsidRPr="00487D42">
        <w:rPr>
          <w:bCs/>
        </w:rPr>
        <w:t xml:space="preserve"> nr </w:t>
      </w:r>
      <w:r w:rsidR="002B19CD" w:rsidRPr="00487D42">
        <w:rPr>
          <w:bCs/>
        </w:rPr>
        <w:t>2</w:t>
      </w:r>
      <w:r w:rsidRPr="00487D42">
        <w:rPr>
          <w:bCs/>
        </w:rPr>
        <w:t>);</w:t>
      </w:r>
    </w:p>
    <w:p w:rsidR="00BB3827" w:rsidRPr="00487D42" w:rsidRDefault="00BB3827" w:rsidP="00BB3827">
      <w:pPr>
        <w:autoSpaceDE w:val="0"/>
        <w:autoSpaceDN w:val="0"/>
        <w:adjustRightInd w:val="0"/>
        <w:ind w:left="851" w:hanging="131"/>
        <w:jc w:val="both"/>
        <w:rPr>
          <w:b/>
          <w:bCs/>
        </w:rPr>
      </w:pPr>
    </w:p>
    <w:p w:rsidR="00BB3827" w:rsidRPr="00487D42" w:rsidRDefault="00BB3827" w:rsidP="00BB3827">
      <w:pPr>
        <w:autoSpaceDE w:val="0"/>
        <w:autoSpaceDN w:val="0"/>
        <w:adjustRightInd w:val="0"/>
        <w:ind w:left="851" w:hanging="284"/>
        <w:jc w:val="both"/>
        <w:rPr>
          <w:bCs/>
        </w:rPr>
      </w:pPr>
      <w:r w:rsidRPr="00487D42">
        <w:rPr>
          <w:b/>
          <w:bCs/>
        </w:rPr>
        <w:t xml:space="preserve">2)  Oświadczenie, że osoby, które będą uczestniczyć w wykonywaniu zamówienia, posiadają wymagane uprawnienia </w:t>
      </w:r>
      <w:r w:rsidRPr="00487D42">
        <w:rPr>
          <w:bCs/>
        </w:rPr>
        <w:t xml:space="preserve">jeżeli ustawy nakładają obowiązek posiadania takich uprawnień na formularzu zgodnym z treścią </w:t>
      </w:r>
      <w:r w:rsidR="009C3627" w:rsidRPr="00487D42">
        <w:rPr>
          <w:bCs/>
        </w:rPr>
        <w:t>załącznika</w:t>
      </w:r>
      <w:r w:rsidRPr="00487D42">
        <w:rPr>
          <w:bCs/>
        </w:rPr>
        <w:t xml:space="preserve"> nr </w:t>
      </w:r>
      <w:r w:rsidR="00F920BA" w:rsidRPr="00487D42">
        <w:rPr>
          <w:bCs/>
        </w:rPr>
        <w:t>5</w:t>
      </w:r>
      <w:r w:rsidRPr="00487D42">
        <w:rPr>
          <w:bCs/>
        </w:rPr>
        <w:t>;</w:t>
      </w:r>
    </w:p>
    <w:p w:rsidR="00BB3827" w:rsidRPr="00487D42" w:rsidRDefault="00BB3827" w:rsidP="00F920BA">
      <w:pPr>
        <w:autoSpaceDE w:val="0"/>
        <w:autoSpaceDN w:val="0"/>
        <w:adjustRightInd w:val="0"/>
        <w:jc w:val="both"/>
        <w:rPr>
          <w:bCs/>
        </w:rPr>
      </w:pPr>
    </w:p>
    <w:p w:rsidR="00BB3827" w:rsidRPr="00487D42" w:rsidRDefault="00BB3827" w:rsidP="00BB3827">
      <w:pPr>
        <w:autoSpaceDE w:val="0"/>
        <w:autoSpaceDN w:val="0"/>
        <w:adjustRightInd w:val="0"/>
        <w:ind w:left="851"/>
        <w:jc w:val="both"/>
        <w:rPr>
          <w:bCs/>
        </w:rPr>
      </w:pPr>
    </w:p>
    <w:p w:rsidR="00BB3827" w:rsidRPr="00487D42" w:rsidRDefault="00BB3827" w:rsidP="00BB3827">
      <w:pPr>
        <w:autoSpaceDE w:val="0"/>
        <w:autoSpaceDN w:val="0"/>
        <w:adjustRightInd w:val="0"/>
        <w:ind w:left="851" w:hanging="284"/>
        <w:jc w:val="both"/>
        <w:rPr>
          <w:bCs/>
        </w:rPr>
      </w:pPr>
      <w:r w:rsidRPr="00487D42">
        <w:rPr>
          <w:b/>
          <w:bCs/>
        </w:rPr>
        <w:t xml:space="preserve">3) Wykaz osób, które będą uczestniczyć w wykonywaniu zamówienia, </w:t>
      </w:r>
      <w:r w:rsidRPr="00487D42">
        <w:rPr>
          <w:bCs/>
        </w:rPr>
        <w:t xml:space="preserve">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(na formularzu zgodnym z treścią </w:t>
      </w:r>
      <w:r w:rsidR="00F920BA" w:rsidRPr="00487D42">
        <w:rPr>
          <w:bCs/>
        </w:rPr>
        <w:t>załącznik</w:t>
      </w:r>
      <w:r w:rsidRPr="00487D42">
        <w:rPr>
          <w:bCs/>
        </w:rPr>
        <w:t xml:space="preserve">a nr </w:t>
      </w:r>
      <w:r w:rsidR="007B3B57" w:rsidRPr="00487D42">
        <w:rPr>
          <w:bCs/>
        </w:rPr>
        <w:t>6</w:t>
      </w:r>
      <w:r w:rsidRPr="00487D42">
        <w:rPr>
          <w:bCs/>
        </w:rPr>
        <w:t>) Wykaz musi potwierdzać spełnienie warunku, o którym mowa w pkt.10.1 3 b) SIWZ;</w:t>
      </w:r>
    </w:p>
    <w:p w:rsidR="00BB3827" w:rsidRPr="00487D42" w:rsidRDefault="00BB3827" w:rsidP="00BB3827">
      <w:pPr>
        <w:autoSpaceDE w:val="0"/>
        <w:autoSpaceDN w:val="0"/>
        <w:adjustRightInd w:val="0"/>
        <w:ind w:left="851" w:hanging="284"/>
        <w:jc w:val="both"/>
        <w:rPr>
          <w:bCs/>
        </w:rPr>
      </w:pPr>
    </w:p>
    <w:p w:rsidR="00BB3827" w:rsidRPr="00487D42" w:rsidRDefault="00BB3827" w:rsidP="00BB3827">
      <w:pPr>
        <w:autoSpaceDE w:val="0"/>
        <w:autoSpaceDN w:val="0"/>
        <w:adjustRightInd w:val="0"/>
        <w:ind w:left="851"/>
        <w:jc w:val="both"/>
        <w:rPr>
          <w:bCs/>
        </w:rPr>
      </w:pPr>
    </w:p>
    <w:p w:rsidR="00BB3827" w:rsidRPr="00487D42" w:rsidRDefault="00BB3827" w:rsidP="00BB3827">
      <w:pPr>
        <w:numPr>
          <w:ilvl w:val="1"/>
          <w:numId w:val="7"/>
        </w:numPr>
        <w:autoSpaceDE w:val="0"/>
        <w:autoSpaceDN w:val="0"/>
        <w:adjustRightInd w:val="0"/>
        <w:ind w:left="709" w:hanging="709"/>
        <w:jc w:val="both"/>
        <w:rPr>
          <w:b/>
          <w:u w:val="single"/>
        </w:rPr>
      </w:pPr>
      <w:r w:rsidRPr="00487D42">
        <w:rPr>
          <w:b/>
          <w:u w:val="single"/>
        </w:rPr>
        <w:t xml:space="preserve">W celu wykazania braku podstaw do wykluczenia z postępowania o udzielenie zamówienia wykonawcy w okolicznościach, o których mowa w </w:t>
      </w:r>
      <w:hyperlink r:id="rId12" w:anchor="hiperlinkText.rpc?hiperlink=type=tresc:nro=Powszechny.616002:part=a24u1&amp;full=1" w:history="1">
        <w:r w:rsidRPr="00487D42">
          <w:rPr>
            <w:b/>
            <w:u w:val="single"/>
          </w:rPr>
          <w:t>art. 24 ust. 1</w:t>
        </w:r>
      </w:hyperlink>
      <w:r w:rsidRPr="00487D42">
        <w:rPr>
          <w:b/>
          <w:u w:val="single"/>
        </w:rPr>
        <w:t xml:space="preserve"> ustawy PZP do oferty dołączyć należy:</w:t>
      </w:r>
    </w:p>
    <w:p w:rsidR="00BB3827" w:rsidRPr="00487D42" w:rsidRDefault="00BB3827" w:rsidP="00BB3827">
      <w:pPr>
        <w:autoSpaceDE w:val="0"/>
        <w:autoSpaceDN w:val="0"/>
        <w:adjustRightInd w:val="0"/>
        <w:ind w:left="851" w:hanging="284"/>
        <w:jc w:val="both"/>
      </w:pPr>
    </w:p>
    <w:p w:rsidR="00BB3827" w:rsidRPr="00487D42" w:rsidRDefault="00BB3827" w:rsidP="00BB3827">
      <w:pPr>
        <w:numPr>
          <w:ilvl w:val="0"/>
          <w:numId w:val="2"/>
        </w:numPr>
        <w:autoSpaceDE w:val="0"/>
        <w:autoSpaceDN w:val="0"/>
        <w:adjustRightInd w:val="0"/>
        <w:jc w:val="both"/>
        <w:rPr>
          <w:b/>
          <w:bCs/>
        </w:rPr>
      </w:pPr>
      <w:r w:rsidRPr="00487D42">
        <w:rPr>
          <w:b/>
          <w:bCs/>
        </w:rPr>
        <w:t xml:space="preserve">Oświadczenie o braku podstaw do wykluczenia; </w:t>
      </w:r>
      <w:r w:rsidRPr="00487D42">
        <w:rPr>
          <w:bCs/>
        </w:rPr>
        <w:t xml:space="preserve">(na formularzu zgodnym z treścią </w:t>
      </w:r>
      <w:r w:rsidR="007B3B57" w:rsidRPr="00487D42">
        <w:rPr>
          <w:bCs/>
        </w:rPr>
        <w:t>załącznika</w:t>
      </w:r>
      <w:r w:rsidRPr="00487D42">
        <w:rPr>
          <w:bCs/>
        </w:rPr>
        <w:t xml:space="preserve"> nr </w:t>
      </w:r>
      <w:r w:rsidR="00FF0F41" w:rsidRPr="00487D42">
        <w:rPr>
          <w:bCs/>
        </w:rPr>
        <w:t>3</w:t>
      </w:r>
      <w:r w:rsidRPr="00487D42">
        <w:rPr>
          <w:bCs/>
        </w:rPr>
        <w:t>);</w:t>
      </w:r>
    </w:p>
    <w:p w:rsidR="00BB3827" w:rsidRPr="00487D42" w:rsidRDefault="00BB3827" w:rsidP="00BB3827">
      <w:pPr>
        <w:autoSpaceDE w:val="0"/>
        <w:autoSpaceDN w:val="0"/>
        <w:adjustRightInd w:val="0"/>
        <w:jc w:val="both"/>
        <w:rPr>
          <w:b/>
          <w:bCs/>
        </w:rPr>
      </w:pPr>
    </w:p>
    <w:p w:rsidR="00C047FD" w:rsidRPr="00487D42" w:rsidRDefault="00BB3827" w:rsidP="00C047FD">
      <w:pPr>
        <w:numPr>
          <w:ilvl w:val="0"/>
          <w:numId w:val="2"/>
        </w:numPr>
        <w:autoSpaceDE w:val="0"/>
        <w:autoSpaceDN w:val="0"/>
        <w:adjustRightInd w:val="0"/>
        <w:jc w:val="both"/>
        <w:rPr>
          <w:b/>
          <w:bCs/>
        </w:rPr>
      </w:pPr>
      <w:r w:rsidRPr="00487D42">
        <w:rPr>
          <w:b/>
        </w:rPr>
        <w:lastRenderedPageBreak/>
        <w:t>Aktualny odpis</w:t>
      </w:r>
      <w:r w:rsidRPr="00487D42">
        <w:t xml:space="preserve"> z właściwego rejestru, jeżeli odrębne przepisy wymagają wpisu do rejestru, w celu wykazania braku podstaw do wykluczenia w oparciu o </w:t>
      </w:r>
      <w:hyperlink r:id="rId13" w:anchor="hiperlinkText.rpc?hiperlink=type=tresc:nro=Powszechny.616002:part=a24u1p2&amp;full=1" w:history="1">
        <w:r w:rsidRPr="00487D42">
          <w:t>art. 24 ust. 1 pkt 2</w:t>
        </w:r>
      </w:hyperlink>
      <w:r w:rsidRPr="00487D42">
        <w:t xml:space="preserve"> ustawy, </w:t>
      </w:r>
      <w:r w:rsidRPr="00487D42">
        <w:rPr>
          <w:b/>
        </w:rPr>
        <w:t xml:space="preserve">wystawione nie wcześniej niż 6 miesięcy przed upływem terminu składania ofert, a w stosunku do osób fizycznych oświadczenia w zakresie </w:t>
      </w:r>
      <w:hyperlink r:id="rId14" w:anchor="hiperlinkText.rpc?hiperlink=type=tresc:nro=Powszechny.616002:part=a24u1p2&amp;full=1" w:history="1">
        <w:r w:rsidRPr="00487D42">
          <w:rPr>
            <w:b/>
          </w:rPr>
          <w:t>art. 24 ust. 1 pkt 2</w:t>
        </w:r>
      </w:hyperlink>
      <w:r w:rsidRPr="00487D42">
        <w:rPr>
          <w:b/>
        </w:rPr>
        <w:t xml:space="preserve"> ustawy</w:t>
      </w:r>
      <w:r w:rsidR="00C047FD" w:rsidRPr="00487D42">
        <w:rPr>
          <w:bCs/>
        </w:rPr>
        <w:t>(na formularzu zgodnym z treścią załącznika nr 4);</w:t>
      </w:r>
    </w:p>
    <w:p w:rsidR="00BB3827" w:rsidRPr="00487D42" w:rsidRDefault="00BB3827" w:rsidP="00C047FD">
      <w:pPr>
        <w:autoSpaceDE w:val="0"/>
        <w:autoSpaceDN w:val="0"/>
        <w:adjustRightInd w:val="0"/>
        <w:ind w:left="687"/>
        <w:jc w:val="both"/>
      </w:pPr>
    </w:p>
    <w:p w:rsidR="00BB3827" w:rsidRPr="00487D42" w:rsidRDefault="00BB3827" w:rsidP="00BB3827">
      <w:pPr>
        <w:pStyle w:val="Akapitzlist"/>
      </w:pPr>
    </w:p>
    <w:p w:rsidR="00BB3827" w:rsidRPr="00487D42" w:rsidRDefault="00BB3827" w:rsidP="00BB3827">
      <w:pPr>
        <w:widowControl w:val="0"/>
        <w:jc w:val="both"/>
      </w:pPr>
    </w:p>
    <w:p w:rsidR="00BB3827" w:rsidRPr="00487D42" w:rsidRDefault="00BB3827" w:rsidP="00BB3827">
      <w:pPr>
        <w:widowControl w:val="0"/>
        <w:jc w:val="both"/>
      </w:pPr>
      <w:r w:rsidRPr="00487D42">
        <w:t>Zgodnie z art. 26 ust 2b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BB3827" w:rsidRPr="00487D42" w:rsidRDefault="00BB3827" w:rsidP="00BB3827">
      <w:pPr>
        <w:widowControl w:val="0"/>
        <w:jc w:val="both"/>
        <w:rPr>
          <w:b/>
          <w:snapToGrid w:val="0"/>
          <w:color w:val="000000"/>
        </w:rPr>
      </w:pPr>
      <w:r w:rsidRPr="00487D42">
        <w:rPr>
          <w:b/>
          <w:snapToGrid w:val="0"/>
          <w:color w:val="000000"/>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11.2</w:t>
      </w:r>
    </w:p>
    <w:p w:rsidR="00BB3827" w:rsidRPr="00487D42" w:rsidRDefault="00BB3827" w:rsidP="00BB3827">
      <w:pPr>
        <w:widowControl w:val="0"/>
        <w:ind w:left="567" w:hanging="567"/>
        <w:jc w:val="both"/>
        <w:rPr>
          <w:b/>
          <w:snapToGrid w:val="0"/>
          <w:color w:val="000000"/>
        </w:rPr>
      </w:pPr>
    </w:p>
    <w:p w:rsidR="00BB3827" w:rsidRPr="00487D42" w:rsidRDefault="00BB3827" w:rsidP="00BB3827">
      <w:pPr>
        <w:widowControl w:val="0"/>
        <w:ind w:left="57"/>
        <w:jc w:val="both"/>
        <w:rPr>
          <w:b/>
          <w:snapToGrid w:val="0"/>
          <w:color w:val="000000"/>
        </w:rPr>
      </w:pPr>
      <w:r w:rsidRPr="00487D42">
        <w:rPr>
          <w:b/>
          <w:snapToGrid w:val="0"/>
          <w:color w:val="000000"/>
        </w:rPr>
        <w:t>Brak jakiegokolwiek z dokumentów żądanych przez zamawiającego spowoduje wykluczenie Wykonawcy z postępowania, z zastrzeżeniem art. 26 ust. 3 PZP.</w:t>
      </w:r>
    </w:p>
    <w:p w:rsidR="00BB3827" w:rsidRPr="00487D42" w:rsidRDefault="00BB3827" w:rsidP="00BB3827">
      <w:pPr>
        <w:widowControl w:val="0"/>
        <w:ind w:left="57"/>
        <w:jc w:val="both"/>
        <w:rPr>
          <w:b/>
          <w:snapToGrid w:val="0"/>
          <w:color w:val="000000"/>
        </w:rPr>
      </w:pPr>
    </w:p>
    <w:p w:rsidR="00BB3827" w:rsidRPr="00487D42" w:rsidRDefault="00BB3827" w:rsidP="00BB3827">
      <w:pPr>
        <w:widowControl w:val="0"/>
        <w:ind w:left="57"/>
        <w:jc w:val="both"/>
        <w:rPr>
          <w:b/>
          <w:snapToGrid w:val="0"/>
          <w:color w:val="000000"/>
        </w:rPr>
      </w:pPr>
    </w:p>
    <w:p w:rsidR="00BB3827" w:rsidRPr="00487D42" w:rsidRDefault="00BB3827" w:rsidP="00BB3827">
      <w:pPr>
        <w:widowControl w:val="0"/>
        <w:ind w:left="284" w:right="-530" w:hanging="284"/>
        <w:jc w:val="both"/>
        <w:rPr>
          <w:b/>
          <w:snapToGrid w:val="0"/>
          <w:color w:val="000000"/>
          <w:u w:val="single"/>
        </w:rPr>
      </w:pPr>
    </w:p>
    <w:p w:rsidR="00BB3827" w:rsidRPr="00487D42" w:rsidRDefault="00BB3827" w:rsidP="00BB3827">
      <w:pPr>
        <w:widowControl w:val="0"/>
        <w:ind w:left="284" w:right="-530" w:hanging="284"/>
        <w:jc w:val="both"/>
        <w:rPr>
          <w:b/>
          <w:snapToGrid w:val="0"/>
          <w:color w:val="000000"/>
          <w:u w:val="single"/>
        </w:rPr>
      </w:pPr>
      <w:r w:rsidRPr="00487D42">
        <w:rPr>
          <w:b/>
          <w:snapToGrid w:val="0"/>
          <w:color w:val="000000"/>
          <w:u w:val="single"/>
        </w:rPr>
        <w:t>11.3. Wykonawca mający siedzibę lub miejsce zamieszkania poza terytorium Rzeczypospolitej Polskiej</w:t>
      </w:r>
    </w:p>
    <w:p w:rsidR="00BB3827" w:rsidRPr="00487D42" w:rsidRDefault="00BB3827" w:rsidP="00BB3827">
      <w:pPr>
        <w:jc w:val="both"/>
      </w:pPr>
    </w:p>
    <w:p w:rsidR="00BB3827" w:rsidRPr="00487D42" w:rsidRDefault="00BB3827" w:rsidP="00BB3827">
      <w:pPr>
        <w:jc w:val="both"/>
      </w:pPr>
    </w:p>
    <w:p w:rsidR="00BB3827" w:rsidRPr="00487D42" w:rsidRDefault="00BB3827" w:rsidP="00BB3827">
      <w:pPr>
        <w:jc w:val="both"/>
      </w:pPr>
      <w:r w:rsidRPr="00487D42">
        <w:t>Wykonawca mający siedzibę lub miejsce zamieszkania poza terytorium Rzeczypospolitej Polskiej, przedkłada:</w:t>
      </w:r>
    </w:p>
    <w:p w:rsidR="00BB3827" w:rsidRPr="00487D42" w:rsidRDefault="00BB3827" w:rsidP="00BB3827">
      <w:pPr>
        <w:ind w:left="284" w:hanging="284"/>
        <w:jc w:val="both"/>
      </w:pPr>
    </w:p>
    <w:p w:rsidR="00BB3827" w:rsidRPr="00487D42" w:rsidRDefault="00BB3827" w:rsidP="00BB3827">
      <w:pPr>
        <w:numPr>
          <w:ilvl w:val="0"/>
          <w:numId w:val="14"/>
        </w:numPr>
        <w:jc w:val="both"/>
        <w:rPr>
          <w:b/>
        </w:rPr>
      </w:pPr>
      <w:r w:rsidRPr="00487D42">
        <w:rPr>
          <w:b/>
        </w:rPr>
        <w:t>Dokumenty wystawiony w kraju, w którym ma siedzibę lub miejsce zamieszkania potwierdzający, że:</w:t>
      </w:r>
    </w:p>
    <w:p w:rsidR="00BB3827" w:rsidRPr="00487D42" w:rsidRDefault="00BB3827" w:rsidP="00BB3827">
      <w:pPr>
        <w:ind w:left="502"/>
        <w:jc w:val="both"/>
        <w:rPr>
          <w:b/>
        </w:rPr>
      </w:pPr>
    </w:p>
    <w:p w:rsidR="00BB3827" w:rsidRPr="00487D42" w:rsidRDefault="00BB3827" w:rsidP="00BB3827">
      <w:pPr>
        <w:ind w:left="284" w:hanging="284"/>
        <w:jc w:val="both"/>
        <w:rPr>
          <w:b/>
        </w:rPr>
      </w:pPr>
    </w:p>
    <w:p w:rsidR="00BB3827" w:rsidRPr="00487D42" w:rsidRDefault="00BB3827" w:rsidP="00BB3827">
      <w:pPr>
        <w:tabs>
          <w:tab w:val="left" w:pos="993"/>
        </w:tabs>
        <w:ind w:left="851" w:hanging="284"/>
        <w:jc w:val="both"/>
      </w:pPr>
      <w:r w:rsidRPr="00487D42">
        <w:rPr>
          <w:b/>
        </w:rPr>
        <w:t>a)</w:t>
      </w:r>
      <w:r w:rsidRPr="00487D42">
        <w:rPr>
          <w:b/>
        </w:rPr>
        <w:tab/>
        <w:t>nie otwarto jego likwidacji ani nie ogłoszono upadłości</w:t>
      </w:r>
      <w:r w:rsidRPr="00487D42">
        <w:t xml:space="preserve"> - wystawiony nie wcześniej niż 6 miesięcy przed upływem terminu składania ofert.</w:t>
      </w:r>
    </w:p>
    <w:p w:rsidR="00BB3827" w:rsidRPr="00487D42" w:rsidRDefault="00BB3827" w:rsidP="00BB3827">
      <w:pPr>
        <w:tabs>
          <w:tab w:val="left" w:pos="993"/>
        </w:tabs>
        <w:ind w:left="851" w:hanging="284"/>
        <w:jc w:val="both"/>
      </w:pPr>
      <w:r w:rsidRPr="00487D42">
        <w:rPr>
          <w:b/>
        </w:rPr>
        <w:t>b)</w:t>
      </w:r>
      <w:r w:rsidRPr="00487D42">
        <w:rPr>
          <w:b/>
        </w:rPr>
        <w:tab/>
        <w:t>nie zalega z uiszczaniem podatków</w:t>
      </w:r>
      <w:r w:rsidRPr="00487D42">
        <w:t>,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BB3827" w:rsidRPr="00487D42" w:rsidRDefault="00BB3827" w:rsidP="00BB3827">
      <w:pPr>
        <w:tabs>
          <w:tab w:val="left" w:pos="993"/>
        </w:tabs>
        <w:ind w:left="851" w:hanging="284"/>
        <w:jc w:val="both"/>
      </w:pPr>
      <w:r w:rsidRPr="00487D42">
        <w:rPr>
          <w:b/>
        </w:rPr>
        <w:t>c)</w:t>
      </w:r>
      <w:r w:rsidRPr="00487D42">
        <w:rPr>
          <w:b/>
        </w:rPr>
        <w:tab/>
        <w:t>nie orzeczono wobec niego zakazu ubiegania się o zamówienie</w:t>
      </w:r>
      <w:r w:rsidRPr="00487D42">
        <w:t xml:space="preserve"> - wystawiony nie wcześniej niż 6 miesięcy przed upływem terminu składania ofert.</w:t>
      </w:r>
    </w:p>
    <w:p w:rsidR="00BB3827" w:rsidRPr="00487D42" w:rsidRDefault="00BB3827" w:rsidP="00BB3827">
      <w:pPr>
        <w:tabs>
          <w:tab w:val="left" w:pos="993"/>
        </w:tabs>
        <w:ind w:left="851" w:hanging="284"/>
        <w:jc w:val="both"/>
      </w:pPr>
    </w:p>
    <w:p w:rsidR="00BB3827" w:rsidRPr="00487D42" w:rsidRDefault="00BB3827" w:rsidP="00BB3827">
      <w:pPr>
        <w:numPr>
          <w:ilvl w:val="0"/>
          <w:numId w:val="14"/>
        </w:numPr>
        <w:tabs>
          <w:tab w:val="left" w:pos="426"/>
        </w:tabs>
        <w:jc w:val="both"/>
      </w:pPr>
      <w:r w:rsidRPr="00487D42">
        <w:rPr>
          <w:b/>
        </w:rPr>
        <w:t>Zaświadczenie właściwego organu sądowego lub administracyjnego miejsca zamieszkania albo zamieszkania osoby, której dokumenty dotyczą, w zakresie określonym w art. 24 ust. 1 pkt 4-8 ustawy</w:t>
      </w:r>
      <w:r w:rsidRPr="00487D42">
        <w:t xml:space="preserve"> - wystawione nie wcześniej niż 6 miesięcy przed upływem terminu składania ofert. </w:t>
      </w:r>
    </w:p>
    <w:p w:rsidR="00BB3827" w:rsidRPr="00487D42" w:rsidRDefault="00BB3827" w:rsidP="00BB3827">
      <w:pPr>
        <w:tabs>
          <w:tab w:val="left" w:pos="426"/>
        </w:tabs>
        <w:jc w:val="both"/>
      </w:pPr>
    </w:p>
    <w:p w:rsidR="00BB3827" w:rsidRPr="00487D42" w:rsidRDefault="00BB3827" w:rsidP="00BB3827">
      <w:pPr>
        <w:tabs>
          <w:tab w:val="left" w:pos="426"/>
        </w:tabs>
        <w:jc w:val="both"/>
      </w:pPr>
    </w:p>
    <w:p w:rsidR="00BB3827" w:rsidRPr="00487D42" w:rsidRDefault="00BB3827" w:rsidP="00BB3827">
      <w:pPr>
        <w:ind w:left="567"/>
        <w:jc w:val="both"/>
      </w:pPr>
      <w:r w:rsidRPr="00487D42">
        <w:t xml:space="preserve">Jeżeli w miejscu zamieszkania osoby lub w kraju, w którym wykonawca ma siedzibę lub miejsce zamieszkania, nie wydaje się takiego zaświadczenia,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BB3827" w:rsidRPr="00487D42" w:rsidRDefault="00BB3827" w:rsidP="00BB3827">
      <w:pPr>
        <w:ind w:left="567"/>
        <w:jc w:val="both"/>
      </w:pPr>
    </w:p>
    <w:p w:rsidR="00BB3827" w:rsidRPr="00487D42" w:rsidRDefault="00BB3827" w:rsidP="00BB3827">
      <w:pPr>
        <w:ind w:left="567"/>
        <w:jc w:val="both"/>
      </w:pPr>
    </w:p>
    <w:p w:rsidR="00E201DC" w:rsidRPr="00487D42" w:rsidRDefault="00E201DC" w:rsidP="00BB3827">
      <w:pPr>
        <w:ind w:left="567"/>
        <w:jc w:val="both"/>
      </w:pPr>
    </w:p>
    <w:p w:rsidR="00BB3827" w:rsidRPr="00487D42" w:rsidRDefault="00BB3827" w:rsidP="00BB3827">
      <w:pPr>
        <w:widowControl w:val="0"/>
        <w:ind w:left="426" w:right="-530" w:hanging="426"/>
        <w:jc w:val="both"/>
        <w:rPr>
          <w:b/>
          <w:snapToGrid w:val="0"/>
          <w:color w:val="000000"/>
        </w:rPr>
      </w:pPr>
      <w:r w:rsidRPr="00487D42">
        <w:rPr>
          <w:b/>
          <w:snapToGrid w:val="0"/>
          <w:color w:val="000000"/>
        </w:rPr>
        <w:t xml:space="preserve">12. Inne </w:t>
      </w:r>
      <w:r w:rsidR="00F02F03" w:rsidRPr="00487D42">
        <w:rPr>
          <w:b/>
          <w:snapToGrid w:val="0"/>
          <w:color w:val="000000"/>
        </w:rPr>
        <w:t>dokumenty, które</w:t>
      </w:r>
      <w:r w:rsidRPr="00487D42">
        <w:rPr>
          <w:b/>
          <w:snapToGrid w:val="0"/>
          <w:color w:val="000000"/>
        </w:rPr>
        <w:t xml:space="preserve"> należy dołączyć do oferty</w:t>
      </w:r>
    </w:p>
    <w:p w:rsidR="00BB3827" w:rsidRPr="00487D42" w:rsidRDefault="00BB3827" w:rsidP="00BB3827">
      <w:pPr>
        <w:widowControl w:val="0"/>
        <w:numPr>
          <w:ilvl w:val="0"/>
          <w:numId w:val="15"/>
        </w:numPr>
        <w:jc w:val="both"/>
        <w:rPr>
          <w:b/>
          <w:snapToGrid w:val="0"/>
        </w:rPr>
      </w:pPr>
      <w:r w:rsidRPr="00487D42">
        <w:rPr>
          <w:b/>
          <w:snapToGrid w:val="0"/>
        </w:rPr>
        <w:t>Formularz of</w:t>
      </w:r>
      <w:r w:rsidR="00FF0F41" w:rsidRPr="00487D42">
        <w:rPr>
          <w:b/>
          <w:snapToGrid w:val="0"/>
        </w:rPr>
        <w:t xml:space="preserve">ertowy (zgodny z formularzem załącznika </w:t>
      </w:r>
      <w:r w:rsidRPr="00487D42">
        <w:rPr>
          <w:b/>
          <w:snapToGrid w:val="0"/>
        </w:rPr>
        <w:t xml:space="preserve">nr 1 do SIWZ) </w:t>
      </w:r>
    </w:p>
    <w:p w:rsidR="00BB3827" w:rsidRPr="00487D42" w:rsidRDefault="00BB3827" w:rsidP="00BB3827">
      <w:pPr>
        <w:widowControl w:val="0"/>
        <w:jc w:val="both"/>
        <w:rPr>
          <w:b/>
          <w:snapToGrid w:val="0"/>
        </w:rPr>
      </w:pPr>
    </w:p>
    <w:p w:rsidR="00BB3827" w:rsidRPr="00487D42" w:rsidRDefault="00BB3827" w:rsidP="00BB3827">
      <w:pPr>
        <w:widowControl w:val="0"/>
        <w:jc w:val="both"/>
        <w:rPr>
          <w:b/>
          <w:snapToGrid w:val="0"/>
        </w:rPr>
      </w:pPr>
    </w:p>
    <w:p w:rsidR="00BB3827" w:rsidRPr="00487D42" w:rsidRDefault="00BB3827" w:rsidP="00BB3827">
      <w:pPr>
        <w:widowControl w:val="0"/>
        <w:ind w:left="284" w:right="-530" w:hanging="284"/>
        <w:jc w:val="both"/>
        <w:rPr>
          <w:b/>
          <w:snapToGrid w:val="0"/>
          <w:color w:val="000000"/>
        </w:rPr>
      </w:pPr>
      <w:r w:rsidRPr="00487D42">
        <w:rPr>
          <w:b/>
          <w:snapToGrid w:val="0"/>
          <w:color w:val="000000"/>
        </w:rPr>
        <w:t>13. Wykonawcy wspólnie ubiegający się o udzielenie zamówienia</w:t>
      </w:r>
    </w:p>
    <w:p w:rsidR="00BB3827" w:rsidRPr="00487D42" w:rsidRDefault="00BB3827" w:rsidP="00BB3827">
      <w:pPr>
        <w:widowControl w:val="0"/>
        <w:jc w:val="both"/>
        <w:rPr>
          <w:snapToGrid w:val="0"/>
          <w:color w:val="000000"/>
        </w:rPr>
      </w:pPr>
    </w:p>
    <w:p w:rsidR="00BB3827" w:rsidRPr="00487D42" w:rsidRDefault="00BB3827" w:rsidP="00BB3827">
      <w:pPr>
        <w:widowControl w:val="0"/>
        <w:jc w:val="both"/>
        <w:rPr>
          <w:snapToGrid w:val="0"/>
          <w:color w:val="000000"/>
        </w:rPr>
      </w:pPr>
      <w:r w:rsidRPr="00487D42">
        <w:rPr>
          <w:snapToGrid w:val="0"/>
          <w:color w:val="000000"/>
        </w:rPr>
        <w:lastRenderedPageBreak/>
        <w:t xml:space="preserve">W przypadku Wykonawców wspólnie ubiegających się o udzielenie zamówienia, żaden z nich nie może podlegać wykluczeniu z powodu niespełnienia </w:t>
      </w:r>
      <w:r w:rsidR="00EE53C5" w:rsidRPr="00487D42">
        <w:rPr>
          <w:snapToGrid w:val="0"/>
          <w:color w:val="000000"/>
        </w:rPr>
        <w:t>warunków, o których</w:t>
      </w:r>
      <w:r w:rsidRPr="00487D42">
        <w:rPr>
          <w:snapToGrid w:val="0"/>
          <w:color w:val="000000"/>
        </w:rPr>
        <w:t xml:space="preserve"> mowa w art. 24 ust. 1 ustawy PZP, natomiast warunki udziału w postępowaniu określone w art. 22 ust. 1 ustawy PZP muszą spełniać łącznie, z wyłączeniem doświadczenia.</w:t>
      </w:r>
    </w:p>
    <w:p w:rsidR="00BB3827" w:rsidRPr="00487D42" w:rsidRDefault="00BB3827" w:rsidP="00BB3827">
      <w:pPr>
        <w:pStyle w:val="Tekstpodstawowy"/>
        <w:widowControl/>
        <w:ind w:left="540" w:right="57"/>
        <w:rPr>
          <w:rFonts w:ascii="Times New Roman" w:hAnsi="Times New Roman"/>
        </w:rPr>
      </w:pPr>
    </w:p>
    <w:p w:rsidR="00BB3827" w:rsidRPr="00487D42" w:rsidRDefault="00BB3827" w:rsidP="00BB3827">
      <w:pPr>
        <w:pStyle w:val="Tekstpodstawowy"/>
        <w:widowControl/>
        <w:ind w:left="540" w:right="57"/>
        <w:rPr>
          <w:rFonts w:ascii="Times New Roman" w:hAnsi="Times New Roman"/>
        </w:rPr>
      </w:pPr>
      <w:r w:rsidRPr="00487D42">
        <w:rPr>
          <w:rFonts w:ascii="Times New Roman" w:hAnsi="Times New Roman"/>
        </w:rPr>
        <w:t>Wykonawcy wspólnie ubiegający się o zamówienie:</w:t>
      </w:r>
    </w:p>
    <w:p w:rsidR="00BB3827" w:rsidRPr="00487D42" w:rsidRDefault="00BB3827" w:rsidP="00BB3827">
      <w:pPr>
        <w:pStyle w:val="Tekstpodstawowy"/>
        <w:widowControl/>
        <w:numPr>
          <w:ilvl w:val="0"/>
          <w:numId w:val="13"/>
        </w:numPr>
        <w:tabs>
          <w:tab w:val="clear" w:pos="540"/>
          <w:tab w:val="num" w:pos="284"/>
        </w:tabs>
        <w:ind w:left="567" w:right="57" w:hanging="283"/>
        <w:rPr>
          <w:rFonts w:ascii="Times New Roman" w:hAnsi="Times New Roman"/>
        </w:rPr>
      </w:pPr>
      <w:r w:rsidRPr="00487D42">
        <w:rPr>
          <w:rFonts w:ascii="Times New Roman" w:hAnsi="Times New Roman"/>
        </w:rPr>
        <w:t>ponoszą solidarną odpowiedzialność za niewykonanie lub nienależyte wykonanie zobowiązania,</w:t>
      </w:r>
    </w:p>
    <w:p w:rsidR="00BB3827" w:rsidRPr="00487D42" w:rsidRDefault="00BB3827" w:rsidP="00BB3827">
      <w:pPr>
        <w:pStyle w:val="Tekstpodstawowy"/>
        <w:widowControl/>
        <w:numPr>
          <w:ilvl w:val="0"/>
          <w:numId w:val="13"/>
        </w:numPr>
        <w:tabs>
          <w:tab w:val="clear" w:pos="540"/>
          <w:tab w:val="num" w:pos="284"/>
        </w:tabs>
        <w:ind w:left="567" w:right="57" w:hanging="283"/>
        <w:rPr>
          <w:rFonts w:ascii="Times New Roman" w:hAnsi="Times New Roman"/>
        </w:rPr>
      </w:pPr>
      <w:r w:rsidRPr="00487D42">
        <w:rPr>
          <w:rFonts w:ascii="Times New Roman" w:hAnsi="Times New Roman"/>
        </w:rPr>
        <w:t>zobowiązani są ustanowić Pełnomocnika (lidera) do reprezentowania ich w postępowaniu o udzielenie zamówienia publicznego albo reprezentowania w postępowaniu i zawarcia umowy w sprawie zamówienia.</w:t>
      </w:r>
    </w:p>
    <w:p w:rsidR="00BB3827" w:rsidRPr="00487D42" w:rsidRDefault="00BB3827" w:rsidP="00BB3827">
      <w:pPr>
        <w:pStyle w:val="Tekstpodstawowy"/>
        <w:numPr>
          <w:ilvl w:val="0"/>
          <w:numId w:val="13"/>
        </w:numPr>
        <w:ind w:right="-530"/>
        <w:rPr>
          <w:rFonts w:ascii="Times New Roman" w:hAnsi="Times New Roman"/>
        </w:rPr>
      </w:pPr>
      <w:r w:rsidRPr="00487D42">
        <w:rPr>
          <w:rFonts w:ascii="Times New Roman" w:hAnsi="Times New Roman"/>
        </w:rPr>
        <w:t xml:space="preserve">pełnomocnictwo musi wynikać z umowy lub z innej czynności prawnej, mieć formę pisemną; </w:t>
      </w:r>
    </w:p>
    <w:p w:rsidR="00BB3827" w:rsidRPr="00487D42" w:rsidRDefault="00BB3827" w:rsidP="00BB3827">
      <w:pPr>
        <w:pStyle w:val="Tekstpodstawowy"/>
        <w:numPr>
          <w:ilvl w:val="0"/>
          <w:numId w:val="13"/>
        </w:numPr>
        <w:ind w:right="-530"/>
        <w:rPr>
          <w:rFonts w:ascii="Times New Roman" w:hAnsi="Times New Roman"/>
        </w:rPr>
      </w:pPr>
      <w:r w:rsidRPr="00487D42">
        <w:rPr>
          <w:rFonts w:ascii="Times New Roman" w:hAnsi="Times New Roman"/>
        </w:rPr>
        <w:t>Stosowane pełnomocnictwo należy załączyć do oferty w formie oryginału lub kopii potwierdzonej za zgodność z oryginałem przez notariusza. Pełnomocnictwo musi precyzować zakres umocowania i wskazywać pełnomocnika. Wszelka korespondencja prowadzona będzie z Pełnomocnikiem;</w:t>
      </w:r>
    </w:p>
    <w:p w:rsidR="00BB3827" w:rsidRPr="00487D42" w:rsidRDefault="00BB3827" w:rsidP="00BB3827">
      <w:pPr>
        <w:pStyle w:val="Tekstpodstawowy"/>
        <w:widowControl/>
        <w:numPr>
          <w:ilvl w:val="0"/>
          <w:numId w:val="13"/>
        </w:numPr>
        <w:tabs>
          <w:tab w:val="clear" w:pos="540"/>
          <w:tab w:val="num" w:pos="284"/>
        </w:tabs>
        <w:ind w:left="567" w:right="57" w:hanging="283"/>
        <w:rPr>
          <w:rFonts w:ascii="Times New Roman" w:hAnsi="Times New Roman"/>
        </w:rPr>
      </w:pPr>
      <w:r w:rsidRPr="00487D42">
        <w:rPr>
          <w:rFonts w:ascii="Times New Roman" w:hAnsi="Times New Roman"/>
        </w:rPr>
        <w:t xml:space="preserve">jeżeli oferta konsorcjum zostanie </w:t>
      </w:r>
      <w:r w:rsidR="00F02F03" w:rsidRPr="00487D42">
        <w:rPr>
          <w:rFonts w:ascii="Times New Roman" w:hAnsi="Times New Roman"/>
        </w:rPr>
        <w:t>wybrana, jako</w:t>
      </w:r>
      <w:r w:rsidRPr="00487D42">
        <w:rPr>
          <w:rFonts w:ascii="Times New Roman" w:hAnsi="Times New Roman"/>
        </w:rPr>
        <w:t xml:space="preserve"> najkorzystniejsza, Zamawiający może przed zawarciem umowy wezwać pełnomocnika do przedstawienia umowy regulującej współpracę tych Wykonawców.</w:t>
      </w:r>
    </w:p>
    <w:p w:rsidR="00BB3827" w:rsidRPr="00487D42" w:rsidRDefault="00BB3827" w:rsidP="00BB3827">
      <w:pPr>
        <w:widowControl w:val="0"/>
        <w:ind w:left="57"/>
        <w:jc w:val="both"/>
        <w:rPr>
          <w:b/>
          <w:snapToGrid w:val="0"/>
          <w:color w:val="000000"/>
          <w:u w:val="single"/>
        </w:rPr>
      </w:pPr>
    </w:p>
    <w:p w:rsidR="00BB3827" w:rsidRPr="00487D42" w:rsidRDefault="00BB3827" w:rsidP="00BB3827">
      <w:pPr>
        <w:widowControl w:val="0"/>
        <w:ind w:left="57"/>
        <w:jc w:val="both"/>
        <w:rPr>
          <w:b/>
          <w:snapToGrid w:val="0"/>
          <w:color w:val="000000"/>
          <w:u w:val="single"/>
        </w:rPr>
      </w:pPr>
    </w:p>
    <w:p w:rsidR="00BB3827" w:rsidRPr="00487D42" w:rsidRDefault="00BB3827" w:rsidP="00040A88">
      <w:pPr>
        <w:widowControl w:val="0"/>
        <w:ind w:left="426" w:hanging="426"/>
        <w:rPr>
          <w:b/>
          <w:snapToGrid w:val="0"/>
          <w:color w:val="000000"/>
        </w:rPr>
      </w:pPr>
      <w:r w:rsidRPr="00487D42">
        <w:rPr>
          <w:b/>
          <w:snapToGrid w:val="0"/>
          <w:color w:val="000000"/>
        </w:rPr>
        <w:t xml:space="preserve">14. </w:t>
      </w:r>
      <w:bookmarkStart w:id="9" w:name="_Toc191867083"/>
      <w:bookmarkStart w:id="10" w:name="_Toc192580977"/>
      <w:r w:rsidRPr="00487D42">
        <w:rPr>
          <w:b/>
          <w:snapToGrid w:val="0"/>
          <w:color w:val="000000"/>
        </w:rPr>
        <w:t>Informacje o sposobie porozumiewania się Zamawiającego z Wykonawcami oraz przekazywania oświadczeń i dokumentów, a także wskazanie osoby uprawnionej do porozumiewania się z Wykonawcami</w:t>
      </w:r>
      <w:bookmarkEnd w:id="9"/>
      <w:bookmarkEnd w:id="10"/>
    </w:p>
    <w:p w:rsidR="00BB3827" w:rsidRPr="00487D42" w:rsidRDefault="00BB3827" w:rsidP="00BB3827">
      <w:pPr>
        <w:widowControl w:val="0"/>
        <w:ind w:left="426" w:hanging="426"/>
        <w:rPr>
          <w:b/>
          <w:snapToGrid w:val="0"/>
          <w:color w:val="000000"/>
        </w:rPr>
      </w:pPr>
    </w:p>
    <w:p w:rsidR="00BB3827" w:rsidRPr="00487D42" w:rsidRDefault="00BB3827" w:rsidP="00BB3827">
      <w:pPr>
        <w:numPr>
          <w:ilvl w:val="1"/>
          <w:numId w:val="8"/>
        </w:numPr>
        <w:ind w:left="709" w:hanging="709"/>
        <w:jc w:val="both"/>
      </w:pPr>
      <w:r w:rsidRPr="00487D42">
        <w:t xml:space="preserve"> W niniejszym postępowaniu wszelkie oświadczenia, wnioski, zawiadomienia oraz informacje przekazywane będą w formie </w:t>
      </w:r>
    </w:p>
    <w:p w:rsidR="00BB3827" w:rsidRPr="00487D42" w:rsidRDefault="00BB3827" w:rsidP="00BB3827">
      <w:pPr>
        <w:numPr>
          <w:ilvl w:val="0"/>
          <w:numId w:val="1"/>
        </w:numPr>
        <w:jc w:val="both"/>
      </w:pPr>
      <w:r w:rsidRPr="00487D42">
        <w:t xml:space="preserve">pisemnej, </w:t>
      </w:r>
    </w:p>
    <w:p w:rsidR="00BB3827" w:rsidRPr="00487D42" w:rsidRDefault="00BB3827" w:rsidP="00BB3827">
      <w:pPr>
        <w:numPr>
          <w:ilvl w:val="0"/>
          <w:numId w:val="1"/>
        </w:numPr>
        <w:jc w:val="both"/>
      </w:pPr>
      <w:r w:rsidRPr="00487D42">
        <w:t>faksem</w:t>
      </w:r>
      <w:r w:rsidR="00EE53C5" w:rsidRPr="00487D42">
        <w:t xml:space="preserve"> –</w:t>
      </w:r>
      <w:r w:rsidR="00F23092" w:rsidRPr="00487D42">
        <w:t>0</w:t>
      </w:r>
      <w:r w:rsidR="00EE53C5" w:rsidRPr="00487D42">
        <w:t>24/</w:t>
      </w:r>
      <w:r w:rsidRPr="00487D42">
        <w:t> </w:t>
      </w:r>
      <w:r w:rsidR="00EE53C5" w:rsidRPr="00487D42">
        <w:t>260 40 81</w:t>
      </w:r>
      <w:r w:rsidRPr="00487D42">
        <w:t xml:space="preserve"> </w:t>
      </w:r>
    </w:p>
    <w:p w:rsidR="00BB3827" w:rsidRPr="00487D42" w:rsidRDefault="00BB3827" w:rsidP="00BB3827">
      <w:pPr>
        <w:numPr>
          <w:ilvl w:val="0"/>
          <w:numId w:val="1"/>
        </w:numPr>
        <w:jc w:val="both"/>
      </w:pPr>
      <w:r w:rsidRPr="00487D42">
        <w:t xml:space="preserve">drogą elektroniczną (adres:  </w:t>
      </w:r>
      <w:r w:rsidR="00EE53C5" w:rsidRPr="00487D42">
        <w:t>ug_brudzen</w:t>
      </w:r>
      <w:r w:rsidRPr="00487D42">
        <w:t>@</w:t>
      </w:r>
      <w:r w:rsidR="00EE53C5" w:rsidRPr="00487D42">
        <w:t>interia</w:t>
      </w:r>
      <w:r w:rsidRPr="00487D42">
        <w:t xml:space="preserve">.pl), </w:t>
      </w:r>
    </w:p>
    <w:p w:rsidR="00BB3827" w:rsidRPr="00487D42" w:rsidRDefault="00BB3827" w:rsidP="00BB3827">
      <w:pPr>
        <w:numPr>
          <w:ilvl w:val="1"/>
          <w:numId w:val="8"/>
        </w:numPr>
        <w:ind w:left="709" w:hanging="709"/>
        <w:jc w:val="both"/>
      </w:pPr>
      <w:r w:rsidRPr="00487D42">
        <w:t xml:space="preserve">Jeżeli Zamawiający lub Wykonawca przekazują korespondencję za pomocą faksu lub elektronicznie – każda ze stron na żądanie drugiej niezwłocznie potwierdza fakt ich otrzymania </w:t>
      </w:r>
    </w:p>
    <w:p w:rsidR="00BB3827" w:rsidRPr="00487D42" w:rsidRDefault="00BB3827" w:rsidP="00BB3827">
      <w:pPr>
        <w:numPr>
          <w:ilvl w:val="1"/>
          <w:numId w:val="8"/>
        </w:numPr>
        <w:ind w:left="709" w:hanging="709"/>
        <w:jc w:val="both"/>
      </w:pPr>
      <w:r w:rsidRPr="00487D42">
        <w:t xml:space="preserve">Wykonawca może zwrócić się (pisemnie, faksem, e-mailem) do Zamawiającego o przekazanie SIWZ. We wniosku należy podać: </w:t>
      </w:r>
    </w:p>
    <w:p w:rsidR="00BB3827" w:rsidRPr="00487D42" w:rsidRDefault="00BB3827" w:rsidP="00BB3827">
      <w:pPr>
        <w:tabs>
          <w:tab w:val="left" w:pos="1080"/>
        </w:tabs>
        <w:ind w:left="1080"/>
        <w:jc w:val="both"/>
      </w:pPr>
      <w:r w:rsidRPr="00487D42">
        <w:t xml:space="preserve">- nazwę i adres Wykonawcy, </w:t>
      </w:r>
    </w:p>
    <w:p w:rsidR="00BB3827" w:rsidRPr="00487D42" w:rsidRDefault="00BB3827" w:rsidP="00BB3827">
      <w:pPr>
        <w:tabs>
          <w:tab w:val="left" w:pos="1080"/>
        </w:tabs>
        <w:ind w:left="1080"/>
        <w:jc w:val="both"/>
      </w:pPr>
      <w:r w:rsidRPr="00487D42">
        <w:t>- nr telefonu i faksu, e-mail,</w:t>
      </w:r>
    </w:p>
    <w:p w:rsidR="00BB3827" w:rsidRPr="00487D42" w:rsidRDefault="00BB3827" w:rsidP="00BB3827">
      <w:pPr>
        <w:tabs>
          <w:tab w:val="left" w:pos="1134"/>
        </w:tabs>
        <w:ind w:left="1276" w:hanging="196"/>
        <w:jc w:val="both"/>
      </w:pPr>
      <w:r w:rsidRPr="00487D42">
        <w:t>- imię i nazwisko osoby upoważnionej do kontaktów z Zamawiającym w sprawach dotyczących niniejszego postępowania,</w:t>
      </w:r>
    </w:p>
    <w:p w:rsidR="00BB3827" w:rsidRPr="00487D42" w:rsidRDefault="00BB3827" w:rsidP="00BB3827">
      <w:pPr>
        <w:tabs>
          <w:tab w:val="left" w:pos="1134"/>
        </w:tabs>
        <w:ind w:left="1276" w:hanging="196"/>
        <w:jc w:val="both"/>
      </w:pPr>
      <w:r w:rsidRPr="00487D42">
        <w:t xml:space="preserve">- znak postępowania </w:t>
      </w:r>
    </w:p>
    <w:p w:rsidR="00BB3827" w:rsidRPr="00487D42" w:rsidRDefault="00BB3827" w:rsidP="00F02F03">
      <w:pPr>
        <w:numPr>
          <w:ilvl w:val="1"/>
          <w:numId w:val="8"/>
        </w:numPr>
        <w:ind w:left="709" w:hanging="709"/>
        <w:jc w:val="both"/>
      </w:pPr>
      <w:r w:rsidRPr="00487D42">
        <w:t xml:space="preserve">Zgodnie z art. </w:t>
      </w:r>
      <w:r w:rsidRPr="00487D42">
        <w:rPr>
          <w:bCs/>
        </w:rPr>
        <w:t>art. 38 ustawy prawo zamówień publicznych w</w:t>
      </w:r>
      <w:r w:rsidRPr="00487D42">
        <w:t xml:space="preserve">ykonawca może zwrócić się do zamawiającego o wyjaśnienie treści specyfikacji istotnych warunków zamówienia. Zamawiający jest obowiązany udzielić wyjaśnień niezwłocznie, jednak nie później niż na 2 dni przed upływem terminu składania ofert - pod </w:t>
      </w:r>
      <w:r w:rsidR="00C02682" w:rsidRPr="00487D42">
        <w:t>warunkiem, że</w:t>
      </w:r>
      <w:r w:rsidRPr="00487D42">
        <w:t xml:space="preserve"> wniosek o wyjaśnienie treści specyfikacji istotnych warunków zamówienia wpłynął do zamawiającego nie później niż do końca dnia, w którym upływa połowa wyznaczonego terminu składania ofert.</w:t>
      </w:r>
    </w:p>
    <w:p w:rsidR="00BB3827" w:rsidRPr="00487D42" w:rsidRDefault="00BB3827" w:rsidP="00BB3827">
      <w:pPr>
        <w:ind w:left="709"/>
        <w:jc w:val="both"/>
      </w:pPr>
      <w:r w:rsidRPr="00487D42">
        <w:t xml:space="preserve">Jednocześnie, Zamawiający prosi o przesyłanie treści pytań również w wersji elektronicznej na adres: </w:t>
      </w:r>
      <w:hyperlink r:id="rId15" w:history="1">
        <w:r w:rsidR="00E33789" w:rsidRPr="00487D42">
          <w:rPr>
            <w:rStyle w:val="Hipercze"/>
            <w:color w:val="auto"/>
            <w:u w:val="none"/>
          </w:rPr>
          <w:t>ug_brudzen@interia.pl</w:t>
        </w:r>
      </w:hyperlink>
      <w:r w:rsidRPr="00487D42">
        <w:t xml:space="preserve"> </w:t>
      </w:r>
    </w:p>
    <w:p w:rsidR="00BB3827" w:rsidRPr="00487D42" w:rsidRDefault="00BB3827" w:rsidP="00BB3827">
      <w:pPr>
        <w:ind w:left="709" w:hanging="709"/>
        <w:jc w:val="both"/>
      </w:pPr>
      <w:r w:rsidRPr="00487D42">
        <w:t>14.5    Jeżeli wniosek o wyjaśnienie treści specyfikacji istotnych warunków zamówienia wpłynął po upływie terminu składania wniosku, o którym mowa w pkt. 14.4, lub dotyczy udzielonych wyjaśnień, zamawiający może udzielić wyjaśnień albo pozostawić wniosek bez rozpoznania.</w:t>
      </w:r>
    </w:p>
    <w:p w:rsidR="00BB3827" w:rsidRPr="00487D42" w:rsidRDefault="00BB3827" w:rsidP="00BB3827">
      <w:pPr>
        <w:ind w:left="709" w:hanging="709"/>
        <w:jc w:val="both"/>
      </w:pPr>
      <w:r w:rsidRPr="00487D42">
        <w:t xml:space="preserve">14.6  </w:t>
      </w:r>
      <w:r w:rsidRPr="00487D42">
        <w:tab/>
        <w:t>Przedłużenie terminu składania ofert nie wpływa na bieg terminu składania wniosku, o którym mowa w pkt.14.4.</w:t>
      </w:r>
    </w:p>
    <w:p w:rsidR="00BB3827" w:rsidRPr="00487D42" w:rsidRDefault="00BB3827" w:rsidP="00BB3827">
      <w:pPr>
        <w:ind w:left="709" w:hanging="709"/>
        <w:jc w:val="both"/>
      </w:pPr>
      <w:r w:rsidRPr="00487D42">
        <w:t xml:space="preserve">14.7 </w:t>
      </w:r>
      <w:r w:rsidRPr="00487D42">
        <w:tab/>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BB3827" w:rsidRPr="00487D42" w:rsidRDefault="00BB3827" w:rsidP="00BB3827">
      <w:pPr>
        <w:ind w:left="709" w:hanging="709"/>
        <w:jc w:val="both"/>
      </w:pPr>
      <w:r w:rsidRPr="00487D42">
        <w:t>14.8</w:t>
      </w:r>
      <w:r w:rsidRPr="00487D42">
        <w:tab/>
        <w:t xml:space="preserve">Zamawiający nie przewiduje zwołania zebrania wykonawców w celu wyjaśnienia wątpliwości dotyczących treści specyfikacji istotnych warunków zamówienia, </w:t>
      </w:r>
    </w:p>
    <w:p w:rsidR="00BB3827" w:rsidRPr="00487D42" w:rsidRDefault="00BB3827" w:rsidP="00BB3827">
      <w:pPr>
        <w:ind w:left="709" w:hanging="709"/>
        <w:jc w:val="both"/>
      </w:pPr>
      <w:r w:rsidRPr="00487D42">
        <w:t xml:space="preserve">14.9 </w:t>
      </w:r>
      <w:r w:rsidRPr="00487D42">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F02F03" w:rsidRPr="00487D42" w:rsidRDefault="00BB3827" w:rsidP="00F02F03">
      <w:pPr>
        <w:pStyle w:val="Akapitzlist"/>
        <w:numPr>
          <w:ilvl w:val="1"/>
          <w:numId w:val="23"/>
        </w:numPr>
        <w:jc w:val="both"/>
      </w:pPr>
      <w:r w:rsidRPr="00487D42">
        <w:lastRenderedPageBreak/>
        <w:tab/>
        <w:t>Jeżeli zmiana treści specyfikacji istotnych warunków zamówienia prowadzi do zmiany treści ogłoszenia o zamówieniu, zamawiający</w:t>
      </w:r>
      <w:r w:rsidRPr="00487D42">
        <w:tab/>
        <w:t>zamieszcza ogłoszenie o zmianie ogłoszenia w Bi</w:t>
      </w:r>
      <w:r w:rsidR="00F02F03" w:rsidRPr="00487D42">
        <w:t>uletynie Zamówień Publicznych.</w:t>
      </w:r>
    </w:p>
    <w:p w:rsidR="001E264F" w:rsidRPr="00487D42" w:rsidRDefault="00F02F03" w:rsidP="001E264F">
      <w:pPr>
        <w:pStyle w:val="Akapitzlist"/>
        <w:numPr>
          <w:ilvl w:val="1"/>
          <w:numId w:val="23"/>
        </w:numPr>
        <w:jc w:val="both"/>
      </w:pPr>
      <w:r w:rsidRPr="00487D42">
        <w:rPr>
          <w:color w:val="000000"/>
        </w:rPr>
        <w:t xml:space="preserve">    </w:t>
      </w:r>
      <w:r w:rsidR="00BB3827" w:rsidRPr="00487D42">
        <w:rPr>
          <w:color w:val="000000"/>
        </w:rPr>
        <w:t xml:space="preserve">Do kontaktowania się z Wykonawcami Zamawiający upoważnia osoby: </w:t>
      </w:r>
    </w:p>
    <w:p w:rsidR="001E264F" w:rsidRPr="00487D42" w:rsidRDefault="001E264F" w:rsidP="001E264F">
      <w:pPr>
        <w:pStyle w:val="Akapitzlist"/>
        <w:ind w:left="465"/>
        <w:jc w:val="both"/>
        <w:rPr>
          <w:color w:val="000000"/>
        </w:rPr>
      </w:pPr>
      <w:r w:rsidRPr="00487D42">
        <w:rPr>
          <w:color w:val="000000"/>
        </w:rPr>
        <w:t xml:space="preserve">- </w:t>
      </w:r>
      <w:r w:rsidR="00C02682" w:rsidRPr="00487D42">
        <w:rPr>
          <w:snapToGrid w:val="0"/>
          <w:color w:val="000000"/>
        </w:rPr>
        <w:t xml:space="preserve">Paweł </w:t>
      </w:r>
      <w:r w:rsidR="0030632E" w:rsidRPr="00487D42">
        <w:rPr>
          <w:snapToGrid w:val="0"/>
          <w:color w:val="000000"/>
        </w:rPr>
        <w:t>Krzemiński</w:t>
      </w:r>
      <w:r w:rsidR="0030632E" w:rsidRPr="00487D42">
        <w:rPr>
          <w:color w:val="000000"/>
        </w:rPr>
        <w:t xml:space="preserve"> - Kierownik Referatu Rozwoju Gminy  i Rolnictwa  </w:t>
      </w:r>
      <w:r w:rsidR="00E33789" w:rsidRPr="00487D42">
        <w:rPr>
          <w:color w:val="000000"/>
        </w:rPr>
        <w:t>tel.</w:t>
      </w:r>
      <w:r w:rsidRPr="00487D42">
        <w:rPr>
          <w:color w:val="000000"/>
        </w:rPr>
        <w:t xml:space="preserve">/fax. </w:t>
      </w:r>
      <w:r w:rsidR="00F23092" w:rsidRPr="00487D42">
        <w:rPr>
          <w:color w:val="000000"/>
        </w:rPr>
        <w:t>0</w:t>
      </w:r>
      <w:r w:rsidR="00E33789" w:rsidRPr="00487D42">
        <w:rPr>
          <w:color w:val="000000"/>
        </w:rPr>
        <w:t xml:space="preserve">24/ 260 40 81 </w:t>
      </w:r>
      <w:r w:rsidR="00BB3827" w:rsidRPr="00487D42">
        <w:rPr>
          <w:color w:val="000000"/>
        </w:rPr>
        <w:t>we</w:t>
      </w:r>
      <w:r w:rsidR="00E33789" w:rsidRPr="00487D42">
        <w:rPr>
          <w:color w:val="000000"/>
        </w:rPr>
        <w:t>w</w:t>
      </w:r>
      <w:r w:rsidR="00BB3827" w:rsidRPr="00487D42">
        <w:rPr>
          <w:color w:val="000000"/>
        </w:rPr>
        <w:t xml:space="preserve">. </w:t>
      </w:r>
      <w:r w:rsidR="00C02682" w:rsidRPr="00487D42">
        <w:rPr>
          <w:color w:val="000000"/>
        </w:rPr>
        <w:t>40</w:t>
      </w:r>
      <w:r w:rsidR="0098482B" w:rsidRPr="00487D42">
        <w:rPr>
          <w:color w:val="000000"/>
        </w:rPr>
        <w:t xml:space="preserve">, </w:t>
      </w:r>
    </w:p>
    <w:p w:rsidR="00BB3827" w:rsidRPr="00487D42" w:rsidRDefault="00C02682" w:rsidP="001E264F">
      <w:pPr>
        <w:pStyle w:val="Akapitzlist"/>
        <w:ind w:left="465"/>
        <w:jc w:val="both"/>
      </w:pPr>
      <w:r w:rsidRPr="00487D42">
        <w:rPr>
          <w:snapToGrid w:val="0"/>
          <w:color w:val="000000"/>
        </w:rPr>
        <w:t xml:space="preserve">- Katarzyna Wrześniewska – </w:t>
      </w:r>
      <w:r w:rsidR="0030632E" w:rsidRPr="00487D42">
        <w:rPr>
          <w:snapToGrid w:val="0"/>
          <w:color w:val="000000"/>
        </w:rPr>
        <w:t xml:space="preserve">Kamińska - Podinspektor ds. zamówień publicznych i rozwoju gminy         </w:t>
      </w:r>
      <w:r w:rsidRPr="00487D42">
        <w:rPr>
          <w:color w:val="000000"/>
        </w:rPr>
        <w:t xml:space="preserve">tel. </w:t>
      </w:r>
      <w:r w:rsidR="001E264F" w:rsidRPr="00487D42">
        <w:rPr>
          <w:color w:val="000000"/>
        </w:rPr>
        <w:t>/fax.</w:t>
      </w:r>
      <w:r w:rsidR="00F23092" w:rsidRPr="00487D42">
        <w:rPr>
          <w:color w:val="000000"/>
        </w:rPr>
        <w:t xml:space="preserve"> 0</w:t>
      </w:r>
      <w:r w:rsidRPr="00487D42">
        <w:rPr>
          <w:color w:val="000000"/>
        </w:rPr>
        <w:t xml:space="preserve">24/ 260 40 81 wew. 32, </w:t>
      </w:r>
    </w:p>
    <w:p w:rsidR="00BB3827" w:rsidRPr="00487D42" w:rsidRDefault="00BB3827" w:rsidP="00BB3827">
      <w:pPr>
        <w:widowControl w:val="0"/>
        <w:ind w:left="426" w:hanging="426"/>
        <w:rPr>
          <w:b/>
          <w:snapToGrid w:val="0"/>
          <w:color w:val="000000"/>
        </w:rPr>
      </w:pPr>
    </w:p>
    <w:p w:rsidR="00BB3827" w:rsidRPr="00487D42" w:rsidRDefault="00BB3827" w:rsidP="00BB3827">
      <w:pPr>
        <w:widowControl w:val="0"/>
        <w:rPr>
          <w:b/>
          <w:snapToGrid w:val="0"/>
          <w:color w:val="000000"/>
        </w:rPr>
      </w:pPr>
      <w:r w:rsidRPr="00487D42">
        <w:rPr>
          <w:b/>
          <w:snapToGrid w:val="0"/>
          <w:color w:val="000000"/>
        </w:rPr>
        <w:t>15. Wymagania dotyczące wadium</w:t>
      </w:r>
    </w:p>
    <w:p w:rsidR="00BB3827" w:rsidRPr="00487D42" w:rsidRDefault="00BB3827" w:rsidP="00BB3827">
      <w:pPr>
        <w:widowControl w:val="0"/>
        <w:rPr>
          <w:b/>
          <w:snapToGrid w:val="0"/>
          <w:color w:val="000000"/>
        </w:rPr>
      </w:pPr>
    </w:p>
    <w:p w:rsidR="00BB3827" w:rsidRPr="00487D42" w:rsidRDefault="00BB3827" w:rsidP="00BB3827">
      <w:pPr>
        <w:widowControl w:val="0"/>
        <w:rPr>
          <w:snapToGrid w:val="0"/>
          <w:color w:val="000000"/>
        </w:rPr>
      </w:pPr>
      <w:r w:rsidRPr="00487D42">
        <w:rPr>
          <w:snapToGrid w:val="0"/>
          <w:color w:val="000000"/>
        </w:rPr>
        <w:t>Zamawiający nie wymaga wniesienia wadium</w:t>
      </w:r>
    </w:p>
    <w:p w:rsidR="00BB3827" w:rsidRPr="00487D42" w:rsidRDefault="00BB3827" w:rsidP="00BB3827">
      <w:pPr>
        <w:widowControl w:val="0"/>
        <w:rPr>
          <w:snapToGrid w:val="0"/>
          <w:color w:val="000000"/>
        </w:rPr>
      </w:pPr>
    </w:p>
    <w:p w:rsidR="00BB3827" w:rsidRPr="00487D42" w:rsidRDefault="00BB3827" w:rsidP="00BB3827">
      <w:pPr>
        <w:widowControl w:val="0"/>
        <w:rPr>
          <w:b/>
          <w:snapToGrid w:val="0"/>
          <w:color w:val="000000"/>
        </w:rPr>
      </w:pPr>
      <w:r w:rsidRPr="00487D42">
        <w:rPr>
          <w:b/>
          <w:snapToGrid w:val="0"/>
          <w:color w:val="000000"/>
        </w:rPr>
        <w:t>16.Termin związania ofertą</w:t>
      </w:r>
    </w:p>
    <w:p w:rsidR="00BB3827" w:rsidRPr="00487D42" w:rsidRDefault="00BB3827" w:rsidP="00BB3827">
      <w:pPr>
        <w:jc w:val="both"/>
      </w:pPr>
    </w:p>
    <w:p w:rsidR="00BB3827" w:rsidRPr="00487D42" w:rsidRDefault="00BB3827" w:rsidP="00BB3827">
      <w:pPr>
        <w:numPr>
          <w:ilvl w:val="1"/>
          <w:numId w:val="10"/>
        </w:numPr>
        <w:ind w:left="426" w:hanging="426"/>
        <w:jc w:val="both"/>
      </w:pPr>
      <w:r w:rsidRPr="00487D42">
        <w:t>Zgodnie z art. 85 ust. 1 pkt 1  ustawy z dnia 29 stycznia 2004 r Prawo zamówień publicznych termin związania ofertą wynosi 30 dni. Bieg terminu związania ofertą rozpoczyna się wraz z upływem terminu składania ofert</w:t>
      </w:r>
    </w:p>
    <w:p w:rsidR="00BB3827" w:rsidRPr="00487D42" w:rsidRDefault="00BB3827" w:rsidP="00BB3827">
      <w:pPr>
        <w:jc w:val="both"/>
      </w:pPr>
    </w:p>
    <w:p w:rsidR="00BB3827" w:rsidRPr="00487D42" w:rsidRDefault="00BB3827" w:rsidP="00BB3827">
      <w:pPr>
        <w:ind w:left="426" w:hanging="426"/>
        <w:jc w:val="both"/>
      </w:pPr>
      <w:r w:rsidRPr="00487D42">
        <w:t>16.2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BB3827" w:rsidRPr="00487D42" w:rsidRDefault="00BB3827" w:rsidP="00BB3827">
      <w:pPr>
        <w:jc w:val="both"/>
      </w:pPr>
      <w:r w:rsidRPr="00487D42">
        <w:t>16.3 Odmowa wyrażenia zgody, o której mowa w ust. 15.2, nie powoduje utraty wadium.</w:t>
      </w:r>
    </w:p>
    <w:p w:rsidR="00BB3827" w:rsidRPr="00487D42" w:rsidRDefault="00BB3827" w:rsidP="00BB3827">
      <w:pPr>
        <w:ind w:left="426" w:hanging="426"/>
        <w:jc w:val="both"/>
      </w:pPr>
      <w:r w:rsidRPr="00487D42">
        <w:t xml:space="preserve">16.4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BE60B0" w:rsidRPr="00487D42">
        <w:t>wybrana, jako</w:t>
      </w:r>
      <w:r w:rsidRPr="00487D42">
        <w:t xml:space="preserve"> najkorzystniejsza.</w:t>
      </w:r>
    </w:p>
    <w:p w:rsidR="00BB3827" w:rsidRPr="00487D42" w:rsidRDefault="00BB3827" w:rsidP="00BB3827">
      <w:pPr>
        <w:widowControl w:val="0"/>
        <w:ind w:right="-530"/>
        <w:rPr>
          <w:b/>
          <w:snapToGrid w:val="0"/>
          <w:color w:val="000000"/>
        </w:rPr>
      </w:pPr>
    </w:p>
    <w:p w:rsidR="00BB3827" w:rsidRPr="00487D42" w:rsidRDefault="00BB3827" w:rsidP="00BB3827">
      <w:pPr>
        <w:widowControl w:val="0"/>
        <w:ind w:right="-530"/>
        <w:rPr>
          <w:b/>
          <w:snapToGrid w:val="0"/>
          <w:color w:val="000000"/>
        </w:rPr>
      </w:pPr>
    </w:p>
    <w:p w:rsidR="00BB3827" w:rsidRPr="00487D42" w:rsidRDefault="00BB3827" w:rsidP="00BB3827">
      <w:pPr>
        <w:widowControl w:val="0"/>
        <w:numPr>
          <w:ilvl w:val="0"/>
          <w:numId w:val="10"/>
        </w:numPr>
        <w:ind w:right="-530"/>
        <w:rPr>
          <w:b/>
          <w:snapToGrid w:val="0"/>
          <w:color w:val="000000"/>
        </w:rPr>
      </w:pPr>
      <w:r w:rsidRPr="00487D42">
        <w:rPr>
          <w:b/>
          <w:snapToGrid w:val="0"/>
          <w:color w:val="000000"/>
        </w:rPr>
        <w:t>Opis sposobu przygotowania oferty</w:t>
      </w:r>
    </w:p>
    <w:p w:rsidR="00BB3827" w:rsidRPr="00487D42" w:rsidRDefault="00BB3827" w:rsidP="00BB3827">
      <w:pPr>
        <w:widowControl w:val="0"/>
        <w:ind w:left="426" w:right="-530" w:hanging="426"/>
        <w:rPr>
          <w:snapToGrid w:val="0"/>
          <w:color w:val="000000"/>
          <w:szCs w:val="24"/>
        </w:rPr>
      </w:pPr>
      <w:r w:rsidRPr="00487D42">
        <w:rPr>
          <w:snapToGrid w:val="0"/>
          <w:color w:val="000000"/>
        </w:rPr>
        <w:t xml:space="preserve">17.1 </w:t>
      </w:r>
      <w:r w:rsidRPr="00487D42">
        <w:rPr>
          <w:szCs w:val="24"/>
        </w:rPr>
        <w:t xml:space="preserve">Wykonawca może złożyć tylko jedną ofertę przygotowaną według wymagań określonych w niniejszej SIWZ. </w:t>
      </w:r>
      <w:r w:rsidRPr="00487D42">
        <w:rPr>
          <w:snapToGrid w:val="0"/>
          <w:color w:val="000000"/>
          <w:szCs w:val="24"/>
        </w:rPr>
        <w:t>Złożenie większej liczby ofert spowoduje odrzucenie wszystkich ofert złożonych przez danego wykonawcę.</w:t>
      </w:r>
    </w:p>
    <w:p w:rsidR="00BB3827" w:rsidRPr="00487D42" w:rsidRDefault="00BB3827" w:rsidP="004A315D">
      <w:pPr>
        <w:pStyle w:val="Tekstpodstawowy"/>
        <w:widowControl/>
        <w:numPr>
          <w:ilvl w:val="1"/>
          <w:numId w:val="25"/>
        </w:numPr>
        <w:ind w:right="57"/>
        <w:rPr>
          <w:rFonts w:ascii="Times New Roman" w:hAnsi="Times New Roman"/>
          <w:szCs w:val="24"/>
        </w:rPr>
      </w:pPr>
      <w:r w:rsidRPr="00487D42">
        <w:rPr>
          <w:rFonts w:ascii="Times New Roman" w:hAnsi="Times New Roman"/>
          <w:szCs w:val="24"/>
        </w:rPr>
        <w:t>Ofertę składa się w formie pisemnej.</w:t>
      </w:r>
    </w:p>
    <w:p w:rsidR="00BB3827" w:rsidRPr="00487D42" w:rsidRDefault="004A315D" w:rsidP="004A315D">
      <w:pPr>
        <w:pStyle w:val="Tekstpodstawowy"/>
        <w:widowControl/>
        <w:ind w:right="57"/>
        <w:rPr>
          <w:rFonts w:ascii="Times New Roman" w:hAnsi="Times New Roman"/>
          <w:szCs w:val="24"/>
        </w:rPr>
      </w:pPr>
      <w:r w:rsidRPr="00487D42">
        <w:rPr>
          <w:rFonts w:ascii="Times New Roman" w:hAnsi="Times New Roman"/>
          <w:szCs w:val="24"/>
        </w:rPr>
        <w:t>17.3</w:t>
      </w:r>
      <w:r w:rsidR="00BB3827" w:rsidRPr="00487D42">
        <w:rPr>
          <w:rFonts w:ascii="Times New Roman" w:hAnsi="Times New Roman"/>
          <w:szCs w:val="24"/>
        </w:rPr>
        <w:t>Oferta musi być sporządzona w języku polskim.</w:t>
      </w:r>
    </w:p>
    <w:p w:rsidR="004A315D" w:rsidRPr="00487D42" w:rsidRDefault="00BB3827" w:rsidP="004A315D">
      <w:pPr>
        <w:widowControl w:val="0"/>
        <w:ind w:right="-530"/>
        <w:rPr>
          <w:snapToGrid w:val="0"/>
          <w:color w:val="000000"/>
        </w:rPr>
      </w:pPr>
      <w:r w:rsidRPr="00487D42">
        <w:rPr>
          <w:snapToGrid w:val="0"/>
          <w:color w:val="000000"/>
        </w:rPr>
        <w:t>17.</w:t>
      </w:r>
      <w:r w:rsidR="004A315D" w:rsidRPr="00487D42">
        <w:rPr>
          <w:snapToGrid w:val="0"/>
          <w:color w:val="000000"/>
        </w:rPr>
        <w:t>4</w:t>
      </w:r>
      <w:r w:rsidRPr="00487D42">
        <w:rPr>
          <w:snapToGrid w:val="0"/>
          <w:color w:val="000000"/>
        </w:rPr>
        <w:t xml:space="preserve"> Treść oferty musi odpowiadać treści Specyfikacji Istotnych Warunków Zamówienia</w:t>
      </w:r>
    </w:p>
    <w:p w:rsidR="00BB3827" w:rsidRPr="00487D42" w:rsidRDefault="004A315D" w:rsidP="004A315D">
      <w:pPr>
        <w:widowControl w:val="0"/>
        <w:ind w:right="-530"/>
        <w:rPr>
          <w:snapToGrid w:val="0"/>
          <w:color w:val="000000"/>
        </w:rPr>
      </w:pPr>
      <w:r w:rsidRPr="00487D42">
        <w:rPr>
          <w:snapToGrid w:val="0"/>
          <w:color w:val="000000"/>
        </w:rPr>
        <w:t>17.5</w:t>
      </w:r>
      <w:r w:rsidR="00BB3827" w:rsidRPr="00487D42">
        <w:rPr>
          <w:snapToGrid w:val="0"/>
          <w:color w:val="000000"/>
        </w:rPr>
        <w:t>Wykonawca ponosi wszelkie koszty związane z przygotowaniem i złożeniem oferty.</w:t>
      </w:r>
    </w:p>
    <w:p w:rsidR="00BB3827" w:rsidRPr="00487D42" w:rsidRDefault="004A315D" w:rsidP="00BB3827">
      <w:pPr>
        <w:pStyle w:val="Tekstpodstawowy"/>
        <w:widowControl/>
        <w:ind w:right="57"/>
        <w:rPr>
          <w:rFonts w:ascii="Times New Roman" w:hAnsi="Times New Roman"/>
          <w:szCs w:val="24"/>
        </w:rPr>
      </w:pPr>
      <w:r w:rsidRPr="00487D42">
        <w:rPr>
          <w:rFonts w:ascii="Times New Roman" w:hAnsi="Times New Roman"/>
          <w:szCs w:val="24"/>
        </w:rPr>
        <w:t>17.6</w:t>
      </w:r>
      <w:r w:rsidR="00BB3827" w:rsidRPr="00487D42">
        <w:rPr>
          <w:rFonts w:ascii="Times New Roman" w:hAnsi="Times New Roman"/>
          <w:szCs w:val="24"/>
        </w:rPr>
        <w:t xml:space="preserve"> Oferta i oświadczenia muszą być podpisane przez:</w:t>
      </w:r>
    </w:p>
    <w:p w:rsidR="00BB3827" w:rsidRPr="00487D42" w:rsidRDefault="00BB3827" w:rsidP="00BB3827">
      <w:pPr>
        <w:pStyle w:val="Tekstpodstawowy"/>
        <w:widowControl/>
        <w:ind w:left="426" w:right="57" w:hanging="186"/>
        <w:rPr>
          <w:rFonts w:ascii="Times New Roman" w:hAnsi="Times New Roman"/>
          <w:szCs w:val="24"/>
        </w:rPr>
      </w:pPr>
      <w:r w:rsidRPr="00487D42">
        <w:rPr>
          <w:rFonts w:ascii="Times New Roman" w:hAnsi="Times New Roman"/>
          <w:szCs w:val="24"/>
        </w:rPr>
        <w:t>-osobę/osoby upoważnione do reprezentowania Wykonawcy/Wykonawców w obrocie prawnym zgodnie z danymi ujawnionymi w KRS – rejestrze przedsiębiorców albo w ewidencji działalności gospodarczej lub Pełnomocnika,</w:t>
      </w:r>
    </w:p>
    <w:p w:rsidR="00BB3827" w:rsidRPr="00487D42" w:rsidRDefault="00BB3827" w:rsidP="00BB3827">
      <w:pPr>
        <w:pStyle w:val="Tekstpodstawowy"/>
        <w:widowControl/>
        <w:ind w:left="426" w:right="57" w:hanging="186"/>
        <w:rPr>
          <w:rFonts w:ascii="Times New Roman" w:hAnsi="Times New Roman"/>
          <w:szCs w:val="24"/>
        </w:rPr>
      </w:pPr>
      <w:r w:rsidRPr="00487D42">
        <w:rPr>
          <w:rFonts w:ascii="Times New Roman" w:hAnsi="Times New Roman"/>
          <w:szCs w:val="24"/>
        </w:rPr>
        <w:t xml:space="preserve">- w przypadku składania wspólnej oferty przez dwóch lub więcej Wykonawców przez osobę/osoby posiadające Pełnomocnictwo. </w:t>
      </w:r>
    </w:p>
    <w:p w:rsidR="00BB3827" w:rsidRPr="00487D42" w:rsidRDefault="00BB3827" w:rsidP="00BB3827">
      <w:pPr>
        <w:pStyle w:val="Tekstpodstawowy"/>
        <w:widowControl/>
        <w:ind w:left="426" w:right="57" w:hanging="186"/>
        <w:rPr>
          <w:rFonts w:ascii="Times New Roman" w:hAnsi="Times New Roman"/>
          <w:szCs w:val="24"/>
        </w:rPr>
      </w:pPr>
      <w:r w:rsidRPr="00487D42">
        <w:rPr>
          <w:rFonts w:ascii="Times New Roman" w:hAnsi="Times New Roman"/>
          <w:szCs w:val="24"/>
        </w:rPr>
        <w:t>- pełnomocnictwo do podpisania oferty winno być dołączone do oferty, o ile nie wynika ono z dokumentów załączonych do niej.</w:t>
      </w:r>
    </w:p>
    <w:p w:rsidR="00BB3827" w:rsidRPr="00487D42" w:rsidRDefault="00287B60" w:rsidP="00287B60">
      <w:pPr>
        <w:pStyle w:val="Tekstpodstawowy"/>
        <w:widowControl/>
        <w:ind w:right="57"/>
        <w:rPr>
          <w:rFonts w:ascii="Times New Roman" w:hAnsi="Times New Roman"/>
          <w:szCs w:val="24"/>
        </w:rPr>
      </w:pPr>
      <w:r w:rsidRPr="00487D42">
        <w:rPr>
          <w:rFonts w:ascii="Times New Roman" w:hAnsi="Times New Roman"/>
          <w:szCs w:val="24"/>
        </w:rPr>
        <w:t xml:space="preserve">17.7 </w:t>
      </w:r>
      <w:r w:rsidR="00BB3827" w:rsidRPr="00487D42">
        <w:rPr>
          <w:rFonts w:ascii="Times New Roman" w:hAnsi="Times New Roman"/>
          <w:szCs w:val="24"/>
        </w:rPr>
        <w:t>Forma dokumentów i oświadczeń.</w:t>
      </w:r>
    </w:p>
    <w:p w:rsidR="00BB3827" w:rsidRPr="00487D42" w:rsidRDefault="00BB3827" w:rsidP="00BB3827">
      <w:pPr>
        <w:ind w:left="426" w:hanging="142"/>
        <w:jc w:val="both"/>
      </w:pPr>
      <w:r w:rsidRPr="00487D42">
        <w:t xml:space="preserve">- Dokumenty i oświadczenia dołączone do oferty składa się w formie oryginałów lub kopii dokumentów potwierdzonych „za zgodność z oryginałem” przez Wykonawcę lub Pełnomocnika. </w:t>
      </w:r>
    </w:p>
    <w:p w:rsidR="00BB3827" w:rsidRPr="00487D42" w:rsidRDefault="00BB3827" w:rsidP="00BB3827">
      <w:pPr>
        <w:ind w:left="426" w:hanging="142"/>
        <w:jc w:val="both"/>
      </w:pPr>
      <w:r w:rsidRPr="00487D42">
        <w:t>- W przypadku dokumentów lub oświadczeń sporządzonych w językach obcych należy dołączyć tłumaczenie na język polski.</w:t>
      </w:r>
    </w:p>
    <w:p w:rsidR="00BB3827" w:rsidRPr="00487D42" w:rsidRDefault="00BB3827" w:rsidP="00BB3827">
      <w:pPr>
        <w:ind w:left="426" w:hanging="142"/>
        <w:jc w:val="both"/>
      </w:pPr>
      <w:r w:rsidRPr="00487D42">
        <w:t>- W przypadku wykonawców wspólnie ubiegających się o udzielenie zamówienia oraz w przypadku podmiotów, o których mowa w art. 26 ust 2b, kopie dokumentów dotyczących odpowiednio wykonawcy lub tych podmiotów są poświadczane za zgodność z oryginałem przez wykonawcę lub te podmioty.</w:t>
      </w:r>
    </w:p>
    <w:p w:rsidR="00BB3827" w:rsidRPr="00487D42" w:rsidRDefault="00BB3827" w:rsidP="00287B60">
      <w:pPr>
        <w:pStyle w:val="Tekstpodstawowy"/>
        <w:widowControl/>
        <w:numPr>
          <w:ilvl w:val="1"/>
          <w:numId w:val="26"/>
        </w:numPr>
        <w:ind w:right="57"/>
        <w:rPr>
          <w:rFonts w:ascii="Times New Roman" w:hAnsi="Times New Roman"/>
          <w:szCs w:val="24"/>
        </w:rPr>
      </w:pPr>
      <w:r w:rsidRPr="00487D42">
        <w:rPr>
          <w:rFonts w:ascii="Times New Roman" w:hAnsi="Times New Roman"/>
          <w:szCs w:val="24"/>
        </w:rPr>
        <w:t>Zaleca się, aby:</w:t>
      </w:r>
    </w:p>
    <w:p w:rsidR="00BB3827" w:rsidRPr="00487D42" w:rsidRDefault="00BB3827" w:rsidP="00BB3827">
      <w:pPr>
        <w:pStyle w:val="Tekstpodstawowy"/>
        <w:widowControl/>
        <w:tabs>
          <w:tab w:val="left" w:pos="1440"/>
        </w:tabs>
        <w:ind w:left="426" w:right="57" w:hanging="142"/>
        <w:rPr>
          <w:rFonts w:ascii="Times New Roman" w:hAnsi="Times New Roman"/>
          <w:szCs w:val="24"/>
        </w:rPr>
      </w:pPr>
      <w:r w:rsidRPr="00487D42">
        <w:rPr>
          <w:rFonts w:ascii="Times New Roman" w:hAnsi="Times New Roman"/>
          <w:szCs w:val="24"/>
        </w:rPr>
        <w:t>- każda zapisana strona oferty (wraz z załącznikami do oferty) była parafowana i ponumerowana kolejnymi numerami,</w:t>
      </w:r>
    </w:p>
    <w:p w:rsidR="00BB3827" w:rsidRPr="00487D42" w:rsidRDefault="00BB3827" w:rsidP="00BB3827">
      <w:pPr>
        <w:pStyle w:val="Tekstpodstawowy"/>
        <w:widowControl/>
        <w:tabs>
          <w:tab w:val="left" w:pos="1440"/>
        </w:tabs>
        <w:ind w:left="426" w:right="57" w:hanging="142"/>
        <w:rPr>
          <w:rFonts w:ascii="Times New Roman" w:hAnsi="Times New Roman"/>
          <w:szCs w:val="24"/>
        </w:rPr>
      </w:pPr>
      <w:r w:rsidRPr="00487D42">
        <w:rPr>
          <w:rFonts w:ascii="Times New Roman" w:hAnsi="Times New Roman"/>
          <w:szCs w:val="24"/>
        </w:rPr>
        <w:t>- kartki oferty były spięte w sposób uniemożliwiający dekompletację (z zastrzeżeniem, że część stanowiąca tajemnicę przedsiębiorstwa może stanowić odrębną część oferty),</w:t>
      </w:r>
    </w:p>
    <w:p w:rsidR="00BB3827" w:rsidRPr="00487D42" w:rsidRDefault="00BB3827" w:rsidP="00BB3827">
      <w:pPr>
        <w:pStyle w:val="Tekstpodstawowy"/>
        <w:widowControl/>
        <w:tabs>
          <w:tab w:val="left" w:pos="1440"/>
        </w:tabs>
        <w:ind w:left="426" w:right="57" w:hanging="142"/>
        <w:rPr>
          <w:rFonts w:ascii="Times New Roman" w:hAnsi="Times New Roman"/>
          <w:szCs w:val="24"/>
        </w:rPr>
      </w:pPr>
      <w:r w:rsidRPr="00487D42">
        <w:rPr>
          <w:rFonts w:ascii="Times New Roman" w:hAnsi="Times New Roman"/>
          <w:szCs w:val="24"/>
        </w:rPr>
        <w:t>- ewentualne poprawki i skreślenia lub zmiany w tekście oferty (i w załącznikach do oferty) były parafowane przez osobę upoważnioną do reprezentowania Wykonawcy lub posiadającą Pełnomocnictwo,</w:t>
      </w:r>
    </w:p>
    <w:p w:rsidR="00BB3827" w:rsidRPr="00487D42" w:rsidRDefault="00BB3827" w:rsidP="00BB3827">
      <w:pPr>
        <w:pStyle w:val="Tekstpodstawowy"/>
        <w:tabs>
          <w:tab w:val="left" w:pos="1440"/>
        </w:tabs>
        <w:ind w:left="426" w:right="-530" w:hanging="142"/>
        <w:rPr>
          <w:rFonts w:ascii="Times New Roman" w:hAnsi="Times New Roman"/>
          <w:szCs w:val="24"/>
        </w:rPr>
      </w:pPr>
      <w:r w:rsidRPr="00487D42">
        <w:rPr>
          <w:rFonts w:ascii="Times New Roman" w:hAnsi="Times New Roman"/>
          <w:szCs w:val="24"/>
        </w:rPr>
        <w:lastRenderedPageBreak/>
        <w:t>- oferta została opracowana zgodnie ze wzorem załączonym do specyfikacji (zał. nr 1 do SIWZ).</w:t>
      </w:r>
    </w:p>
    <w:p w:rsidR="00BB3827" w:rsidRPr="00487D42" w:rsidRDefault="00BB3827" w:rsidP="00BB3827">
      <w:pPr>
        <w:widowControl w:val="0"/>
        <w:ind w:right="-530"/>
        <w:rPr>
          <w:snapToGrid w:val="0"/>
          <w:color w:val="000000"/>
        </w:rPr>
      </w:pPr>
    </w:p>
    <w:p w:rsidR="00BB3827" w:rsidRPr="00487D42" w:rsidRDefault="00BB3827" w:rsidP="00A618CA">
      <w:pPr>
        <w:pStyle w:val="Tekstpodstawowy"/>
        <w:widowControl/>
        <w:numPr>
          <w:ilvl w:val="1"/>
          <w:numId w:val="26"/>
        </w:numPr>
        <w:ind w:right="57"/>
        <w:rPr>
          <w:rFonts w:ascii="Times New Roman" w:hAnsi="Times New Roman"/>
          <w:szCs w:val="24"/>
        </w:rPr>
      </w:pPr>
      <w:r w:rsidRPr="00487D42">
        <w:rPr>
          <w:rFonts w:ascii="Times New Roman" w:hAnsi="Times New Roman"/>
          <w:szCs w:val="24"/>
        </w:rPr>
        <w:t>Opakowanie i adresowanie oferty.</w:t>
      </w:r>
    </w:p>
    <w:p w:rsidR="00BB3827" w:rsidRPr="00487D42" w:rsidRDefault="00BB3827" w:rsidP="00BB3827">
      <w:pPr>
        <w:pStyle w:val="Tekstpodstawowy"/>
        <w:ind w:left="539" w:right="57"/>
        <w:rPr>
          <w:rFonts w:ascii="Times New Roman" w:hAnsi="Times New Roman"/>
          <w:b/>
          <w:szCs w:val="24"/>
        </w:rPr>
      </w:pPr>
      <w:r w:rsidRPr="00487D42">
        <w:rPr>
          <w:rFonts w:ascii="Times New Roman" w:hAnsi="Times New Roman"/>
          <w:b/>
          <w:szCs w:val="24"/>
        </w:rPr>
        <w:t>Ofertę należy umieścić w zamkniętym, nieprzezroczystym opakowaniu (kopercie) zaadresowanym i opisanym:</w:t>
      </w:r>
    </w:p>
    <w:p w:rsidR="00BB3827" w:rsidRPr="00487D42" w:rsidRDefault="00BB3827" w:rsidP="00BB3827">
      <w:pPr>
        <w:pStyle w:val="Tekstpodstawowy"/>
        <w:ind w:left="539" w:right="57"/>
        <w:rPr>
          <w:rFonts w:ascii="Times New Roman" w:hAnsi="Times New Roman"/>
          <w:b/>
          <w:szCs w:val="24"/>
        </w:rPr>
      </w:pPr>
    </w:p>
    <w:p w:rsidR="00892F3E" w:rsidRPr="00487D42" w:rsidRDefault="00602929" w:rsidP="00892F3E">
      <w:pPr>
        <w:pBdr>
          <w:top w:val="single" w:sz="4" w:space="1" w:color="auto"/>
          <w:left w:val="single" w:sz="4" w:space="4" w:color="auto"/>
          <w:bottom w:val="single" w:sz="4" w:space="7" w:color="auto"/>
          <w:right w:val="single" w:sz="4" w:space="4" w:color="auto"/>
        </w:pBdr>
        <w:rPr>
          <w:b/>
        </w:rPr>
      </w:pPr>
      <w:r w:rsidRPr="00487D42">
        <w:t xml:space="preserve">                                                   </w:t>
      </w:r>
      <w:r w:rsidR="00892F3E" w:rsidRPr="00487D42">
        <w:rPr>
          <w:b/>
        </w:rPr>
        <w:t>Nadawca:</w:t>
      </w:r>
    </w:p>
    <w:p w:rsidR="00F36204" w:rsidRPr="00487D42" w:rsidRDefault="00F36204" w:rsidP="00892F3E">
      <w:pPr>
        <w:pBdr>
          <w:top w:val="single" w:sz="4" w:space="1" w:color="auto"/>
          <w:left w:val="single" w:sz="4" w:space="4" w:color="auto"/>
          <w:bottom w:val="single" w:sz="4" w:space="7" w:color="auto"/>
          <w:right w:val="single" w:sz="4" w:space="4" w:color="auto"/>
        </w:pBdr>
        <w:rPr>
          <w:b/>
        </w:rPr>
      </w:pPr>
    </w:p>
    <w:p w:rsidR="00892F3E" w:rsidRPr="00487D42" w:rsidRDefault="00F36204" w:rsidP="00892F3E">
      <w:pPr>
        <w:pBdr>
          <w:top w:val="single" w:sz="4" w:space="1" w:color="auto"/>
          <w:left w:val="single" w:sz="4" w:space="4" w:color="auto"/>
          <w:bottom w:val="single" w:sz="4" w:space="7" w:color="auto"/>
          <w:right w:val="single" w:sz="4" w:space="4" w:color="auto"/>
        </w:pBdr>
        <w:tabs>
          <w:tab w:val="left" w:pos="864"/>
          <w:tab w:val="left" w:pos="4032"/>
        </w:tabs>
        <w:jc w:val="both"/>
        <w:rPr>
          <w:i/>
        </w:rPr>
      </w:pPr>
      <w:r w:rsidRPr="00487D42">
        <w:rPr>
          <w:i/>
        </w:rPr>
        <w:t>Nazwa i adres Wykonawcy.</w:t>
      </w:r>
    </w:p>
    <w:p w:rsidR="00F36204" w:rsidRPr="00487D42" w:rsidRDefault="00F36204" w:rsidP="00892F3E">
      <w:pPr>
        <w:pBdr>
          <w:top w:val="single" w:sz="4" w:space="1" w:color="auto"/>
          <w:left w:val="single" w:sz="4" w:space="4" w:color="auto"/>
          <w:bottom w:val="single" w:sz="4" w:space="7" w:color="auto"/>
          <w:right w:val="single" w:sz="4" w:space="4" w:color="auto"/>
        </w:pBdr>
        <w:tabs>
          <w:tab w:val="left" w:pos="864"/>
          <w:tab w:val="left" w:pos="4032"/>
        </w:tabs>
        <w:jc w:val="both"/>
      </w:pPr>
    </w:p>
    <w:p w:rsidR="00892F3E" w:rsidRPr="00487D42" w:rsidRDefault="00892F3E" w:rsidP="00892F3E">
      <w:pPr>
        <w:pBdr>
          <w:top w:val="single" w:sz="4" w:space="1" w:color="auto"/>
          <w:left w:val="single" w:sz="4" w:space="4" w:color="auto"/>
          <w:bottom w:val="single" w:sz="4" w:space="7" w:color="auto"/>
          <w:right w:val="single" w:sz="4" w:space="4" w:color="auto"/>
        </w:pBdr>
        <w:rPr>
          <w:b/>
        </w:rPr>
      </w:pPr>
      <w:r w:rsidRPr="00487D42">
        <w:rPr>
          <w:b/>
        </w:rPr>
        <w:t>Adresat:</w:t>
      </w:r>
    </w:p>
    <w:p w:rsidR="00892F3E" w:rsidRPr="00487D42" w:rsidRDefault="00892F3E" w:rsidP="00892F3E">
      <w:pPr>
        <w:pBdr>
          <w:top w:val="single" w:sz="4" w:space="1" w:color="auto"/>
          <w:left w:val="single" w:sz="4" w:space="4" w:color="auto"/>
          <w:bottom w:val="single" w:sz="4" w:space="7" w:color="auto"/>
          <w:right w:val="single" w:sz="4" w:space="4" w:color="auto"/>
        </w:pBdr>
        <w:tabs>
          <w:tab w:val="left" w:pos="284"/>
        </w:tabs>
        <w:jc w:val="center"/>
        <w:rPr>
          <w:b/>
        </w:rPr>
      </w:pPr>
    </w:p>
    <w:p w:rsidR="00892F3E" w:rsidRPr="00487D42" w:rsidRDefault="00892F3E" w:rsidP="00892F3E">
      <w:pPr>
        <w:pBdr>
          <w:top w:val="single" w:sz="4" w:space="1" w:color="auto"/>
          <w:left w:val="single" w:sz="4" w:space="4" w:color="auto"/>
          <w:bottom w:val="single" w:sz="4" w:space="7" w:color="auto"/>
          <w:right w:val="single" w:sz="4" w:space="4" w:color="auto"/>
        </w:pBdr>
        <w:tabs>
          <w:tab w:val="left" w:pos="284"/>
        </w:tabs>
        <w:jc w:val="center"/>
        <w:rPr>
          <w:b/>
        </w:rPr>
      </w:pPr>
      <w:r w:rsidRPr="00487D42">
        <w:rPr>
          <w:b/>
        </w:rPr>
        <w:t>GMINA BRUDZEŃ DUŻY</w:t>
      </w:r>
    </w:p>
    <w:p w:rsidR="00892F3E" w:rsidRPr="00487D42" w:rsidRDefault="00892F3E" w:rsidP="00892F3E">
      <w:pPr>
        <w:pBdr>
          <w:top w:val="single" w:sz="4" w:space="1" w:color="auto"/>
          <w:left w:val="single" w:sz="4" w:space="4" w:color="auto"/>
          <w:bottom w:val="single" w:sz="4" w:space="7" w:color="auto"/>
          <w:right w:val="single" w:sz="4" w:space="4" w:color="auto"/>
        </w:pBdr>
        <w:tabs>
          <w:tab w:val="left" w:pos="284"/>
        </w:tabs>
        <w:jc w:val="center"/>
        <w:rPr>
          <w:b/>
        </w:rPr>
      </w:pPr>
      <w:r w:rsidRPr="00487D42">
        <w:rPr>
          <w:b/>
        </w:rPr>
        <w:t>ul. Toruńska 2</w:t>
      </w:r>
    </w:p>
    <w:p w:rsidR="00892F3E" w:rsidRPr="00487D42" w:rsidRDefault="00892F3E" w:rsidP="00892F3E">
      <w:pPr>
        <w:pBdr>
          <w:top w:val="single" w:sz="4" w:space="1" w:color="auto"/>
          <w:left w:val="single" w:sz="4" w:space="4" w:color="auto"/>
          <w:bottom w:val="single" w:sz="4" w:space="7" w:color="auto"/>
          <w:right w:val="single" w:sz="4" w:space="4" w:color="auto"/>
        </w:pBdr>
        <w:tabs>
          <w:tab w:val="left" w:pos="284"/>
        </w:tabs>
        <w:jc w:val="center"/>
        <w:rPr>
          <w:b/>
        </w:rPr>
      </w:pPr>
      <w:r w:rsidRPr="00487D42">
        <w:rPr>
          <w:b/>
        </w:rPr>
        <w:t>09-414 Brudzeń Duży</w:t>
      </w:r>
    </w:p>
    <w:p w:rsidR="00892F3E" w:rsidRPr="00487D42" w:rsidRDefault="00892F3E" w:rsidP="00892F3E">
      <w:pPr>
        <w:pBdr>
          <w:top w:val="single" w:sz="4" w:space="1" w:color="auto"/>
          <w:left w:val="single" w:sz="4" w:space="4" w:color="auto"/>
          <w:bottom w:val="single" w:sz="4" w:space="7" w:color="auto"/>
          <w:right w:val="single" w:sz="4" w:space="4" w:color="auto"/>
        </w:pBdr>
        <w:tabs>
          <w:tab w:val="left" w:pos="284"/>
        </w:tabs>
        <w:jc w:val="center"/>
      </w:pPr>
    </w:p>
    <w:p w:rsidR="00892F3E" w:rsidRPr="00487D42" w:rsidRDefault="00892F3E" w:rsidP="00892F3E">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sz w:val="24"/>
          <w:szCs w:val="24"/>
        </w:rPr>
      </w:pPr>
      <w:r w:rsidRPr="00487D42">
        <w:rPr>
          <w:rFonts w:ascii="Times New Roman" w:hAnsi="Times New Roman"/>
          <w:b/>
          <w:sz w:val="24"/>
          <w:szCs w:val="24"/>
        </w:rPr>
        <w:t xml:space="preserve">OFERTA  </w:t>
      </w:r>
    </w:p>
    <w:p w:rsidR="009F4C7F" w:rsidRPr="00487D42" w:rsidRDefault="009F4C7F" w:rsidP="00892F3E">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sz w:val="24"/>
          <w:szCs w:val="24"/>
        </w:rPr>
      </w:pPr>
    </w:p>
    <w:p w:rsidR="00892F3E" w:rsidRPr="00487D42" w:rsidRDefault="009F4C7F" w:rsidP="009F4C7F">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sz w:val="24"/>
          <w:szCs w:val="24"/>
        </w:rPr>
      </w:pPr>
      <w:r w:rsidRPr="00487D42">
        <w:rPr>
          <w:rFonts w:ascii="Times New Roman" w:hAnsi="Times New Roman"/>
          <w:b/>
          <w:sz w:val="24"/>
          <w:szCs w:val="24"/>
        </w:rPr>
        <w:t xml:space="preserve"> </w:t>
      </w:r>
      <w:r w:rsidRPr="00487D42">
        <w:rPr>
          <w:b/>
          <w:sz w:val="24"/>
          <w:szCs w:val="24"/>
        </w:rPr>
        <w:t>„</w:t>
      </w:r>
      <w:r w:rsidRPr="00487D42">
        <w:rPr>
          <w:rFonts w:ascii="Times New Roman" w:hAnsi="Times New Roman"/>
          <w:b/>
          <w:sz w:val="24"/>
          <w:szCs w:val="24"/>
        </w:rPr>
        <w:t xml:space="preserve">Usługi świadczone przez personel projektu </w:t>
      </w:r>
      <w:proofErr w:type="spellStart"/>
      <w:r w:rsidRPr="00487D42">
        <w:rPr>
          <w:rFonts w:ascii="Times New Roman" w:hAnsi="Times New Roman"/>
          <w:b/>
          <w:sz w:val="24"/>
          <w:szCs w:val="24"/>
        </w:rPr>
        <w:t>pn</w:t>
      </w:r>
      <w:proofErr w:type="spellEnd"/>
      <w:r w:rsidRPr="00487D42">
        <w:rPr>
          <w:rFonts w:ascii="Times New Roman" w:hAnsi="Times New Roman"/>
          <w:b/>
          <w:sz w:val="24"/>
          <w:szCs w:val="24"/>
        </w:rPr>
        <w:t>: „ Przedszkole – akademią wiedzy i umiejętności”</w:t>
      </w:r>
      <w:r w:rsidRPr="00487D42">
        <w:rPr>
          <w:b/>
          <w:sz w:val="24"/>
          <w:szCs w:val="24"/>
        </w:rPr>
        <w:t xml:space="preserve"> </w:t>
      </w:r>
      <w:r w:rsidR="00892F3E" w:rsidRPr="00487D42">
        <w:rPr>
          <w:rFonts w:ascii="Times New Roman" w:hAnsi="Times New Roman"/>
          <w:b/>
          <w:sz w:val="24"/>
          <w:szCs w:val="24"/>
        </w:rPr>
        <w:t xml:space="preserve"> </w:t>
      </w:r>
    </w:p>
    <w:p w:rsidR="00892F3E" w:rsidRPr="00487D42" w:rsidRDefault="00892F3E" w:rsidP="00892F3E">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sz w:val="24"/>
          <w:szCs w:val="24"/>
        </w:rPr>
      </w:pPr>
    </w:p>
    <w:p w:rsidR="00892F3E" w:rsidRPr="00487D42" w:rsidRDefault="00892F3E" w:rsidP="00892F3E">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rPr>
      </w:pPr>
      <w:r w:rsidRPr="00487D42">
        <w:rPr>
          <w:rFonts w:ascii="Times New Roman" w:hAnsi="Times New Roman"/>
        </w:rPr>
        <w:t xml:space="preserve">NIE OTWIERAĆ RZED </w:t>
      </w:r>
      <w:r w:rsidR="00E201DC" w:rsidRPr="00487D42">
        <w:rPr>
          <w:rFonts w:ascii="Times New Roman" w:hAnsi="Times New Roman"/>
        </w:rPr>
        <w:t>06</w:t>
      </w:r>
      <w:r w:rsidRPr="00487D42">
        <w:rPr>
          <w:rFonts w:ascii="Times New Roman" w:hAnsi="Times New Roman"/>
        </w:rPr>
        <w:t>.1</w:t>
      </w:r>
      <w:r w:rsidR="00E201DC" w:rsidRPr="00487D42">
        <w:rPr>
          <w:rFonts w:ascii="Times New Roman" w:hAnsi="Times New Roman"/>
        </w:rPr>
        <w:t>2</w:t>
      </w:r>
      <w:r w:rsidRPr="00487D42">
        <w:rPr>
          <w:rFonts w:ascii="Times New Roman" w:hAnsi="Times New Roman"/>
        </w:rPr>
        <w:t>.2011 ROK, GODZ.</w:t>
      </w:r>
      <w:r w:rsidR="00F36204" w:rsidRPr="00487D42">
        <w:rPr>
          <w:rFonts w:ascii="Times New Roman" w:hAnsi="Times New Roman"/>
        </w:rPr>
        <w:t>12:1</w:t>
      </w:r>
      <w:r w:rsidRPr="00487D42">
        <w:rPr>
          <w:rFonts w:ascii="Times New Roman" w:hAnsi="Times New Roman"/>
        </w:rPr>
        <w:t>0</w:t>
      </w:r>
    </w:p>
    <w:p w:rsidR="00F36204" w:rsidRPr="00487D42" w:rsidRDefault="00F36204" w:rsidP="00A618CA">
      <w:pPr>
        <w:pStyle w:val="Tekstpodstawowy"/>
        <w:widowControl/>
        <w:numPr>
          <w:ilvl w:val="1"/>
          <w:numId w:val="26"/>
        </w:numPr>
        <w:ind w:left="426" w:right="57" w:hanging="426"/>
        <w:rPr>
          <w:rFonts w:ascii="Times New Roman" w:hAnsi="Times New Roman"/>
          <w:szCs w:val="24"/>
        </w:rPr>
      </w:pPr>
      <w:r w:rsidRPr="00487D42">
        <w:t xml:space="preserve"> </w:t>
      </w:r>
      <w:r w:rsidRPr="00487D42">
        <w:rPr>
          <w:rFonts w:ascii="Times New Roman" w:hAnsi="Times New Roman"/>
          <w:szCs w:val="24"/>
        </w:rPr>
        <w:t>Zmiana / wycofanie oferty:</w:t>
      </w:r>
    </w:p>
    <w:p w:rsidR="00F36204" w:rsidRPr="00487D42" w:rsidRDefault="00F36204" w:rsidP="00F36204">
      <w:pPr>
        <w:pStyle w:val="Tekstpodstawowy"/>
        <w:widowControl/>
        <w:ind w:left="567" w:right="57" w:hanging="141"/>
        <w:rPr>
          <w:rFonts w:ascii="Times New Roman" w:hAnsi="Times New Roman"/>
          <w:szCs w:val="24"/>
        </w:rPr>
      </w:pPr>
      <w:r w:rsidRPr="00487D42">
        <w:rPr>
          <w:rFonts w:ascii="Times New Roman" w:hAnsi="Times New Roman"/>
          <w:szCs w:val="24"/>
        </w:rPr>
        <w:t>- zgodnie z art. 84 ustawy Wykonawca może przed upływem terminu składania ofert zmienić lub wycofać ofertę,</w:t>
      </w:r>
    </w:p>
    <w:p w:rsidR="00F36204" w:rsidRPr="00487D42" w:rsidRDefault="00F36204" w:rsidP="00F36204">
      <w:pPr>
        <w:pStyle w:val="Tekstpodstawowy"/>
        <w:widowControl/>
        <w:ind w:left="567" w:right="57" w:hanging="141"/>
        <w:rPr>
          <w:rFonts w:ascii="Times New Roman" w:hAnsi="Times New Roman"/>
          <w:szCs w:val="24"/>
        </w:rPr>
      </w:pPr>
      <w:r w:rsidRPr="00487D42">
        <w:rPr>
          <w:rFonts w:ascii="Times New Roman" w:hAnsi="Times New Roman"/>
          <w:szCs w:val="24"/>
        </w:rPr>
        <w:t>- o wprowadzeniu zmian lub wycofaniu oferty należy pisemnie powiadomić Zamawiającego, przed upływem terminu składania ofert,</w:t>
      </w:r>
    </w:p>
    <w:p w:rsidR="00F36204" w:rsidRPr="00487D42" w:rsidRDefault="00F36204" w:rsidP="00A618CA">
      <w:pPr>
        <w:pStyle w:val="Tekstpodstawowy"/>
        <w:widowControl/>
        <w:ind w:left="567" w:right="57" w:hanging="141"/>
        <w:rPr>
          <w:rFonts w:ascii="Times New Roman" w:hAnsi="Times New Roman"/>
          <w:szCs w:val="24"/>
        </w:rPr>
      </w:pPr>
      <w:r w:rsidRPr="00487D42">
        <w:rPr>
          <w:rFonts w:ascii="Times New Roman" w:hAnsi="Times New Roman"/>
          <w:szCs w:val="24"/>
        </w:rPr>
        <w:t>- pismo należy oznaczyć odpowiednio „ZMIANA OFERTY”/„WYCOFANIE OFERTY”,</w:t>
      </w:r>
    </w:p>
    <w:p w:rsidR="00F36204" w:rsidRPr="00487D42" w:rsidRDefault="00F36204" w:rsidP="00F36204">
      <w:pPr>
        <w:pStyle w:val="Tekstpodstawowy"/>
        <w:widowControl/>
        <w:ind w:left="567" w:right="57" w:hanging="141"/>
        <w:rPr>
          <w:rFonts w:ascii="Times New Roman" w:hAnsi="Times New Roman"/>
          <w:szCs w:val="24"/>
        </w:rPr>
      </w:pPr>
      <w:r w:rsidRPr="00487D42">
        <w:rPr>
          <w:rFonts w:ascii="Times New Roman" w:hAnsi="Times New Roman"/>
          <w:szCs w:val="24"/>
        </w:rPr>
        <w:t>- do pisma o wycofaniu oferty musi być załączony dokument, z którego wynika prawo osoby podpisującej informację do reprezentowania Wykonawcy.</w:t>
      </w:r>
    </w:p>
    <w:p w:rsidR="00F36204" w:rsidRPr="00487D42" w:rsidRDefault="00F36204" w:rsidP="00A618CA">
      <w:pPr>
        <w:pStyle w:val="Tekstpodstawowy"/>
        <w:widowControl/>
        <w:numPr>
          <w:ilvl w:val="1"/>
          <w:numId w:val="26"/>
        </w:numPr>
        <w:ind w:left="567" w:right="57" w:hanging="567"/>
        <w:rPr>
          <w:rFonts w:ascii="Times New Roman" w:hAnsi="Times New Roman"/>
          <w:szCs w:val="24"/>
        </w:rPr>
      </w:pPr>
      <w:r w:rsidRPr="00487D42">
        <w:rPr>
          <w:rFonts w:ascii="Times New Roman" w:hAnsi="Times New Roman"/>
          <w:szCs w:val="24"/>
        </w:rPr>
        <w:t>Ofertę złożoną po terminie składania ofert Zamawiający zwróci niezwłocznie.</w:t>
      </w:r>
    </w:p>
    <w:p w:rsidR="00F36204" w:rsidRPr="00487D42" w:rsidRDefault="00F36204" w:rsidP="00F36204">
      <w:pPr>
        <w:widowControl w:val="0"/>
        <w:ind w:right="-530"/>
        <w:rPr>
          <w:b/>
          <w:snapToGrid w:val="0"/>
          <w:color w:val="000000"/>
        </w:rPr>
      </w:pPr>
    </w:p>
    <w:p w:rsidR="00F36204" w:rsidRPr="00487D42" w:rsidRDefault="00F36204" w:rsidP="00F36204">
      <w:pPr>
        <w:widowControl w:val="0"/>
        <w:numPr>
          <w:ilvl w:val="0"/>
          <w:numId w:val="26"/>
        </w:numPr>
        <w:ind w:right="-530"/>
        <w:rPr>
          <w:b/>
          <w:snapToGrid w:val="0"/>
          <w:color w:val="000000"/>
        </w:rPr>
      </w:pPr>
      <w:r w:rsidRPr="00487D42">
        <w:rPr>
          <w:b/>
          <w:snapToGrid w:val="0"/>
          <w:color w:val="000000"/>
        </w:rPr>
        <w:t xml:space="preserve"> </w:t>
      </w:r>
      <w:bookmarkStart w:id="11" w:name="_Toc137824139"/>
      <w:bookmarkStart w:id="12" w:name="_Toc154823355"/>
      <w:bookmarkStart w:id="13" w:name="_Toc161806956"/>
      <w:bookmarkStart w:id="14" w:name="_Toc191867085"/>
      <w:bookmarkStart w:id="15" w:name="_Toc192580979"/>
      <w:r w:rsidRPr="00487D42">
        <w:rPr>
          <w:b/>
          <w:snapToGrid w:val="0"/>
          <w:color w:val="000000"/>
        </w:rPr>
        <w:t>Miejsce oraz termin składania i otwarcia ofert</w:t>
      </w:r>
      <w:bookmarkEnd w:id="11"/>
      <w:bookmarkEnd w:id="12"/>
      <w:bookmarkEnd w:id="13"/>
      <w:bookmarkEnd w:id="14"/>
      <w:bookmarkEnd w:id="15"/>
    </w:p>
    <w:p w:rsidR="00F36204" w:rsidRPr="00487D42" w:rsidRDefault="00F36204" w:rsidP="00F36204">
      <w:pPr>
        <w:pStyle w:val="Tekstpodstawowy"/>
        <w:widowControl/>
        <w:shd w:val="clear" w:color="auto" w:fill="FFFFFF"/>
        <w:ind w:left="426" w:hanging="426"/>
        <w:rPr>
          <w:rFonts w:ascii="Times New Roman" w:hAnsi="Times New Roman"/>
          <w:b/>
          <w:u w:val="single"/>
        </w:rPr>
      </w:pPr>
      <w:r w:rsidRPr="00487D42">
        <w:rPr>
          <w:rFonts w:ascii="Times New Roman" w:hAnsi="Times New Roman"/>
          <w:b/>
        </w:rPr>
        <w:t xml:space="preserve">18.1 Ofertę należy złożyć Zamawiającemu, Urząd Gminy w Brudzeniu Dużym – ul. Toruńska 2, </w:t>
      </w:r>
    </w:p>
    <w:p w:rsidR="00F36204" w:rsidRPr="00487D42" w:rsidRDefault="00F36204" w:rsidP="00F36204">
      <w:pPr>
        <w:pStyle w:val="Tekstpodstawowy"/>
        <w:widowControl/>
        <w:shd w:val="clear" w:color="auto" w:fill="FFFFFF"/>
        <w:ind w:left="426"/>
        <w:rPr>
          <w:rFonts w:ascii="Times New Roman" w:hAnsi="Times New Roman"/>
          <w:b/>
          <w:u w:val="single"/>
        </w:rPr>
      </w:pPr>
      <w:r w:rsidRPr="00487D42">
        <w:rPr>
          <w:rFonts w:ascii="Times New Roman" w:hAnsi="Times New Roman"/>
          <w:b/>
        </w:rPr>
        <w:t>09-414 Brudzeń Duży - Sekretariat,</w:t>
      </w:r>
      <w:r w:rsidRPr="00487D42">
        <w:rPr>
          <w:rFonts w:ascii="Times New Roman" w:hAnsi="Times New Roman"/>
          <w:b/>
          <w:color w:val="FF0000"/>
        </w:rPr>
        <w:t xml:space="preserve"> </w:t>
      </w:r>
      <w:r w:rsidRPr="00487D42">
        <w:rPr>
          <w:rFonts w:ascii="Times New Roman" w:hAnsi="Times New Roman"/>
          <w:b/>
        </w:rPr>
        <w:t xml:space="preserve">w terminie do dnia </w:t>
      </w:r>
      <w:r w:rsidR="00E201DC" w:rsidRPr="00487D42">
        <w:rPr>
          <w:rFonts w:ascii="Times New Roman" w:hAnsi="Times New Roman"/>
          <w:b/>
        </w:rPr>
        <w:t>06</w:t>
      </w:r>
      <w:r w:rsidRPr="00487D42">
        <w:rPr>
          <w:rFonts w:ascii="Times New Roman" w:hAnsi="Times New Roman"/>
          <w:b/>
        </w:rPr>
        <w:t>.1</w:t>
      </w:r>
      <w:r w:rsidR="00E201DC" w:rsidRPr="00487D42">
        <w:rPr>
          <w:rFonts w:ascii="Times New Roman" w:hAnsi="Times New Roman"/>
          <w:b/>
        </w:rPr>
        <w:t>2</w:t>
      </w:r>
      <w:r w:rsidRPr="00487D42">
        <w:rPr>
          <w:rFonts w:ascii="Times New Roman" w:hAnsi="Times New Roman"/>
          <w:b/>
        </w:rPr>
        <w:t xml:space="preserve">.2011 </w:t>
      </w:r>
      <w:r w:rsidRPr="00487D42">
        <w:rPr>
          <w:rFonts w:ascii="Times New Roman" w:hAnsi="Times New Roman"/>
          <w:b/>
          <w:bCs/>
        </w:rPr>
        <w:t>roku,</w:t>
      </w:r>
      <w:r w:rsidRPr="00487D42">
        <w:rPr>
          <w:rFonts w:ascii="Times New Roman" w:hAnsi="Times New Roman"/>
          <w:b/>
        </w:rPr>
        <w:t xml:space="preserve"> do godz. 12:00 .</w:t>
      </w:r>
    </w:p>
    <w:p w:rsidR="00F36204" w:rsidRPr="00487D42" w:rsidRDefault="00F36204" w:rsidP="00F36204">
      <w:pPr>
        <w:numPr>
          <w:ilvl w:val="1"/>
          <w:numId w:val="21"/>
        </w:numPr>
        <w:ind w:left="426" w:hanging="426"/>
        <w:jc w:val="both"/>
      </w:pPr>
      <w:r w:rsidRPr="00487D42">
        <w:t>Złożona oferta zostanie zarejestrowana (dzień, godzina) oraz otrzyma kolejny numer.</w:t>
      </w:r>
    </w:p>
    <w:p w:rsidR="00F36204" w:rsidRPr="00487D42" w:rsidRDefault="00F36204" w:rsidP="00F36204">
      <w:pPr>
        <w:numPr>
          <w:ilvl w:val="1"/>
          <w:numId w:val="21"/>
        </w:numPr>
        <w:ind w:left="426" w:hanging="426"/>
        <w:jc w:val="both"/>
      </w:pPr>
      <w:r w:rsidRPr="00487D42">
        <w:rPr>
          <w:b/>
        </w:rPr>
        <w:t xml:space="preserve">Otwarcie ofert nastąpi </w:t>
      </w:r>
      <w:r w:rsidRPr="00487D42">
        <w:t>w Urzędzie Gminy B</w:t>
      </w:r>
      <w:r w:rsidR="006C7619" w:rsidRPr="00487D42">
        <w:t>rudzeń Duży</w:t>
      </w:r>
      <w:r w:rsidRPr="00487D42">
        <w:t xml:space="preserve">, ul. </w:t>
      </w:r>
      <w:r w:rsidR="006C7619" w:rsidRPr="00487D42">
        <w:t>Toruńska</w:t>
      </w:r>
      <w:r w:rsidRPr="00487D42">
        <w:t xml:space="preserve"> 2, 09-</w:t>
      </w:r>
      <w:r w:rsidR="006C7619" w:rsidRPr="00487D42">
        <w:t>414 Brudzeń Duży</w:t>
      </w:r>
      <w:r w:rsidRPr="00487D42">
        <w:t xml:space="preserve">, </w:t>
      </w:r>
      <w:r w:rsidR="00BE60B0" w:rsidRPr="00487D42">
        <w:t xml:space="preserve">                   </w:t>
      </w:r>
      <w:r w:rsidRPr="00487D42">
        <w:rPr>
          <w:b/>
        </w:rPr>
        <w:t>pok. Nr 1</w:t>
      </w:r>
      <w:r w:rsidR="006C7619" w:rsidRPr="00487D42">
        <w:rPr>
          <w:b/>
        </w:rPr>
        <w:t>0</w:t>
      </w:r>
      <w:r w:rsidRPr="00487D42">
        <w:rPr>
          <w:b/>
        </w:rPr>
        <w:t xml:space="preserve">, dnia </w:t>
      </w:r>
      <w:r w:rsidR="00E201DC" w:rsidRPr="00487D42">
        <w:rPr>
          <w:b/>
        </w:rPr>
        <w:t>06</w:t>
      </w:r>
      <w:r w:rsidRPr="00487D42">
        <w:rPr>
          <w:b/>
        </w:rPr>
        <w:t>.1</w:t>
      </w:r>
      <w:r w:rsidR="00E201DC" w:rsidRPr="00487D42">
        <w:rPr>
          <w:b/>
        </w:rPr>
        <w:t>2</w:t>
      </w:r>
      <w:r w:rsidRPr="00487D42">
        <w:rPr>
          <w:b/>
        </w:rPr>
        <w:t xml:space="preserve">.2011 roku, godz.  </w:t>
      </w:r>
      <w:r w:rsidR="006C7619" w:rsidRPr="00487D42">
        <w:rPr>
          <w:b/>
        </w:rPr>
        <w:t>12:1</w:t>
      </w:r>
      <w:r w:rsidRPr="00487D42">
        <w:rPr>
          <w:b/>
        </w:rPr>
        <w:t xml:space="preserve">0 </w:t>
      </w:r>
    </w:p>
    <w:p w:rsidR="00F36204" w:rsidRPr="00487D42" w:rsidRDefault="00F36204" w:rsidP="00F36204">
      <w:pPr>
        <w:numPr>
          <w:ilvl w:val="1"/>
          <w:numId w:val="21"/>
        </w:numPr>
        <w:ind w:left="426" w:hanging="426"/>
        <w:jc w:val="both"/>
      </w:pPr>
      <w:r w:rsidRPr="00487D42">
        <w:t>Wykonawcy mogą być obecni przy otwieraniu ofert.</w:t>
      </w:r>
    </w:p>
    <w:p w:rsidR="00F36204" w:rsidRPr="00487D42" w:rsidRDefault="00F36204" w:rsidP="00F36204">
      <w:pPr>
        <w:ind w:left="426" w:hanging="426"/>
        <w:jc w:val="both"/>
      </w:pPr>
      <w:r w:rsidRPr="00487D42">
        <w:t>18.5 Bezpośrednio przed otwarciem ofert Zamawiający poda kwotę, jaką zamierza przeznaczyć na sfinansowanie zamówienia.</w:t>
      </w:r>
    </w:p>
    <w:p w:rsidR="00F36204" w:rsidRPr="00487D42" w:rsidRDefault="00F36204" w:rsidP="00A618CA">
      <w:pPr>
        <w:pStyle w:val="Akapitzlist"/>
        <w:numPr>
          <w:ilvl w:val="1"/>
          <w:numId w:val="27"/>
        </w:numPr>
        <w:ind w:left="426" w:hanging="426"/>
        <w:jc w:val="both"/>
      </w:pPr>
      <w:r w:rsidRPr="00487D42">
        <w:t>Otwierając oferty Zamawiający poda nazwy (firmy) oraz adresy Wykonawców, którzy złożyli oferty a także informacje dotyczące cen oferty.</w:t>
      </w:r>
    </w:p>
    <w:p w:rsidR="00F36204" w:rsidRPr="00487D42" w:rsidRDefault="00F36204" w:rsidP="00A618CA">
      <w:pPr>
        <w:numPr>
          <w:ilvl w:val="1"/>
          <w:numId w:val="27"/>
        </w:numPr>
        <w:ind w:left="426" w:hanging="426"/>
        <w:jc w:val="both"/>
      </w:pPr>
      <w:r w:rsidRPr="00487D42">
        <w:t>Informacje, o których mowa w pkt</w:t>
      </w:r>
      <w:r w:rsidR="006C7619" w:rsidRPr="00487D42">
        <w:t>.</w:t>
      </w:r>
      <w:r w:rsidRPr="00487D42">
        <w:t xml:space="preserve"> 5 i 6 przekazuje się niezwłocznie Wykonawcom, którzy nie byli przy otwarciu ofert, na ich wniosek.</w:t>
      </w:r>
    </w:p>
    <w:p w:rsidR="00F36204" w:rsidRPr="00487D42" w:rsidRDefault="00F36204" w:rsidP="00F36204">
      <w:pPr>
        <w:jc w:val="both"/>
      </w:pPr>
      <w:r w:rsidRPr="00487D42">
        <w:rPr>
          <w:b/>
        </w:rPr>
        <w:t xml:space="preserve">UWAGA – </w:t>
      </w:r>
      <w:r w:rsidRPr="00487D42">
        <w:t>za termin złożenia oferty przyjmuje się datę i godzinę wpływu oferty do Zamawiającego.</w:t>
      </w:r>
    </w:p>
    <w:p w:rsidR="00F36204" w:rsidRPr="00487D42" w:rsidRDefault="00F36204" w:rsidP="00F36204">
      <w:pPr>
        <w:jc w:val="both"/>
      </w:pPr>
    </w:p>
    <w:p w:rsidR="00F36204" w:rsidRPr="00487D42" w:rsidRDefault="00F36204" w:rsidP="00A618CA">
      <w:pPr>
        <w:widowControl w:val="0"/>
        <w:numPr>
          <w:ilvl w:val="0"/>
          <w:numId w:val="27"/>
        </w:numPr>
        <w:ind w:right="-530"/>
        <w:rPr>
          <w:b/>
          <w:snapToGrid w:val="0"/>
          <w:color w:val="000000"/>
        </w:rPr>
      </w:pPr>
      <w:r w:rsidRPr="00487D42">
        <w:rPr>
          <w:b/>
          <w:snapToGrid w:val="0"/>
          <w:color w:val="000000"/>
        </w:rPr>
        <w:t>Opis sposobu obliczenia ceny</w:t>
      </w:r>
    </w:p>
    <w:p w:rsidR="00F36204" w:rsidRPr="00487D42" w:rsidRDefault="00F36204" w:rsidP="00F36204">
      <w:pPr>
        <w:widowControl w:val="0"/>
        <w:ind w:right="-530"/>
        <w:rPr>
          <w:b/>
          <w:snapToGrid w:val="0"/>
          <w:color w:val="000000"/>
        </w:rPr>
      </w:pPr>
    </w:p>
    <w:p w:rsidR="00F36204" w:rsidRPr="00487D42" w:rsidRDefault="00F36204" w:rsidP="00F36204">
      <w:pPr>
        <w:jc w:val="both"/>
      </w:pPr>
      <w:r w:rsidRPr="00487D42">
        <w:t>19.1. Wykonawca w swojej ofercie zobowiązany jest do podania kwoty brutto za 1 m-c pracy.</w:t>
      </w:r>
    </w:p>
    <w:p w:rsidR="00F36204" w:rsidRPr="00487D42" w:rsidRDefault="00F36204" w:rsidP="004873D8">
      <w:pPr>
        <w:spacing w:before="120" w:line="280" w:lineRule="exact"/>
        <w:ind w:left="567" w:hanging="567"/>
        <w:jc w:val="both"/>
      </w:pPr>
      <w:r w:rsidRPr="00487D42">
        <w:t xml:space="preserve">19.2. Cena wskazana w ofercie musi obejmować wszystkie koszty związane z wykonaniem zamówienia, w tym należny podatek VAT (dot. ceny brutto), w </w:t>
      </w:r>
      <w:r w:rsidR="00AE4C8E" w:rsidRPr="00487D42">
        <w:t>przypadku, kiedy</w:t>
      </w:r>
      <w:r w:rsidRPr="00487D42">
        <w:t xml:space="preserve"> występuje.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 </w:t>
      </w:r>
    </w:p>
    <w:p w:rsidR="00F36204" w:rsidRPr="00487D42" w:rsidRDefault="00F36204" w:rsidP="00F36204">
      <w:pPr>
        <w:spacing w:before="120" w:line="280" w:lineRule="exact"/>
        <w:jc w:val="both"/>
      </w:pPr>
      <w:r w:rsidRPr="00487D42">
        <w:t xml:space="preserve">19.3. Cena oferty musi być podana w PLN cyfrowo oraz słownie. </w:t>
      </w:r>
    </w:p>
    <w:p w:rsidR="00F36204" w:rsidRPr="00487D42" w:rsidRDefault="00F36204" w:rsidP="00F36204">
      <w:pPr>
        <w:spacing w:before="120" w:line="280" w:lineRule="exact"/>
        <w:ind w:left="567" w:hanging="567"/>
        <w:jc w:val="both"/>
      </w:pPr>
      <w:r w:rsidRPr="00487D42">
        <w:lastRenderedPageBreak/>
        <w:t xml:space="preserve">19.4. We wszystkich obliczeniach ceny należy stosować zaokrąglenie wyników do dwóch miejsc po przecinku, zgodnie z zasadami przybliżeń dziesiętnych. </w:t>
      </w:r>
    </w:p>
    <w:p w:rsidR="00F36204" w:rsidRPr="00487D42" w:rsidRDefault="00F36204" w:rsidP="00F36204">
      <w:pPr>
        <w:spacing w:before="120" w:line="280" w:lineRule="exact"/>
        <w:jc w:val="both"/>
      </w:pPr>
      <w:r w:rsidRPr="00487D42">
        <w:t xml:space="preserve">19.5. Zamawiający nie dopuszcza rozliczeń w walutach obcych. </w:t>
      </w:r>
    </w:p>
    <w:p w:rsidR="00F36204" w:rsidRPr="00487D42" w:rsidRDefault="00F36204" w:rsidP="00F36204">
      <w:pPr>
        <w:spacing w:before="120" w:line="280" w:lineRule="exact"/>
        <w:jc w:val="both"/>
      </w:pPr>
      <w:r w:rsidRPr="00487D42">
        <w:t xml:space="preserve">19.6. Ceny podane w ofercie są cenami obowiązującymi przez cały czas trwania umowy. </w:t>
      </w:r>
    </w:p>
    <w:p w:rsidR="00F36204" w:rsidRPr="00487D42" w:rsidRDefault="00F36204" w:rsidP="00F36204">
      <w:pPr>
        <w:widowControl w:val="0"/>
        <w:ind w:right="448"/>
        <w:rPr>
          <w:b/>
          <w:snapToGrid w:val="0"/>
          <w:color w:val="000000"/>
        </w:rPr>
      </w:pPr>
    </w:p>
    <w:p w:rsidR="00F36204" w:rsidRPr="00487D42" w:rsidRDefault="00F36204" w:rsidP="00F36204">
      <w:pPr>
        <w:widowControl w:val="0"/>
        <w:ind w:right="448"/>
        <w:rPr>
          <w:b/>
          <w:snapToGrid w:val="0"/>
          <w:color w:val="000000"/>
        </w:rPr>
      </w:pPr>
    </w:p>
    <w:p w:rsidR="00F36204" w:rsidRPr="00487D42" w:rsidRDefault="00F36204" w:rsidP="00F36204">
      <w:pPr>
        <w:widowControl w:val="0"/>
        <w:ind w:right="448"/>
        <w:rPr>
          <w:b/>
          <w:snapToGrid w:val="0"/>
          <w:color w:val="000000"/>
        </w:rPr>
      </w:pPr>
      <w:r w:rsidRPr="00487D42">
        <w:rPr>
          <w:b/>
          <w:snapToGrid w:val="0"/>
          <w:color w:val="000000"/>
        </w:rPr>
        <w:t>20. Kryteria oceny oferty</w:t>
      </w:r>
    </w:p>
    <w:p w:rsidR="00F36204" w:rsidRPr="00487D42" w:rsidRDefault="004873D8" w:rsidP="004873D8">
      <w:pPr>
        <w:widowControl w:val="0"/>
        <w:ind w:right="448"/>
        <w:rPr>
          <w:snapToGrid w:val="0"/>
          <w:color w:val="000000"/>
        </w:rPr>
      </w:pPr>
      <w:r w:rsidRPr="00487D42">
        <w:rPr>
          <w:snapToGrid w:val="0"/>
          <w:color w:val="000000"/>
        </w:rPr>
        <w:t xml:space="preserve">20.1. </w:t>
      </w:r>
      <w:r w:rsidR="00F36204" w:rsidRPr="00487D42">
        <w:rPr>
          <w:snapToGrid w:val="0"/>
          <w:color w:val="000000"/>
        </w:rPr>
        <w:t>Wybór oferty dokonany zostanie na podstawie niżej przedstawionych kryteriów:</w:t>
      </w:r>
    </w:p>
    <w:p w:rsidR="00F36204" w:rsidRPr="00487D42" w:rsidRDefault="00F36204" w:rsidP="004873D8">
      <w:pPr>
        <w:pStyle w:val="Nagwek3"/>
        <w:ind w:left="284"/>
        <w:jc w:val="both"/>
        <w:rPr>
          <w:rFonts w:ascii="Times New Roman" w:hAnsi="Times New Roman"/>
          <w:color w:val="auto"/>
        </w:rPr>
      </w:pPr>
      <w:r w:rsidRPr="00487D42">
        <w:rPr>
          <w:rFonts w:ascii="Times New Roman" w:hAnsi="Times New Roman"/>
          <w:color w:val="auto"/>
        </w:rPr>
        <w:t>Cena –100 %</w:t>
      </w:r>
      <w:r w:rsidR="004873D8" w:rsidRPr="00487D42">
        <w:rPr>
          <w:rFonts w:ascii="Times New Roman" w:hAnsi="Times New Roman"/>
          <w:color w:val="auto"/>
        </w:rPr>
        <w:t xml:space="preserve">                                               </w:t>
      </w:r>
      <w:r w:rsidRPr="00487D42">
        <w:rPr>
          <w:rFonts w:ascii="Times New Roman" w:hAnsi="Times New Roman" w:cs="Times New Roman"/>
          <w:b w:val="0"/>
          <w:snapToGrid w:val="0"/>
          <w:color w:val="000000"/>
        </w:rPr>
        <w:t>Sposób oceny ofert:</w:t>
      </w:r>
    </w:p>
    <w:p w:rsidR="00F36204" w:rsidRPr="00487D42" w:rsidRDefault="00F36204" w:rsidP="00F36204">
      <w:pPr>
        <w:widowControl w:val="0"/>
        <w:tabs>
          <w:tab w:val="left" w:pos="4219"/>
        </w:tabs>
        <w:ind w:left="284" w:right="101"/>
        <w:jc w:val="both"/>
        <w:rPr>
          <w:snapToGrid w:val="0"/>
          <w:color w:val="000000"/>
        </w:rPr>
      </w:pPr>
      <w:r w:rsidRPr="00487D42">
        <w:rPr>
          <w:snapToGrid w:val="0"/>
          <w:color w:val="000000"/>
        </w:rPr>
        <w:t>Komisja przetargowa dokona oceny ofert w oparciu o kryterium zawarte w SIWZ, przyznając każdej ofercie od 0 do 100 pkt.</w:t>
      </w:r>
    </w:p>
    <w:p w:rsidR="00F36204" w:rsidRPr="00487D42" w:rsidRDefault="00F36204" w:rsidP="00F36204">
      <w:pPr>
        <w:widowControl w:val="0"/>
        <w:tabs>
          <w:tab w:val="left" w:pos="4219"/>
        </w:tabs>
        <w:ind w:left="284" w:right="101"/>
        <w:jc w:val="both"/>
        <w:rPr>
          <w:b/>
          <w:snapToGrid w:val="0"/>
          <w:color w:val="000000"/>
        </w:rPr>
      </w:pPr>
    </w:p>
    <w:p w:rsidR="00F36204" w:rsidRPr="00487D42" w:rsidRDefault="00F36204" w:rsidP="004873D8">
      <w:pPr>
        <w:widowControl w:val="0"/>
        <w:tabs>
          <w:tab w:val="left" w:pos="4219"/>
        </w:tabs>
        <w:ind w:left="284" w:right="101"/>
        <w:jc w:val="both"/>
        <w:rPr>
          <w:b/>
          <w:snapToGrid w:val="0"/>
          <w:color w:val="000000"/>
        </w:rPr>
      </w:pPr>
      <w:r w:rsidRPr="00487D42">
        <w:rPr>
          <w:b/>
          <w:snapToGrid w:val="0"/>
          <w:color w:val="000000"/>
        </w:rPr>
        <w:t>Oferowana cena – maksymalnie 100 pkt</w:t>
      </w:r>
      <w:r w:rsidR="00AE4C8E" w:rsidRPr="00487D42">
        <w:rPr>
          <w:b/>
          <w:snapToGrid w:val="0"/>
          <w:color w:val="000000"/>
        </w:rPr>
        <w:t>.</w:t>
      </w:r>
    </w:p>
    <w:p w:rsidR="00F36204" w:rsidRPr="00487D42" w:rsidRDefault="00F36204" w:rsidP="00F36204">
      <w:pPr>
        <w:widowControl w:val="0"/>
        <w:ind w:right="-530"/>
        <w:rPr>
          <w:snapToGrid w:val="0"/>
          <w:color w:val="000000"/>
        </w:rPr>
      </w:pPr>
    </w:p>
    <w:p w:rsidR="00F36204" w:rsidRPr="00487D42" w:rsidRDefault="00F36204" w:rsidP="00F36204">
      <w:pPr>
        <w:widowControl w:val="0"/>
        <w:ind w:right="-530"/>
        <w:rPr>
          <w:snapToGrid w:val="0"/>
          <w:color w:val="000000"/>
        </w:rPr>
      </w:pPr>
      <w:r w:rsidRPr="00487D42">
        <w:rPr>
          <w:snapToGrid w:val="0"/>
          <w:color w:val="000000"/>
        </w:rPr>
        <w:t xml:space="preserve">20.2 Zastosowane wzory do obliczenia punktowego </w:t>
      </w:r>
    </w:p>
    <w:p w:rsidR="00F36204" w:rsidRPr="00487D42" w:rsidRDefault="00F36204" w:rsidP="00F36204">
      <w:pPr>
        <w:widowControl w:val="0"/>
        <w:ind w:right="-530"/>
        <w:rPr>
          <w:snapToGrid w:val="0"/>
          <w:color w:val="000000"/>
        </w:rPr>
      </w:pPr>
    </w:p>
    <w:p w:rsidR="00F36204" w:rsidRPr="00487D42" w:rsidRDefault="00F36204" w:rsidP="00F36204">
      <w:pPr>
        <w:widowControl w:val="0"/>
        <w:ind w:right="-530"/>
        <w:rPr>
          <w:snapToGrid w:val="0"/>
          <w:color w:val="000000"/>
        </w:rPr>
      </w:pPr>
    </w:p>
    <w:p w:rsidR="00F36204" w:rsidRPr="00487D42" w:rsidRDefault="00F36204" w:rsidP="00F36204">
      <w:pPr>
        <w:numPr>
          <w:ilvl w:val="12"/>
          <w:numId w:val="0"/>
        </w:numPr>
        <w:ind w:firstLine="567"/>
        <w:jc w:val="both"/>
      </w:pPr>
      <w:r w:rsidRPr="00487D42">
        <w:tab/>
      </w:r>
      <w:r w:rsidRPr="00487D42">
        <w:tab/>
        <w:t xml:space="preserve">                              Cena oferty najniższej brutto</w:t>
      </w:r>
    </w:p>
    <w:p w:rsidR="00F36204" w:rsidRPr="00487D42" w:rsidRDefault="006E3EE4" w:rsidP="00F36204">
      <w:pPr>
        <w:numPr>
          <w:ilvl w:val="12"/>
          <w:numId w:val="0"/>
        </w:numPr>
        <w:tabs>
          <w:tab w:val="left" w:pos="6231"/>
        </w:tabs>
        <w:ind w:firstLine="567"/>
        <w:jc w:val="both"/>
      </w:pPr>
      <w:r w:rsidRPr="00487D42">
        <w:rPr>
          <w:noProof/>
        </w:rPr>
        <w:pict>
          <v:line id="_x0000_s1026" style="position:absolute;left:0;text-align:left;z-index:251660288" from="126.95pt,4.15pt" to="311.15pt,4.15pt" o:allowincell="f"/>
        </w:pict>
      </w:r>
      <w:r w:rsidR="00F36204" w:rsidRPr="00487D42">
        <w:t xml:space="preserve">Wartość punktowa =      </w:t>
      </w:r>
      <w:r w:rsidR="00F36204" w:rsidRPr="00487D42">
        <w:tab/>
        <w:t xml:space="preserve">    x 100</w:t>
      </w:r>
    </w:p>
    <w:p w:rsidR="00F36204" w:rsidRPr="00487D42" w:rsidRDefault="00F36204" w:rsidP="00F36204">
      <w:pPr>
        <w:numPr>
          <w:ilvl w:val="12"/>
          <w:numId w:val="0"/>
        </w:numPr>
        <w:ind w:firstLine="567"/>
        <w:jc w:val="both"/>
      </w:pPr>
      <w:r w:rsidRPr="00487D42">
        <w:t xml:space="preserve">                   </w:t>
      </w:r>
      <w:r w:rsidRPr="00487D42">
        <w:tab/>
      </w:r>
      <w:r w:rsidRPr="00487D42">
        <w:tab/>
        <w:t xml:space="preserve">   Cena badanej oferty brutto</w:t>
      </w:r>
    </w:p>
    <w:p w:rsidR="00F36204" w:rsidRPr="00487D42" w:rsidRDefault="00F36204" w:rsidP="00F36204">
      <w:pPr>
        <w:widowControl w:val="0"/>
        <w:rPr>
          <w:snapToGrid w:val="0"/>
          <w:color w:val="000000"/>
        </w:rPr>
      </w:pPr>
    </w:p>
    <w:p w:rsidR="00F36204" w:rsidRPr="00487D42" w:rsidRDefault="00F36204" w:rsidP="00F36204">
      <w:pPr>
        <w:widowControl w:val="0"/>
        <w:rPr>
          <w:snapToGrid w:val="0"/>
          <w:color w:val="000000"/>
        </w:rPr>
      </w:pPr>
      <w:r w:rsidRPr="00487D42">
        <w:rPr>
          <w:snapToGrid w:val="0"/>
          <w:color w:val="000000"/>
        </w:rPr>
        <w:t>20.3. Wynik</w:t>
      </w:r>
    </w:p>
    <w:p w:rsidR="00F36204" w:rsidRPr="00487D42" w:rsidRDefault="00F36204" w:rsidP="00F36204">
      <w:pPr>
        <w:widowControl w:val="0"/>
        <w:rPr>
          <w:snapToGrid w:val="0"/>
          <w:color w:val="000000"/>
        </w:rPr>
      </w:pPr>
    </w:p>
    <w:p w:rsidR="00F36204" w:rsidRPr="00487D42" w:rsidRDefault="00F36204" w:rsidP="00F36204">
      <w:pPr>
        <w:widowControl w:val="0"/>
        <w:ind w:left="284"/>
        <w:jc w:val="both"/>
        <w:rPr>
          <w:snapToGrid w:val="0"/>
          <w:color w:val="000000"/>
        </w:rPr>
      </w:pPr>
      <w:r w:rsidRPr="00487D42">
        <w:rPr>
          <w:snapToGrid w:val="0"/>
          <w:color w:val="00000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F36204" w:rsidRPr="00487D42" w:rsidRDefault="00F36204" w:rsidP="00F36204">
      <w:pPr>
        <w:widowControl w:val="0"/>
        <w:ind w:left="284"/>
        <w:rPr>
          <w:snapToGrid w:val="0"/>
          <w:color w:val="000000"/>
        </w:rPr>
      </w:pPr>
    </w:p>
    <w:p w:rsidR="00F36204" w:rsidRPr="00487D42" w:rsidRDefault="00F36204" w:rsidP="00F36204">
      <w:pPr>
        <w:widowControl w:val="0"/>
        <w:ind w:left="426" w:right="448" w:hanging="426"/>
        <w:rPr>
          <w:b/>
          <w:snapToGrid w:val="0"/>
          <w:color w:val="000000"/>
        </w:rPr>
      </w:pPr>
      <w:r w:rsidRPr="00487D42">
        <w:rPr>
          <w:b/>
          <w:snapToGrid w:val="0"/>
          <w:color w:val="000000"/>
        </w:rPr>
        <w:t xml:space="preserve">21. </w:t>
      </w:r>
      <w:bookmarkStart w:id="16" w:name="_Toc137824142"/>
      <w:bookmarkStart w:id="17" w:name="_Toc154823358"/>
      <w:bookmarkStart w:id="18" w:name="_Toc161806959"/>
      <w:bookmarkStart w:id="19" w:name="_Toc191867088"/>
      <w:bookmarkStart w:id="20" w:name="_Toc192580982"/>
      <w:r w:rsidRPr="00487D42">
        <w:rPr>
          <w:b/>
          <w:snapToGrid w:val="0"/>
          <w:color w:val="000000"/>
        </w:rPr>
        <w:t>Informacje o formalnościach, jakie zostaną dopełnione po wyborze oferty w celu zawarcia umowy w sprawie zamówienia publicznego</w:t>
      </w:r>
      <w:bookmarkEnd w:id="16"/>
      <w:bookmarkEnd w:id="17"/>
      <w:bookmarkEnd w:id="18"/>
      <w:bookmarkEnd w:id="19"/>
      <w:bookmarkEnd w:id="20"/>
    </w:p>
    <w:p w:rsidR="00F36204" w:rsidRPr="00487D42" w:rsidRDefault="00F36204" w:rsidP="00F36204">
      <w:pPr>
        <w:widowControl w:val="0"/>
        <w:ind w:left="567" w:right="-530" w:hanging="567"/>
        <w:rPr>
          <w:b/>
          <w:snapToGrid w:val="0"/>
          <w:color w:val="000000"/>
          <w:sz w:val="24"/>
          <w:szCs w:val="24"/>
        </w:rPr>
      </w:pPr>
    </w:p>
    <w:p w:rsidR="00F36204" w:rsidRPr="00487D42" w:rsidRDefault="00F36204" w:rsidP="00F36204">
      <w:pPr>
        <w:pStyle w:val="Tekstpodstawowy"/>
        <w:widowControl/>
        <w:numPr>
          <w:ilvl w:val="1"/>
          <w:numId w:val="22"/>
        </w:numPr>
        <w:ind w:left="426" w:hanging="426"/>
        <w:rPr>
          <w:rFonts w:ascii="Times New Roman" w:hAnsi="Times New Roman"/>
        </w:rPr>
      </w:pPr>
      <w:r w:rsidRPr="00487D42">
        <w:rPr>
          <w:rFonts w:ascii="Times New Roman" w:hAnsi="Times New Roman"/>
        </w:rPr>
        <w:t xml:space="preserve">Niezwłocznie po wyborze oferty najkorzystniejszej zamawiający powiadomi wykonawców, którzy złożyli oferty oraz zamieści informację o wyborze na stronie internetowej </w:t>
      </w:r>
      <w:hyperlink r:id="rId16" w:history="1">
        <w:r w:rsidR="00AE4C8E" w:rsidRPr="00487D42">
          <w:rPr>
            <w:rStyle w:val="Hipercze"/>
            <w:rFonts w:ascii="Times New Roman" w:hAnsi="Times New Roman"/>
          </w:rPr>
          <w:t>www.ugbrudzenduzy.bip.org.pl</w:t>
        </w:r>
      </w:hyperlink>
      <w:r w:rsidRPr="00487D42">
        <w:rPr>
          <w:rFonts w:ascii="Times New Roman" w:hAnsi="Times New Roman"/>
        </w:rPr>
        <w:t xml:space="preserve">  oraz w miejscu publicznie dostępnym w swojej siedzibie tj. na tablicy ogłoszeń.</w:t>
      </w:r>
    </w:p>
    <w:p w:rsidR="00F36204" w:rsidRPr="00487D42" w:rsidRDefault="00F36204" w:rsidP="00F36204">
      <w:pPr>
        <w:pStyle w:val="Tekstpodstawowy"/>
        <w:widowControl/>
        <w:numPr>
          <w:ilvl w:val="1"/>
          <w:numId w:val="22"/>
        </w:numPr>
        <w:ind w:left="426" w:hanging="426"/>
        <w:rPr>
          <w:rFonts w:ascii="Times New Roman" w:hAnsi="Times New Roman"/>
        </w:rPr>
      </w:pPr>
      <w:r w:rsidRPr="00487D42">
        <w:rPr>
          <w:rFonts w:ascii="Times New Roman" w:hAnsi="Times New Roman"/>
        </w:rPr>
        <w:t>Zamawiający zawrze umowę w sprawie zamówienia publicznego w terminie nie krótszym niż 5 dni od dnia przesłania Wykonawcom zawiadomienia o wyborze oferty najkorzystniejszej, jeżeli zawiadomienie to zostało przesłane w sposób określony w art. 27 ust 2 ustawy Prawo zamówień publicznych, albo 10 dni jeżeli zostało przesłane w inny sposób.</w:t>
      </w:r>
    </w:p>
    <w:p w:rsidR="00F36204" w:rsidRPr="00487D42" w:rsidRDefault="00F36204" w:rsidP="00F36204">
      <w:pPr>
        <w:pStyle w:val="Tekstpodstawowy"/>
        <w:widowControl/>
        <w:ind w:left="426"/>
        <w:rPr>
          <w:rFonts w:ascii="Times New Roman" w:hAnsi="Times New Roman"/>
        </w:rPr>
      </w:pPr>
    </w:p>
    <w:p w:rsidR="00F36204" w:rsidRPr="00487D42" w:rsidRDefault="00F36204" w:rsidP="00F36204">
      <w:pPr>
        <w:pStyle w:val="Tekstpodstawowy"/>
        <w:widowControl/>
        <w:numPr>
          <w:ilvl w:val="1"/>
          <w:numId w:val="22"/>
        </w:numPr>
        <w:ind w:left="426" w:hanging="426"/>
        <w:rPr>
          <w:rFonts w:ascii="Times New Roman" w:hAnsi="Times New Roman"/>
        </w:rPr>
      </w:pPr>
      <w:r w:rsidRPr="00487D42">
        <w:rPr>
          <w:rFonts w:ascii="Times New Roman" w:hAnsi="Times New Roman"/>
        </w:rPr>
        <w:t>Zamawiający może zawrzeć umowę w sprawie zamówienia publicznego przed upływem terminów, o których mowa w pkt 20.2, jeżeli w postępowaniu o udzielenie zamówienia została złożona tylko jedna oferta.</w:t>
      </w:r>
    </w:p>
    <w:p w:rsidR="00F36204" w:rsidRPr="00487D42" w:rsidRDefault="00F36204" w:rsidP="00F36204">
      <w:pPr>
        <w:pStyle w:val="Tekstpodstawowy"/>
        <w:widowControl/>
        <w:numPr>
          <w:ilvl w:val="1"/>
          <w:numId w:val="22"/>
        </w:numPr>
        <w:ind w:left="426" w:hanging="426"/>
        <w:rPr>
          <w:rFonts w:ascii="Times New Roman" w:hAnsi="Times New Roman"/>
        </w:rPr>
      </w:pPr>
      <w:r w:rsidRPr="00487D42">
        <w:rPr>
          <w:rFonts w:ascii="Times New Roman" w:hAnsi="Times New Roman"/>
        </w:rPr>
        <w:t>Przed podpisaniem umowy wspólnicy spółki cywilnej lub konsorcjanci okażą zamawiającemu umowę spółki cywilnej lub konsorcjum określającą wzajemne prawa i obowiązki stron</w:t>
      </w:r>
    </w:p>
    <w:p w:rsidR="00F36204" w:rsidRPr="00487D42" w:rsidRDefault="00F36204" w:rsidP="00F36204">
      <w:pPr>
        <w:pStyle w:val="Tekstpodstawowy"/>
        <w:widowControl/>
        <w:rPr>
          <w:rFonts w:ascii="Times New Roman" w:hAnsi="Times New Roman"/>
        </w:rPr>
      </w:pPr>
    </w:p>
    <w:p w:rsidR="00F36204" w:rsidRPr="00487D42" w:rsidRDefault="00F36204" w:rsidP="00F36204">
      <w:pPr>
        <w:pStyle w:val="Tekstpodstawowy"/>
        <w:widowControl/>
        <w:rPr>
          <w:rFonts w:ascii="Times New Roman" w:hAnsi="Times New Roman"/>
        </w:rPr>
      </w:pPr>
    </w:p>
    <w:p w:rsidR="00F36204" w:rsidRPr="00487D42" w:rsidRDefault="00F36204" w:rsidP="00F36204">
      <w:pPr>
        <w:widowControl w:val="0"/>
        <w:ind w:left="567" w:right="-530" w:hanging="567"/>
        <w:rPr>
          <w:b/>
          <w:snapToGrid w:val="0"/>
          <w:color w:val="000000"/>
        </w:rPr>
      </w:pPr>
    </w:p>
    <w:p w:rsidR="00F36204" w:rsidRPr="00487D42" w:rsidRDefault="00F36204" w:rsidP="00F36204">
      <w:pPr>
        <w:widowControl w:val="0"/>
        <w:ind w:left="567" w:right="-530" w:hanging="567"/>
        <w:rPr>
          <w:b/>
          <w:snapToGrid w:val="0"/>
          <w:color w:val="000000"/>
        </w:rPr>
      </w:pPr>
      <w:r w:rsidRPr="00487D42">
        <w:rPr>
          <w:b/>
          <w:snapToGrid w:val="0"/>
          <w:color w:val="000000"/>
        </w:rPr>
        <w:t xml:space="preserve">22. </w:t>
      </w:r>
      <w:bookmarkStart w:id="21" w:name="_Toc186513943"/>
      <w:bookmarkStart w:id="22" w:name="_Toc190850098"/>
      <w:bookmarkStart w:id="23" w:name="_Toc191867089"/>
      <w:bookmarkStart w:id="24" w:name="_Toc192580983"/>
      <w:r w:rsidRPr="00487D42">
        <w:rPr>
          <w:b/>
          <w:snapToGrid w:val="0"/>
          <w:color w:val="000000"/>
        </w:rPr>
        <w:t>Wymagania dotyczące zabezpieczenia należytego wykonania umowy</w:t>
      </w:r>
      <w:bookmarkEnd w:id="21"/>
      <w:bookmarkEnd w:id="22"/>
      <w:bookmarkEnd w:id="23"/>
      <w:bookmarkEnd w:id="24"/>
    </w:p>
    <w:p w:rsidR="00F36204" w:rsidRPr="00487D42" w:rsidRDefault="00F36204" w:rsidP="00F36204">
      <w:pPr>
        <w:ind w:left="567"/>
        <w:jc w:val="both"/>
      </w:pPr>
      <w:r w:rsidRPr="00487D42">
        <w:t xml:space="preserve">Zamawiający nie wymaga wniesienia zabezpieczenia należytego wykonania umowy </w:t>
      </w:r>
    </w:p>
    <w:p w:rsidR="00F36204" w:rsidRPr="00487D42" w:rsidRDefault="00F36204" w:rsidP="00F36204">
      <w:pPr>
        <w:ind w:left="567"/>
        <w:jc w:val="both"/>
      </w:pPr>
    </w:p>
    <w:p w:rsidR="00F36204" w:rsidRPr="00487D42" w:rsidRDefault="00F36204" w:rsidP="00F36204">
      <w:pPr>
        <w:ind w:left="567"/>
        <w:jc w:val="both"/>
      </w:pPr>
    </w:p>
    <w:p w:rsidR="00F36204" w:rsidRPr="00487D42" w:rsidRDefault="00F36204" w:rsidP="00F36204">
      <w:pPr>
        <w:widowControl w:val="0"/>
        <w:ind w:left="567" w:right="-530" w:hanging="567"/>
        <w:rPr>
          <w:b/>
          <w:snapToGrid w:val="0"/>
          <w:color w:val="000000"/>
        </w:rPr>
      </w:pPr>
      <w:r w:rsidRPr="00487D42">
        <w:rPr>
          <w:b/>
          <w:snapToGrid w:val="0"/>
          <w:color w:val="000000"/>
        </w:rPr>
        <w:t xml:space="preserve">23. </w:t>
      </w:r>
      <w:bookmarkStart w:id="25" w:name="_Toc137824144"/>
      <w:bookmarkStart w:id="26" w:name="_Toc154823360"/>
      <w:bookmarkStart w:id="27" w:name="_Toc161806961"/>
      <w:bookmarkStart w:id="28" w:name="_Toc191867090"/>
      <w:bookmarkStart w:id="29" w:name="_Toc192580984"/>
      <w:r w:rsidRPr="00487D42">
        <w:rPr>
          <w:b/>
          <w:snapToGrid w:val="0"/>
          <w:color w:val="000000"/>
        </w:rPr>
        <w:t>Istotne postanowienia umowy w sprawie zamówienia publicznego</w:t>
      </w:r>
      <w:bookmarkEnd w:id="25"/>
      <w:bookmarkEnd w:id="26"/>
      <w:bookmarkEnd w:id="27"/>
      <w:bookmarkEnd w:id="28"/>
      <w:bookmarkEnd w:id="29"/>
    </w:p>
    <w:p w:rsidR="00F36204" w:rsidRPr="00487D42" w:rsidRDefault="00F36204" w:rsidP="00F36204">
      <w:pPr>
        <w:jc w:val="both"/>
        <w:rPr>
          <w:snapToGrid w:val="0"/>
          <w:color w:val="000000"/>
        </w:rPr>
      </w:pPr>
    </w:p>
    <w:p w:rsidR="00F36204" w:rsidRPr="00487D42" w:rsidRDefault="00F36204" w:rsidP="00F36204">
      <w:pPr>
        <w:widowControl w:val="0"/>
        <w:tabs>
          <w:tab w:val="left" w:pos="426"/>
        </w:tabs>
        <w:ind w:left="426" w:hanging="426"/>
        <w:jc w:val="both"/>
        <w:rPr>
          <w:snapToGrid w:val="0"/>
          <w:color w:val="000000"/>
        </w:rPr>
      </w:pPr>
      <w:r w:rsidRPr="00487D42">
        <w:rPr>
          <w:snapToGrid w:val="0"/>
          <w:color w:val="000000"/>
        </w:rPr>
        <w:t>23.1 Zamawiający podpisze umowę z wykonawcą, który przedłoży najkorzystniejszą ofertę z punktu widzenia kryteriów przyjętych w niniejszej specyfikacji.</w:t>
      </w:r>
    </w:p>
    <w:p w:rsidR="00F36204" w:rsidRPr="00487D42" w:rsidRDefault="00F36204" w:rsidP="00F36204">
      <w:pPr>
        <w:widowControl w:val="0"/>
        <w:tabs>
          <w:tab w:val="left" w:pos="426"/>
        </w:tabs>
        <w:ind w:left="426" w:hanging="426"/>
        <w:jc w:val="both"/>
        <w:rPr>
          <w:snapToGrid w:val="0"/>
          <w:color w:val="000000"/>
        </w:rPr>
      </w:pPr>
      <w:r w:rsidRPr="00487D42">
        <w:rPr>
          <w:snapToGrid w:val="0"/>
          <w:color w:val="000000"/>
        </w:rPr>
        <w:t>23.2</w:t>
      </w:r>
      <w:r w:rsidRPr="00487D42">
        <w:rPr>
          <w:snapToGrid w:val="0"/>
          <w:color w:val="000000"/>
        </w:rPr>
        <w:tab/>
        <w:t xml:space="preserve">O miejscu i terminie podpisania umowy Zamawiający powiadomi Wykonawcę pisemnie. </w:t>
      </w:r>
    </w:p>
    <w:p w:rsidR="00F36204" w:rsidRPr="00487D42" w:rsidRDefault="00F36204" w:rsidP="00F36204">
      <w:pPr>
        <w:widowControl w:val="0"/>
        <w:tabs>
          <w:tab w:val="left" w:pos="284"/>
        </w:tabs>
        <w:ind w:left="360" w:hanging="360"/>
        <w:jc w:val="both"/>
        <w:rPr>
          <w:snapToGrid w:val="0"/>
          <w:color w:val="000000"/>
        </w:rPr>
      </w:pPr>
      <w:r w:rsidRPr="00487D42">
        <w:rPr>
          <w:snapToGrid w:val="0"/>
          <w:color w:val="000000"/>
        </w:rPr>
        <w:t xml:space="preserve">23.3 Umowa zawarta zostanie z uwzględnieniem postanowień wynikających z treści niniejszej specyfikacji oraz </w:t>
      </w:r>
      <w:r w:rsidRPr="00487D42">
        <w:rPr>
          <w:snapToGrid w:val="0"/>
          <w:color w:val="000000"/>
        </w:rPr>
        <w:lastRenderedPageBreak/>
        <w:t xml:space="preserve">danych zawartych w ofercie. </w:t>
      </w:r>
    </w:p>
    <w:p w:rsidR="00F36204" w:rsidRPr="00487D42" w:rsidRDefault="00F36204" w:rsidP="00F36204">
      <w:r w:rsidRPr="00487D42">
        <w:rPr>
          <w:snapToGrid w:val="0"/>
          <w:color w:val="000000"/>
        </w:rPr>
        <w:t xml:space="preserve">23.4 Istotne postanowienia umowy zawarto w projekcie umowy </w:t>
      </w:r>
    </w:p>
    <w:p w:rsidR="00F36204" w:rsidRPr="00487D42" w:rsidRDefault="00F36204" w:rsidP="00F36204">
      <w:pPr>
        <w:widowControl w:val="0"/>
        <w:tabs>
          <w:tab w:val="left" w:pos="284"/>
        </w:tabs>
        <w:ind w:left="360" w:hanging="360"/>
        <w:jc w:val="both"/>
        <w:rPr>
          <w:snapToGrid w:val="0"/>
          <w:color w:val="000000"/>
        </w:rPr>
      </w:pPr>
      <w:r w:rsidRPr="00487D42">
        <w:rPr>
          <w:snapToGrid w:val="0"/>
          <w:color w:val="000000"/>
        </w:rPr>
        <w:t>23.4</w:t>
      </w:r>
      <w:r w:rsidR="00216208" w:rsidRPr="00487D42">
        <w:rPr>
          <w:snapToGrid w:val="0"/>
          <w:color w:val="000000"/>
        </w:rPr>
        <w:t>.1</w:t>
      </w:r>
      <w:r w:rsidRPr="00487D42">
        <w:rPr>
          <w:snapToGrid w:val="0"/>
          <w:color w:val="000000"/>
        </w:rPr>
        <w:t xml:space="preserve"> Zamawiający przewiduje istotne zmiany postanowień zawartej umowy w stosunku do treści oferty, na </w:t>
      </w:r>
      <w:r w:rsidR="007D7A85" w:rsidRPr="00487D42">
        <w:rPr>
          <w:snapToGrid w:val="0"/>
          <w:color w:val="000000"/>
        </w:rPr>
        <w:t>podstawie której</w:t>
      </w:r>
      <w:r w:rsidRPr="00487D42">
        <w:rPr>
          <w:snapToGrid w:val="0"/>
          <w:color w:val="000000"/>
        </w:rPr>
        <w:t xml:space="preserve"> dokonano wyboru wykonawcy</w:t>
      </w:r>
    </w:p>
    <w:p w:rsidR="00F36204" w:rsidRPr="00487D42" w:rsidRDefault="00F36204" w:rsidP="00F36204">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653"/>
        </w:tabs>
        <w:ind w:left="360" w:hanging="360"/>
        <w:jc w:val="both"/>
        <w:rPr>
          <w:snapToGrid w:val="0"/>
          <w:color w:val="000000"/>
        </w:rPr>
      </w:pPr>
      <w:r w:rsidRPr="00487D42">
        <w:rPr>
          <w:snapToGrid w:val="0"/>
          <w:color w:val="000000"/>
        </w:rPr>
        <w:tab/>
      </w:r>
      <w:r w:rsidRPr="00487D42">
        <w:rPr>
          <w:snapToGrid w:val="0"/>
          <w:color w:val="000000"/>
          <w:u w:val="single"/>
        </w:rPr>
        <w:tab/>
        <w:t>Dopuszczalne zmiany postanowień umowy oraz określenie warunków zmian:</w:t>
      </w:r>
      <w:r w:rsidRPr="00487D42">
        <w:rPr>
          <w:snapToGrid w:val="0"/>
          <w:color w:val="000000"/>
          <w:u w:val="single"/>
        </w:rPr>
        <w:tab/>
      </w:r>
      <w:r w:rsidRPr="00487D42">
        <w:rPr>
          <w:snapToGrid w:val="0"/>
          <w:color w:val="000000"/>
        </w:rPr>
        <w:tab/>
      </w:r>
    </w:p>
    <w:p w:rsidR="00F36204" w:rsidRPr="00487D42" w:rsidRDefault="00F36204" w:rsidP="00F36204">
      <w:pPr>
        <w:widowControl w:val="0"/>
        <w:tabs>
          <w:tab w:val="left" w:pos="567"/>
        </w:tabs>
        <w:ind w:left="567" w:hanging="283"/>
        <w:jc w:val="both"/>
      </w:pPr>
      <w:r w:rsidRPr="00487D42">
        <w:t xml:space="preserve">a) W przypadku zmiany stawki podatku VAT w trakcie trwania umowy Zamawiający dokona w drodze aneksu uaktualnienia stawki podatku VAT zgodnie z obowiązującą ustawą od towarów i usług. Uaktualniona stawka podatku VAT będzie obowiązywała w dalszej części realizacji zamówienia wynikającej z umowy; </w:t>
      </w:r>
    </w:p>
    <w:p w:rsidR="00F36204" w:rsidRPr="00487D42" w:rsidRDefault="00F36204" w:rsidP="00F36204">
      <w:pPr>
        <w:pStyle w:val="Default"/>
        <w:ind w:left="567" w:hanging="283"/>
        <w:jc w:val="both"/>
        <w:rPr>
          <w:rFonts w:ascii="Times New Roman" w:hAnsi="Times New Roman" w:cs="Times New Roman"/>
          <w:sz w:val="20"/>
          <w:szCs w:val="20"/>
        </w:rPr>
      </w:pPr>
      <w:r w:rsidRPr="00487D42">
        <w:rPr>
          <w:rFonts w:ascii="Times New Roman" w:hAnsi="Times New Roman" w:cs="Times New Roman"/>
          <w:sz w:val="20"/>
          <w:szCs w:val="20"/>
        </w:rPr>
        <w:t xml:space="preserve">b) W zakresie terminu realizacji zamówienia, gdy zaistnieje inna, niemożliwa do przewidzenia w momencie zawarcia umowy okoliczność prawna, ekonomiczna lub techniczna, za którą żadna ze stron nie ponosi odpowiedzialności, skutkująca brakiem możliwości należnego wykonania umowy zgodnie z SIWZ. </w:t>
      </w:r>
    </w:p>
    <w:p w:rsidR="00527E85" w:rsidRPr="00487D42" w:rsidRDefault="00527E85" w:rsidP="00F36204">
      <w:pPr>
        <w:pStyle w:val="Default"/>
        <w:ind w:left="567" w:hanging="283"/>
        <w:jc w:val="both"/>
        <w:rPr>
          <w:rFonts w:ascii="Times New Roman" w:hAnsi="Times New Roman" w:cs="Times New Roman"/>
          <w:sz w:val="20"/>
          <w:szCs w:val="20"/>
        </w:rPr>
      </w:pPr>
      <w:r w:rsidRPr="00487D42">
        <w:rPr>
          <w:rFonts w:ascii="Times New Roman" w:hAnsi="Times New Roman" w:cs="Times New Roman"/>
          <w:sz w:val="20"/>
          <w:szCs w:val="20"/>
        </w:rPr>
        <w:t>c) brak środków finansowych na realizację zadania.</w:t>
      </w:r>
    </w:p>
    <w:p w:rsidR="00F36204" w:rsidRPr="00487D42" w:rsidRDefault="00F36204" w:rsidP="007D7A85">
      <w:pPr>
        <w:widowControl w:val="0"/>
        <w:tabs>
          <w:tab w:val="left" w:pos="284"/>
        </w:tabs>
        <w:jc w:val="both"/>
        <w:rPr>
          <w:snapToGrid w:val="0"/>
          <w:color w:val="000000"/>
        </w:rPr>
      </w:pPr>
    </w:p>
    <w:p w:rsidR="00F36204" w:rsidRPr="00487D42" w:rsidRDefault="00F36204" w:rsidP="00F36204">
      <w:pPr>
        <w:widowControl w:val="0"/>
        <w:ind w:left="284" w:right="-530" w:hanging="284"/>
        <w:jc w:val="both"/>
        <w:rPr>
          <w:b/>
          <w:snapToGrid w:val="0"/>
          <w:color w:val="000000"/>
        </w:rPr>
      </w:pPr>
      <w:r w:rsidRPr="00487D42">
        <w:rPr>
          <w:b/>
          <w:snapToGrid w:val="0"/>
          <w:color w:val="000000"/>
        </w:rPr>
        <w:t xml:space="preserve">24. </w:t>
      </w:r>
      <w:bookmarkStart w:id="30" w:name="_Toc154823348"/>
      <w:bookmarkStart w:id="31" w:name="_Toc161806950"/>
      <w:bookmarkStart w:id="32" w:name="_Toc191867078"/>
      <w:bookmarkStart w:id="33" w:name="_Toc192580972"/>
      <w:r w:rsidRPr="00487D42">
        <w:rPr>
          <w:b/>
          <w:snapToGrid w:val="0"/>
          <w:color w:val="000000"/>
        </w:rPr>
        <w:t>Waluta, w jakiej będą prowadzone rozliczenia związane z realizacją niniejszego zamówienia publicznego</w:t>
      </w:r>
      <w:bookmarkEnd w:id="30"/>
      <w:bookmarkEnd w:id="31"/>
      <w:bookmarkEnd w:id="32"/>
      <w:bookmarkEnd w:id="33"/>
    </w:p>
    <w:p w:rsidR="00F36204" w:rsidRPr="00487D42" w:rsidRDefault="00F36204" w:rsidP="00F36204">
      <w:pPr>
        <w:ind w:left="284"/>
        <w:jc w:val="both"/>
        <w:rPr>
          <w:b/>
          <w:snapToGrid w:val="0"/>
          <w:color w:val="000000"/>
        </w:rPr>
      </w:pPr>
    </w:p>
    <w:p w:rsidR="00F36204" w:rsidRPr="00487D42" w:rsidRDefault="00F36204" w:rsidP="007D7A85">
      <w:pPr>
        <w:ind w:left="284"/>
        <w:jc w:val="both"/>
      </w:pPr>
      <w:r w:rsidRPr="00487D42">
        <w:t>Wszelkie rozliczenia związane z realizacją niniejszego zamówienia dokonywane będą w złotych polskich [PLN]. </w:t>
      </w:r>
      <w:bookmarkStart w:id="34" w:name="_Toc154823361"/>
      <w:bookmarkStart w:id="35" w:name="_Toc161806962"/>
      <w:bookmarkStart w:id="36" w:name="_Toc191867091"/>
      <w:bookmarkStart w:id="37" w:name="_Toc192580985"/>
    </w:p>
    <w:p w:rsidR="00F36204" w:rsidRPr="00487D42" w:rsidRDefault="00F36204" w:rsidP="00F36204">
      <w:pPr>
        <w:widowControl w:val="0"/>
        <w:ind w:left="567" w:right="-530" w:hanging="567"/>
        <w:rPr>
          <w:b/>
          <w:snapToGrid w:val="0"/>
          <w:color w:val="000000"/>
        </w:rPr>
      </w:pPr>
    </w:p>
    <w:p w:rsidR="00F36204" w:rsidRPr="00487D42" w:rsidRDefault="00F36204" w:rsidP="00F36204">
      <w:pPr>
        <w:widowControl w:val="0"/>
        <w:ind w:left="567" w:right="-530" w:hanging="567"/>
        <w:rPr>
          <w:b/>
          <w:snapToGrid w:val="0"/>
          <w:color w:val="000000"/>
        </w:rPr>
      </w:pPr>
      <w:r w:rsidRPr="00487D42">
        <w:rPr>
          <w:b/>
          <w:snapToGrid w:val="0"/>
          <w:color w:val="000000"/>
        </w:rPr>
        <w:t>25. Inne informacje</w:t>
      </w:r>
      <w:bookmarkEnd w:id="34"/>
      <w:bookmarkEnd w:id="35"/>
      <w:bookmarkEnd w:id="36"/>
      <w:bookmarkEnd w:id="37"/>
    </w:p>
    <w:p w:rsidR="00F36204" w:rsidRPr="00487D42" w:rsidRDefault="00F36204" w:rsidP="00F36204">
      <w:pPr>
        <w:widowControl w:val="0"/>
        <w:tabs>
          <w:tab w:val="left" w:pos="284"/>
        </w:tabs>
        <w:ind w:left="360" w:hanging="360"/>
        <w:jc w:val="both"/>
        <w:rPr>
          <w:snapToGrid w:val="0"/>
          <w:color w:val="000000"/>
        </w:rPr>
      </w:pPr>
      <w:r w:rsidRPr="00487D42">
        <w:rPr>
          <w:snapToGrid w:val="0"/>
          <w:color w:val="000000"/>
        </w:rPr>
        <w:t>Nie przewiduje się:</w:t>
      </w:r>
    </w:p>
    <w:p w:rsidR="00F36204" w:rsidRPr="00487D42" w:rsidRDefault="00F36204" w:rsidP="00F36204">
      <w:pPr>
        <w:widowControl w:val="0"/>
        <w:tabs>
          <w:tab w:val="left" w:pos="284"/>
        </w:tabs>
        <w:ind w:left="360"/>
        <w:jc w:val="both"/>
        <w:rPr>
          <w:snapToGrid w:val="0"/>
          <w:color w:val="000000"/>
        </w:rPr>
      </w:pPr>
      <w:r w:rsidRPr="00487D42">
        <w:rPr>
          <w:snapToGrid w:val="0"/>
          <w:color w:val="000000"/>
        </w:rPr>
        <w:t>- zawarcia umowy ramowej,</w:t>
      </w:r>
    </w:p>
    <w:p w:rsidR="00F36204" w:rsidRPr="00487D42" w:rsidRDefault="00F36204" w:rsidP="00F36204">
      <w:pPr>
        <w:widowControl w:val="0"/>
        <w:tabs>
          <w:tab w:val="left" w:pos="284"/>
        </w:tabs>
        <w:ind w:left="360"/>
        <w:jc w:val="both"/>
        <w:rPr>
          <w:snapToGrid w:val="0"/>
          <w:color w:val="000000"/>
        </w:rPr>
      </w:pPr>
      <w:r w:rsidRPr="00487D42">
        <w:rPr>
          <w:snapToGrid w:val="0"/>
          <w:color w:val="000000"/>
        </w:rPr>
        <w:t>- ustanowienia dynamicznego systemu zakupów,</w:t>
      </w:r>
    </w:p>
    <w:p w:rsidR="00F36204" w:rsidRPr="00487D42" w:rsidRDefault="00F36204" w:rsidP="00F36204">
      <w:pPr>
        <w:widowControl w:val="0"/>
        <w:tabs>
          <w:tab w:val="left" w:pos="284"/>
        </w:tabs>
        <w:ind w:left="360"/>
        <w:jc w:val="both"/>
        <w:rPr>
          <w:snapToGrid w:val="0"/>
          <w:color w:val="000000"/>
        </w:rPr>
      </w:pPr>
      <w:r w:rsidRPr="00487D42">
        <w:rPr>
          <w:snapToGrid w:val="0"/>
          <w:color w:val="000000"/>
        </w:rPr>
        <w:t>- wyboru najkorzystniejszej oferty z zastosowaniem aukcji elektronicznej.</w:t>
      </w:r>
    </w:p>
    <w:p w:rsidR="00F36204" w:rsidRPr="00487D42" w:rsidRDefault="00F36204" w:rsidP="00F36204">
      <w:pPr>
        <w:widowControl w:val="0"/>
        <w:tabs>
          <w:tab w:val="left" w:pos="284"/>
        </w:tabs>
        <w:ind w:left="360"/>
        <w:jc w:val="both"/>
        <w:rPr>
          <w:snapToGrid w:val="0"/>
          <w:color w:val="000000"/>
        </w:rPr>
      </w:pPr>
    </w:p>
    <w:p w:rsidR="00F36204" w:rsidRPr="00487D42" w:rsidRDefault="00F36204" w:rsidP="00F36204">
      <w:pPr>
        <w:widowControl w:val="0"/>
        <w:ind w:right="-530"/>
        <w:rPr>
          <w:b/>
          <w:snapToGrid w:val="0"/>
          <w:color w:val="000000"/>
        </w:rPr>
      </w:pPr>
    </w:p>
    <w:p w:rsidR="00F36204" w:rsidRPr="00487D42" w:rsidRDefault="00F36204" w:rsidP="00F36204">
      <w:pPr>
        <w:widowControl w:val="0"/>
        <w:ind w:left="567" w:right="-530" w:hanging="567"/>
        <w:rPr>
          <w:b/>
          <w:snapToGrid w:val="0"/>
          <w:color w:val="000000"/>
        </w:rPr>
      </w:pPr>
      <w:r w:rsidRPr="00487D42">
        <w:rPr>
          <w:b/>
          <w:snapToGrid w:val="0"/>
          <w:color w:val="000000"/>
        </w:rPr>
        <w:t xml:space="preserve">26. Pouczenie o środkach ochrony prawnej przysługujących Wykonawcy w toku postępowania o udzielenie zamówienia </w:t>
      </w:r>
    </w:p>
    <w:p w:rsidR="00F36204" w:rsidRPr="00487D42" w:rsidRDefault="00F36204" w:rsidP="00F36204">
      <w:pPr>
        <w:widowControl w:val="0"/>
        <w:jc w:val="both"/>
      </w:pPr>
      <w:bookmarkStart w:id="38" w:name="_Toc154823363"/>
    </w:p>
    <w:p w:rsidR="00F36204" w:rsidRPr="00487D42" w:rsidRDefault="00F36204" w:rsidP="00F36204">
      <w:pPr>
        <w:widowControl w:val="0"/>
        <w:jc w:val="both"/>
        <w:rPr>
          <w:snapToGrid w:val="0"/>
          <w:color w:val="000000"/>
        </w:rPr>
      </w:pPr>
      <w:r w:rsidRPr="00487D42">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zamówień publicznych</w:t>
      </w:r>
      <w:r w:rsidRPr="00487D42">
        <w:rPr>
          <w:snapToGrid w:val="0"/>
          <w:color w:val="000000"/>
        </w:rPr>
        <w:t xml:space="preserve"> „Środki ochrony prawnej” </w:t>
      </w:r>
      <w:r w:rsidRPr="00487D42">
        <w:t xml:space="preserve"> –</w:t>
      </w:r>
      <w:r w:rsidRPr="00487D42">
        <w:rPr>
          <w:b/>
        </w:rPr>
        <w:t xml:space="preserve"> </w:t>
      </w:r>
      <w:r w:rsidRPr="00487D42">
        <w:t>odwołanie oraz skarga.</w:t>
      </w:r>
      <w:bookmarkEnd w:id="38"/>
    </w:p>
    <w:p w:rsidR="00F36204" w:rsidRPr="00487D42" w:rsidRDefault="00F36204" w:rsidP="00F36204">
      <w:pPr>
        <w:widowControl w:val="0"/>
        <w:jc w:val="both"/>
      </w:pPr>
    </w:p>
    <w:p w:rsidR="00F36204" w:rsidRPr="00487D42" w:rsidRDefault="00F36204" w:rsidP="00F36204">
      <w:pPr>
        <w:pStyle w:val="11111111ust"/>
        <w:ind w:left="0" w:firstLine="0"/>
        <w:rPr>
          <w:bCs/>
          <w:sz w:val="20"/>
        </w:rPr>
      </w:pPr>
      <w:r w:rsidRPr="00487D42">
        <w:rPr>
          <w:bCs/>
          <w:sz w:val="20"/>
        </w:rPr>
        <w:t xml:space="preserve">Przy czym, zgodnie z przepisem art.180 ust. 2 </w:t>
      </w:r>
      <w:r w:rsidRPr="00487D42">
        <w:rPr>
          <w:b/>
          <w:bCs/>
          <w:sz w:val="20"/>
        </w:rPr>
        <w:t>odwołanie</w:t>
      </w:r>
      <w:r w:rsidRPr="00487D42">
        <w:rPr>
          <w:bCs/>
          <w:sz w:val="20"/>
        </w:rPr>
        <w:t xml:space="preserve"> </w:t>
      </w:r>
      <w:r w:rsidRPr="00487D42">
        <w:rPr>
          <w:b/>
          <w:bCs/>
          <w:sz w:val="20"/>
        </w:rPr>
        <w:t>przysługuje wyłącznie</w:t>
      </w:r>
      <w:r w:rsidRPr="00487D42">
        <w:rPr>
          <w:bCs/>
          <w:sz w:val="20"/>
        </w:rPr>
        <w:t xml:space="preserve"> </w:t>
      </w:r>
      <w:r w:rsidRPr="00487D42">
        <w:rPr>
          <w:b/>
          <w:bCs/>
          <w:sz w:val="20"/>
        </w:rPr>
        <w:t>wobec czynności:</w:t>
      </w:r>
    </w:p>
    <w:p w:rsidR="00F36204" w:rsidRPr="00487D42" w:rsidRDefault="00F36204" w:rsidP="00F36204">
      <w:pPr>
        <w:pStyle w:val="11111111ust"/>
        <w:ind w:left="0" w:firstLine="0"/>
        <w:rPr>
          <w:bCs/>
          <w:sz w:val="20"/>
        </w:rPr>
      </w:pPr>
      <w:r w:rsidRPr="00487D42">
        <w:rPr>
          <w:bCs/>
          <w:sz w:val="20"/>
        </w:rPr>
        <w:t>1) wyboru trybu negocjacji bez ogłoszenia, zamówienia z wolnej ręki lub zapytania o cenę;</w:t>
      </w:r>
    </w:p>
    <w:p w:rsidR="00F36204" w:rsidRPr="00487D42" w:rsidRDefault="00F36204" w:rsidP="00F36204">
      <w:pPr>
        <w:pStyle w:val="11111111ust"/>
        <w:ind w:left="0" w:firstLine="0"/>
        <w:rPr>
          <w:bCs/>
          <w:sz w:val="20"/>
        </w:rPr>
      </w:pPr>
      <w:r w:rsidRPr="00487D42">
        <w:rPr>
          <w:bCs/>
          <w:sz w:val="20"/>
        </w:rPr>
        <w:t>2) opisu sposobu dokonywania oceny spełniania warunków udziału w postępowaniu;</w:t>
      </w:r>
    </w:p>
    <w:p w:rsidR="00F36204" w:rsidRPr="00487D42" w:rsidRDefault="00F36204" w:rsidP="00F36204">
      <w:pPr>
        <w:pStyle w:val="11111111ust"/>
        <w:ind w:left="0" w:firstLine="0"/>
        <w:rPr>
          <w:bCs/>
          <w:sz w:val="20"/>
        </w:rPr>
      </w:pPr>
      <w:r w:rsidRPr="00487D42">
        <w:rPr>
          <w:bCs/>
          <w:sz w:val="20"/>
        </w:rPr>
        <w:t>3) wykluczenia odwołującego z postępowania o udzielenie zamówienia;</w:t>
      </w:r>
    </w:p>
    <w:p w:rsidR="00F36204" w:rsidRPr="00487D42" w:rsidRDefault="00F36204" w:rsidP="00F36204">
      <w:pPr>
        <w:pStyle w:val="11111111ust"/>
        <w:ind w:left="0" w:firstLine="0"/>
        <w:rPr>
          <w:bCs/>
          <w:sz w:val="20"/>
        </w:rPr>
      </w:pPr>
      <w:r w:rsidRPr="00487D42">
        <w:rPr>
          <w:bCs/>
          <w:sz w:val="20"/>
        </w:rPr>
        <w:t>4) odrzucenia oferty odwołującego.</w:t>
      </w:r>
    </w:p>
    <w:p w:rsidR="00F36204" w:rsidRPr="00487D42" w:rsidRDefault="00F36204" w:rsidP="00F36204">
      <w:pPr>
        <w:widowControl w:val="0"/>
        <w:ind w:right="-530"/>
        <w:rPr>
          <w:b/>
          <w:snapToGrid w:val="0"/>
          <w:color w:val="000000"/>
        </w:rPr>
      </w:pPr>
    </w:p>
    <w:p w:rsidR="00F36204" w:rsidRPr="00487D42" w:rsidRDefault="00F36204" w:rsidP="00F36204">
      <w:pPr>
        <w:widowControl w:val="0"/>
        <w:ind w:right="-530"/>
        <w:rPr>
          <w:b/>
          <w:snapToGrid w:val="0"/>
          <w:color w:val="000000"/>
        </w:rPr>
      </w:pPr>
      <w:r w:rsidRPr="00487D42">
        <w:rPr>
          <w:b/>
          <w:snapToGrid w:val="0"/>
          <w:color w:val="000000"/>
        </w:rPr>
        <w:t>27. Ogłoszenia wyników przetargu</w:t>
      </w:r>
    </w:p>
    <w:p w:rsidR="00F36204" w:rsidRPr="00487D42" w:rsidRDefault="00F36204" w:rsidP="00F36204">
      <w:pPr>
        <w:widowControl w:val="0"/>
        <w:ind w:right="-530"/>
        <w:jc w:val="both"/>
        <w:rPr>
          <w:snapToGrid w:val="0"/>
          <w:color w:val="000000"/>
        </w:rPr>
      </w:pPr>
    </w:p>
    <w:p w:rsidR="00F36204" w:rsidRPr="00487D42" w:rsidRDefault="00F36204" w:rsidP="00F36204">
      <w:pPr>
        <w:widowControl w:val="0"/>
        <w:ind w:right="-530"/>
        <w:jc w:val="both"/>
        <w:rPr>
          <w:snapToGrid w:val="0"/>
          <w:color w:val="000000"/>
        </w:rPr>
      </w:pPr>
      <w:r w:rsidRPr="00487D42">
        <w:rPr>
          <w:snapToGrid w:val="0"/>
          <w:color w:val="000000"/>
        </w:rPr>
        <w:t>Wyniki postępowania zostaną ogłoszone zgodnie z wymogami ustawy Prawo zamówień publicznych:</w:t>
      </w:r>
    </w:p>
    <w:p w:rsidR="00F36204" w:rsidRPr="00487D42" w:rsidRDefault="00F36204" w:rsidP="00F36204">
      <w:pPr>
        <w:widowControl w:val="0"/>
        <w:ind w:right="-530"/>
        <w:jc w:val="both"/>
        <w:rPr>
          <w:snapToGrid w:val="0"/>
          <w:color w:val="000000"/>
        </w:rPr>
      </w:pPr>
    </w:p>
    <w:p w:rsidR="00F36204" w:rsidRPr="00487D42" w:rsidRDefault="00F36204" w:rsidP="00F36204">
      <w:pPr>
        <w:widowControl w:val="0"/>
        <w:numPr>
          <w:ilvl w:val="1"/>
          <w:numId w:val="20"/>
        </w:numPr>
        <w:ind w:right="-530"/>
        <w:jc w:val="both"/>
        <w:rPr>
          <w:snapToGrid w:val="0"/>
          <w:color w:val="000000"/>
        </w:rPr>
      </w:pPr>
      <w:r w:rsidRPr="00487D42">
        <w:rPr>
          <w:snapToGrid w:val="0"/>
          <w:color w:val="000000"/>
        </w:rPr>
        <w:t>Zawiadomienie o wyborze oferty najkorzystniejszej:</w:t>
      </w:r>
    </w:p>
    <w:p w:rsidR="00F36204" w:rsidRPr="00487D42" w:rsidRDefault="00F36204" w:rsidP="00F36204">
      <w:pPr>
        <w:widowControl w:val="0"/>
        <w:ind w:left="720"/>
        <w:jc w:val="both"/>
        <w:rPr>
          <w:snapToGrid w:val="0"/>
          <w:color w:val="000000"/>
        </w:rPr>
      </w:pPr>
      <w:r w:rsidRPr="00487D42">
        <w:rPr>
          <w:snapToGrid w:val="0"/>
          <w:color w:val="000000"/>
        </w:rPr>
        <w:t xml:space="preserve">- strona internetowa Zamawiającego – </w:t>
      </w:r>
      <w:hyperlink r:id="rId17" w:history="1">
        <w:r w:rsidR="004A3885" w:rsidRPr="00487D42">
          <w:rPr>
            <w:rStyle w:val="Hipercze"/>
          </w:rPr>
          <w:t>www.ugbrudzenduzy.bip.org.pl</w:t>
        </w:r>
      </w:hyperlink>
      <w:r w:rsidRPr="00487D42">
        <w:rPr>
          <w:snapToGrid w:val="0"/>
          <w:color w:val="000000"/>
        </w:rPr>
        <w:t xml:space="preserve"> </w:t>
      </w:r>
    </w:p>
    <w:p w:rsidR="00F36204" w:rsidRPr="00487D42" w:rsidRDefault="00F36204" w:rsidP="00F36204">
      <w:pPr>
        <w:widowControl w:val="0"/>
        <w:ind w:left="720"/>
        <w:jc w:val="both"/>
        <w:rPr>
          <w:snapToGrid w:val="0"/>
          <w:color w:val="000000"/>
        </w:rPr>
      </w:pPr>
      <w:r w:rsidRPr="00487D42">
        <w:rPr>
          <w:snapToGrid w:val="0"/>
          <w:color w:val="000000"/>
        </w:rPr>
        <w:t>- tablica ogłoszeń w miejscu publicznie dostępnym w siedzibie Zamawiającego</w:t>
      </w:r>
    </w:p>
    <w:p w:rsidR="00F36204" w:rsidRPr="00487D42" w:rsidRDefault="00F36204" w:rsidP="00F36204">
      <w:pPr>
        <w:widowControl w:val="0"/>
        <w:ind w:left="284" w:right="-530"/>
        <w:jc w:val="both"/>
        <w:rPr>
          <w:snapToGrid w:val="0"/>
          <w:color w:val="000000"/>
        </w:rPr>
      </w:pPr>
      <w:r w:rsidRPr="00487D42">
        <w:rPr>
          <w:snapToGrid w:val="0"/>
          <w:color w:val="000000"/>
        </w:rPr>
        <w:t>Niezależnie od ogłoszenia wyników wszyscy wykonawcy uczestniczący w postępowaniu o zamówienie publiczne zostaną powiadomieni w formie pisemnej.</w:t>
      </w:r>
    </w:p>
    <w:p w:rsidR="00F36204" w:rsidRPr="00487D42" w:rsidRDefault="00F36204" w:rsidP="00F36204">
      <w:pPr>
        <w:widowControl w:val="0"/>
        <w:numPr>
          <w:ilvl w:val="1"/>
          <w:numId w:val="20"/>
        </w:numPr>
        <w:ind w:right="-530"/>
        <w:jc w:val="both"/>
        <w:rPr>
          <w:snapToGrid w:val="0"/>
          <w:color w:val="000000"/>
        </w:rPr>
      </w:pPr>
      <w:r w:rsidRPr="00487D42">
        <w:rPr>
          <w:snapToGrid w:val="0"/>
          <w:color w:val="000000"/>
        </w:rPr>
        <w:t xml:space="preserve">Ogłoszenie o udzieleniu </w:t>
      </w:r>
      <w:r w:rsidR="00795D8A" w:rsidRPr="00487D42">
        <w:rPr>
          <w:snapToGrid w:val="0"/>
          <w:color w:val="000000"/>
        </w:rPr>
        <w:t>zamówienia:</w:t>
      </w:r>
    </w:p>
    <w:p w:rsidR="00F36204" w:rsidRPr="00487D42" w:rsidRDefault="00F36204" w:rsidP="00F36204">
      <w:pPr>
        <w:widowControl w:val="0"/>
        <w:ind w:left="284" w:firstLine="436"/>
        <w:jc w:val="both"/>
        <w:rPr>
          <w:snapToGrid w:val="0"/>
          <w:color w:val="000000"/>
        </w:rPr>
      </w:pPr>
      <w:r w:rsidRPr="00487D42">
        <w:rPr>
          <w:snapToGrid w:val="0"/>
          <w:color w:val="000000"/>
        </w:rPr>
        <w:t>- Biuletyn Zamówień Publicznych</w:t>
      </w:r>
      <w:r w:rsidRPr="00487D42">
        <w:rPr>
          <w:snapToGrid w:val="0"/>
          <w:color w:val="000000"/>
        </w:rPr>
        <w:tab/>
      </w:r>
    </w:p>
    <w:p w:rsidR="00F36204" w:rsidRPr="00487D42" w:rsidRDefault="00F36204" w:rsidP="00F36204">
      <w:pPr>
        <w:widowControl w:val="0"/>
        <w:ind w:right="-530"/>
        <w:rPr>
          <w:b/>
          <w:snapToGrid w:val="0"/>
          <w:color w:val="000000"/>
        </w:rPr>
      </w:pPr>
    </w:p>
    <w:p w:rsidR="00216208" w:rsidRPr="00487D42" w:rsidRDefault="00216208" w:rsidP="00F36204">
      <w:pPr>
        <w:widowControl w:val="0"/>
        <w:ind w:right="-530"/>
        <w:rPr>
          <w:b/>
          <w:snapToGrid w:val="0"/>
          <w:color w:val="000000"/>
        </w:rPr>
      </w:pPr>
    </w:p>
    <w:p w:rsidR="00F36204" w:rsidRPr="00487D42" w:rsidRDefault="00F36204" w:rsidP="00F36204">
      <w:pPr>
        <w:widowControl w:val="0"/>
        <w:ind w:right="-530"/>
        <w:rPr>
          <w:b/>
          <w:snapToGrid w:val="0"/>
          <w:color w:val="000000"/>
        </w:rPr>
      </w:pPr>
      <w:r w:rsidRPr="00487D42">
        <w:rPr>
          <w:b/>
          <w:snapToGrid w:val="0"/>
          <w:color w:val="000000"/>
        </w:rPr>
        <w:t>28. Wykaz załączników</w:t>
      </w:r>
      <w:r w:rsidR="005C29EE" w:rsidRPr="00487D42">
        <w:rPr>
          <w:snapToGrid w:val="0"/>
          <w:color w:val="000000"/>
        </w:rPr>
        <w:t xml:space="preserve"> do SIWZ</w:t>
      </w:r>
      <w:r w:rsidRPr="00487D42">
        <w:rPr>
          <w:b/>
          <w:snapToGrid w:val="0"/>
          <w:color w:val="000000"/>
        </w:rPr>
        <w:t>:</w:t>
      </w:r>
    </w:p>
    <w:p w:rsidR="00F36204" w:rsidRPr="00487D42" w:rsidRDefault="00F36204" w:rsidP="00F36204">
      <w:pPr>
        <w:widowControl w:val="0"/>
        <w:ind w:right="-530"/>
        <w:rPr>
          <w:b/>
          <w:snapToGrid w:val="0"/>
          <w:color w:val="000000"/>
        </w:rPr>
      </w:pPr>
    </w:p>
    <w:p w:rsidR="00F36204" w:rsidRPr="00487D42" w:rsidRDefault="00F053B8" w:rsidP="00F36204">
      <w:pPr>
        <w:widowControl w:val="0"/>
        <w:ind w:right="-530"/>
        <w:rPr>
          <w:snapToGrid w:val="0"/>
          <w:color w:val="000000"/>
        </w:rPr>
      </w:pPr>
      <w:r w:rsidRPr="00487D42">
        <w:rPr>
          <w:snapToGrid w:val="0"/>
          <w:color w:val="000000"/>
        </w:rPr>
        <w:t xml:space="preserve">Zał. nr 1 - </w:t>
      </w:r>
      <w:r w:rsidR="00F36204" w:rsidRPr="00487D42">
        <w:rPr>
          <w:snapToGrid w:val="0"/>
          <w:color w:val="000000"/>
        </w:rPr>
        <w:t>Formularz ofertowy</w:t>
      </w:r>
      <w:r w:rsidR="005204AF" w:rsidRPr="00487D42">
        <w:rPr>
          <w:snapToGrid w:val="0"/>
          <w:color w:val="000000"/>
        </w:rPr>
        <w:t>,</w:t>
      </w:r>
    </w:p>
    <w:p w:rsidR="00F36204" w:rsidRPr="00487D42" w:rsidRDefault="00493F3A" w:rsidP="00F36204">
      <w:pPr>
        <w:widowControl w:val="0"/>
        <w:ind w:right="-530"/>
        <w:rPr>
          <w:snapToGrid w:val="0"/>
          <w:color w:val="000000"/>
        </w:rPr>
      </w:pPr>
      <w:r w:rsidRPr="00487D42">
        <w:rPr>
          <w:snapToGrid w:val="0"/>
          <w:color w:val="000000"/>
        </w:rPr>
        <w:t>Zał.</w:t>
      </w:r>
      <w:r w:rsidR="00F36204" w:rsidRPr="00487D42">
        <w:rPr>
          <w:snapToGrid w:val="0"/>
          <w:color w:val="000000"/>
        </w:rPr>
        <w:t xml:space="preserve"> nr </w:t>
      </w:r>
      <w:r w:rsidRPr="00487D42">
        <w:rPr>
          <w:snapToGrid w:val="0"/>
          <w:color w:val="000000"/>
        </w:rPr>
        <w:t>2</w:t>
      </w:r>
      <w:r w:rsidR="005C29EE" w:rsidRPr="00487D42">
        <w:rPr>
          <w:snapToGrid w:val="0"/>
          <w:color w:val="000000"/>
        </w:rPr>
        <w:t xml:space="preserve"> </w:t>
      </w:r>
      <w:r w:rsidR="00F36204" w:rsidRPr="00487D42">
        <w:rPr>
          <w:bCs/>
        </w:rPr>
        <w:t>- Oświadczenie o spełnieniu warunków udziału w postępowaniu</w:t>
      </w:r>
      <w:r w:rsidR="005204AF" w:rsidRPr="00487D42">
        <w:rPr>
          <w:bCs/>
        </w:rPr>
        <w:t>,</w:t>
      </w:r>
    </w:p>
    <w:p w:rsidR="00D26C99" w:rsidRPr="00487D42" w:rsidRDefault="00493F3A" w:rsidP="00F36204">
      <w:pPr>
        <w:rPr>
          <w:bCs/>
        </w:rPr>
      </w:pPr>
      <w:r w:rsidRPr="00487D42">
        <w:rPr>
          <w:snapToGrid w:val="0"/>
          <w:color w:val="000000"/>
        </w:rPr>
        <w:t xml:space="preserve">Zał. </w:t>
      </w:r>
      <w:r w:rsidR="00F36204" w:rsidRPr="00487D42">
        <w:rPr>
          <w:snapToGrid w:val="0"/>
          <w:color w:val="000000"/>
        </w:rPr>
        <w:t xml:space="preserve">nr </w:t>
      </w:r>
      <w:r w:rsidRPr="00487D42">
        <w:rPr>
          <w:snapToGrid w:val="0"/>
          <w:color w:val="000000"/>
        </w:rPr>
        <w:t>3</w:t>
      </w:r>
      <w:r w:rsidR="00F36204" w:rsidRPr="00487D42">
        <w:rPr>
          <w:snapToGrid w:val="0"/>
          <w:color w:val="000000"/>
        </w:rPr>
        <w:t xml:space="preserve"> - </w:t>
      </w:r>
      <w:r w:rsidR="00D26C99" w:rsidRPr="00487D42">
        <w:rPr>
          <w:bCs/>
        </w:rPr>
        <w:t>Oświadczenia</w:t>
      </w:r>
      <w:r w:rsidR="00810110" w:rsidRPr="00487D42">
        <w:rPr>
          <w:bCs/>
        </w:rPr>
        <w:t xml:space="preserve"> o braku podstaw do wykluczenia,</w:t>
      </w:r>
    </w:p>
    <w:p w:rsidR="00D26C99" w:rsidRPr="00487D42" w:rsidRDefault="00D26C99" w:rsidP="00F36204">
      <w:pPr>
        <w:rPr>
          <w:bCs/>
        </w:rPr>
      </w:pPr>
      <w:r w:rsidRPr="00487D42">
        <w:rPr>
          <w:bCs/>
        </w:rPr>
        <w:t>Zał. nr 4 - Oświadczenia o braku podstaw do wykluczenia – osoba fizyczna</w:t>
      </w:r>
      <w:r w:rsidR="00810110" w:rsidRPr="00487D42">
        <w:rPr>
          <w:bCs/>
        </w:rPr>
        <w:t>,</w:t>
      </w:r>
      <w:r w:rsidRPr="00487D42">
        <w:rPr>
          <w:bCs/>
        </w:rPr>
        <w:t xml:space="preserve"> </w:t>
      </w:r>
    </w:p>
    <w:p w:rsidR="004A3885" w:rsidRPr="00487D42" w:rsidRDefault="00D26C99" w:rsidP="00810110">
      <w:pPr>
        <w:ind w:left="851" w:hanging="851"/>
        <w:rPr>
          <w:bCs/>
        </w:rPr>
      </w:pPr>
      <w:r w:rsidRPr="00487D42">
        <w:rPr>
          <w:bCs/>
        </w:rPr>
        <w:lastRenderedPageBreak/>
        <w:t xml:space="preserve">Zał. nr 5 - </w:t>
      </w:r>
      <w:r w:rsidR="004A3885" w:rsidRPr="00487D42">
        <w:rPr>
          <w:bCs/>
        </w:rPr>
        <w:t>Oświadczenie, że osoby, które będą uczestniczyć w wykonaniu zamówienia posiadają wymagane uprawnienia</w:t>
      </w:r>
      <w:r w:rsidR="00810110" w:rsidRPr="00487D42">
        <w:rPr>
          <w:bCs/>
        </w:rPr>
        <w:t>,</w:t>
      </w:r>
      <w:r w:rsidR="004A3885" w:rsidRPr="00487D42">
        <w:rPr>
          <w:bCs/>
        </w:rPr>
        <w:t xml:space="preserve"> </w:t>
      </w:r>
    </w:p>
    <w:p w:rsidR="00F36204" w:rsidRPr="00487D42" w:rsidRDefault="00493F3A" w:rsidP="00F36204">
      <w:pPr>
        <w:rPr>
          <w:snapToGrid w:val="0"/>
          <w:color w:val="000000"/>
        </w:rPr>
      </w:pPr>
      <w:r w:rsidRPr="00487D42">
        <w:rPr>
          <w:snapToGrid w:val="0"/>
          <w:color w:val="000000"/>
        </w:rPr>
        <w:t xml:space="preserve">Zał. </w:t>
      </w:r>
      <w:r w:rsidR="00F36204" w:rsidRPr="00487D42">
        <w:rPr>
          <w:snapToGrid w:val="0"/>
          <w:color w:val="000000"/>
        </w:rPr>
        <w:t xml:space="preserve">nr </w:t>
      </w:r>
      <w:r w:rsidR="00810110" w:rsidRPr="00487D42">
        <w:rPr>
          <w:snapToGrid w:val="0"/>
          <w:color w:val="000000"/>
        </w:rPr>
        <w:t>6</w:t>
      </w:r>
      <w:r w:rsidR="00F36204" w:rsidRPr="00487D42">
        <w:rPr>
          <w:snapToGrid w:val="0"/>
          <w:color w:val="000000"/>
        </w:rPr>
        <w:t xml:space="preserve"> – </w:t>
      </w:r>
      <w:r w:rsidR="00810110" w:rsidRPr="00487D42">
        <w:rPr>
          <w:snapToGrid w:val="0"/>
          <w:color w:val="000000"/>
        </w:rPr>
        <w:t>Wykaz osób, które będą uczestniczyć w wykonywaniu zamówienia,</w:t>
      </w:r>
    </w:p>
    <w:p w:rsidR="00853B1A" w:rsidRPr="00487D42" w:rsidRDefault="00F36204" w:rsidP="00F11260">
      <w:pPr>
        <w:ind w:firstLine="708"/>
        <w:rPr>
          <w:snapToGrid w:val="0"/>
          <w:color w:val="000000"/>
        </w:rPr>
      </w:pPr>
      <w:r w:rsidRPr="00487D42">
        <w:rPr>
          <w:snapToGrid w:val="0"/>
          <w:color w:val="000000"/>
        </w:rPr>
        <w:t>Projekt umowy</w:t>
      </w:r>
    </w:p>
    <w:p w:rsidR="00853B1A" w:rsidRPr="00487D42" w:rsidRDefault="00853B1A" w:rsidP="00602929"/>
    <w:p w:rsidR="00853B1A" w:rsidRPr="00487D42" w:rsidRDefault="00853B1A" w:rsidP="00853B1A"/>
    <w:tbl>
      <w:tblPr>
        <w:tblW w:w="0" w:type="auto"/>
        <w:tblLook w:val="04A0" w:firstRow="1" w:lastRow="0" w:firstColumn="1" w:lastColumn="0" w:noHBand="0" w:noVBand="1"/>
      </w:tblPr>
      <w:tblGrid>
        <w:gridCol w:w="9212"/>
      </w:tblGrid>
      <w:tr w:rsidR="00853B1A" w:rsidRPr="00487D42" w:rsidTr="00B208DE">
        <w:tc>
          <w:tcPr>
            <w:tcW w:w="9212" w:type="dxa"/>
            <w:shd w:val="clear" w:color="auto" w:fill="auto"/>
          </w:tcPr>
          <w:p w:rsidR="00853B1A" w:rsidRPr="00487D42" w:rsidRDefault="00853B1A" w:rsidP="00B208DE">
            <w:pPr>
              <w:jc w:val="right"/>
              <w:outlineLvl w:val="0"/>
              <w:rPr>
                <w:b/>
                <w:bCs/>
                <w:spacing w:val="20"/>
                <w:kern w:val="36"/>
                <w:sz w:val="22"/>
                <w:szCs w:val="22"/>
              </w:rPr>
            </w:pPr>
            <w:r w:rsidRPr="00487D42">
              <w:rPr>
                <w:b/>
                <w:bCs/>
                <w:spacing w:val="20"/>
                <w:kern w:val="36"/>
                <w:sz w:val="22"/>
                <w:szCs w:val="22"/>
              </w:rPr>
              <w:t>Załącznik nr 1</w:t>
            </w:r>
          </w:p>
          <w:p w:rsidR="00853B1A" w:rsidRPr="00487D42" w:rsidRDefault="00853B1A" w:rsidP="00B208DE">
            <w:pPr>
              <w:tabs>
                <w:tab w:val="left" w:pos="2055"/>
              </w:tabs>
              <w:ind w:left="4536" w:hanging="4536"/>
              <w:jc w:val="right"/>
              <w:outlineLvl w:val="0"/>
              <w:rPr>
                <w:bCs/>
                <w:spacing w:val="20"/>
                <w:kern w:val="36"/>
                <w:sz w:val="22"/>
                <w:szCs w:val="22"/>
              </w:rPr>
            </w:pPr>
            <w:r w:rsidRPr="00487D42">
              <w:rPr>
                <w:bCs/>
                <w:spacing w:val="20"/>
                <w:kern w:val="36"/>
                <w:sz w:val="22"/>
                <w:szCs w:val="22"/>
              </w:rPr>
              <w:t xml:space="preserve">                                                                                 ………………………………………..</w:t>
            </w:r>
          </w:p>
          <w:p w:rsidR="00853B1A" w:rsidRPr="00487D42" w:rsidRDefault="00853B1A" w:rsidP="00B208DE">
            <w:pPr>
              <w:tabs>
                <w:tab w:val="left" w:pos="2055"/>
              </w:tabs>
              <w:outlineLvl w:val="0"/>
              <w:rPr>
                <w:bCs/>
                <w:spacing w:val="20"/>
                <w:kern w:val="36"/>
                <w:sz w:val="18"/>
                <w:szCs w:val="18"/>
              </w:rPr>
            </w:pPr>
            <w:r w:rsidRPr="00487D42">
              <w:rPr>
                <w:bCs/>
                <w:spacing w:val="20"/>
                <w:kern w:val="36"/>
                <w:sz w:val="18"/>
                <w:szCs w:val="18"/>
              </w:rPr>
              <w:t xml:space="preserve">                                                                                           Miejscowość, data</w:t>
            </w:r>
          </w:p>
          <w:p w:rsidR="00853B1A" w:rsidRPr="00487D42" w:rsidRDefault="00853B1A" w:rsidP="00B208DE">
            <w:pPr>
              <w:tabs>
                <w:tab w:val="left" w:pos="2055"/>
              </w:tabs>
              <w:spacing w:before="240"/>
              <w:outlineLvl w:val="0"/>
              <w:rPr>
                <w:bCs/>
                <w:spacing w:val="20"/>
                <w:kern w:val="36"/>
                <w:sz w:val="22"/>
                <w:szCs w:val="22"/>
              </w:rPr>
            </w:pPr>
            <w:r w:rsidRPr="00487D42">
              <w:rPr>
                <w:bCs/>
                <w:spacing w:val="20"/>
                <w:kern w:val="36"/>
                <w:sz w:val="22"/>
                <w:szCs w:val="22"/>
              </w:rPr>
              <w:t>…………………………………………..</w:t>
            </w:r>
          </w:p>
          <w:p w:rsidR="00853B1A" w:rsidRPr="00487D42" w:rsidRDefault="00853B1A" w:rsidP="00B208DE">
            <w:pPr>
              <w:tabs>
                <w:tab w:val="left" w:pos="2055"/>
              </w:tabs>
              <w:spacing w:before="240"/>
              <w:outlineLvl w:val="0"/>
              <w:rPr>
                <w:bCs/>
                <w:spacing w:val="20"/>
                <w:kern w:val="36"/>
                <w:sz w:val="22"/>
                <w:szCs w:val="22"/>
              </w:rPr>
            </w:pPr>
          </w:p>
          <w:p w:rsidR="00853B1A" w:rsidRPr="00487D42" w:rsidRDefault="00853B1A" w:rsidP="00B208DE">
            <w:pPr>
              <w:tabs>
                <w:tab w:val="left" w:pos="2055"/>
              </w:tabs>
              <w:spacing w:line="276" w:lineRule="auto"/>
              <w:outlineLvl w:val="0"/>
              <w:rPr>
                <w:bCs/>
                <w:spacing w:val="20"/>
                <w:kern w:val="36"/>
                <w:sz w:val="22"/>
                <w:szCs w:val="22"/>
              </w:rPr>
            </w:pPr>
            <w:r w:rsidRPr="00487D42">
              <w:rPr>
                <w:bCs/>
                <w:spacing w:val="20"/>
                <w:kern w:val="36"/>
                <w:sz w:val="22"/>
                <w:szCs w:val="22"/>
              </w:rPr>
              <w:t>…………………………………………..</w:t>
            </w:r>
          </w:p>
        </w:tc>
      </w:tr>
      <w:tr w:rsidR="00853B1A" w:rsidRPr="00487D42" w:rsidTr="00B208DE">
        <w:tc>
          <w:tcPr>
            <w:tcW w:w="9212" w:type="dxa"/>
            <w:shd w:val="clear" w:color="auto" w:fill="auto"/>
          </w:tcPr>
          <w:p w:rsidR="00853B1A" w:rsidRPr="00487D42" w:rsidRDefault="00853B1A" w:rsidP="00B208DE">
            <w:pPr>
              <w:tabs>
                <w:tab w:val="left" w:pos="2055"/>
              </w:tabs>
              <w:outlineLvl w:val="0"/>
              <w:rPr>
                <w:bCs/>
                <w:spacing w:val="20"/>
                <w:kern w:val="36"/>
              </w:rPr>
            </w:pPr>
            <w:r w:rsidRPr="00487D42">
              <w:rPr>
                <w:bCs/>
                <w:spacing w:val="20"/>
                <w:kern w:val="36"/>
                <w:sz w:val="16"/>
                <w:szCs w:val="16"/>
              </w:rPr>
              <w:t>Imię</w:t>
            </w:r>
            <w:r w:rsidRPr="00487D42">
              <w:rPr>
                <w:bCs/>
                <w:spacing w:val="20"/>
                <w:kern w:val="36"/>
                <w:sz w:val="22"/>
                <w:szCs w:val="22"/>
              </w:rPr>
              <w:t xml:space="preserve">, </w:t>
            </w:r>
            <w:r w:rsidRPr="00487D42">
              <w:rPr>
                <w:bCs/>
                <w:spacing w:val="20"/>
                <w:kern w:val="36"/>
                <w:sz w:val="18"/>
                <w:szCs w:val="18"/>
              </w:rPr>
              <w:t>nazwisko i adres składającego ofertę</w:t>
            </w:r>
          </w:p>
          <w:p w:rsidR="00853B1A" w:rsidRPr="00487D42" w:rsidRDefault="00853B1A" w:rsidP="00B208DE">
            <w:pPr>
              <w:tabs>
                <w:tab w:val="left" w:pos="2055"/>
              </w:tabs>
              <w:outlineLvl w:val="0"/>
              <w:rPr>
                <w:bCs/>
                <w:spacing w:val="20"/>
                <w:kern w:val="36"/>
              </w:rPr>
            </w:pPr>
          </w:p>
          <w:p w:rsidR="00853B1A" w:rsidRPr="00487D42" w:rsidRDefault="00853B1A" w:rsidP="00B208DE">
            <w:pPr>
              <w:tabs>
                <w:tab w:val="left" w:pos="2055"/>
              </w:tabs>
              <w:outlineLvl w:val="0"/>
              <w:rPr>
                <w:bCs/>
                <w:spacing w:val="20"/>
                <w:kern w:val="36"/>
                <w:sz w:val="22"/>
                <w:szCs w:val="22"/>
              </w:rPr>
            </w:pPr>
          </w:p>
        </w:tc>
      </w:tr>
    </w:tbl>
    <w:p w:rsidR="00853B1A" w:rsidRPr="00487D42" w:rsidRDefault="00853B1A" w:rsidP="00853B1A">
      <w:pPr>
        <w:ind w:left="340"/>
        <w:jc w:val="center"/>
        <w:outlineLvl w:val="0"/>
        <w:rPr>
          <w:b/>
          <w:bCs/>
          <w:spacing w:val="20"/>
          <w:kern w:val="36"/>
          <w:sz w:val="22"/>
          <w:szCs w:val="22"/>
        </w:rPr>
      </w:pPr>
      <w:r w:rsidRPr="00487D42">
        <w:rPr>
          <w:b/>
          <w:bCs/>
          <w:spacing w:val="20"/>
          <w:kern w:val="36"/>
          <w:sz w:val="22"/>
          <w:szCs w:val="22"/>
        </w:rPr>
        <w:t>OFERTA</w:t>
      </w:r>
    </w:p>
    <w:p w:rsidR="00853B1A" w:rsidRPr="00487D42" w:rsidRDefault="00853B1A" w:rsidP="00853B1A">
      <w:pPr>
        <w:spacing w:before="100" w:beforeAutospacing="1" w:after="120"/>
        <w:jc w:val="both"/>
        <w:rPr>
          <w:sz w:val="22"/>
          <w:szCs w:val="22"/>
        </w:rPr>
      </w:pPr>
      <w:r w:rsidRPr="00487D42">
        <w:rPr>
          <w:sz w:val="22"/>
          <w:szCs w:val="22"/>
        </w:rPr>
        <w:t>Ja, niżej podpisana/y: ……………………………</w:t>
      </w:r>
      <w:r w:rsidRPr="00487D42">
        <w:t>…………………………………</w:t>
      </w:r>
      <w:r w:rsidRPr="00487D42">
        <w:rPr>
          <w:sz w:val="22"/>
          <w:szCs w:val="22"/>
        </w:rPr>
        <w:t>……….</w:t>
      </w:r>
    </w:p>
    <w:p w:rsidR="00853B1A" w:rsidRPr="00487D42" w:rsidRDefault="00853B1A" w:rsidP="00853B1A">
      <w:pPr>
        <w:spacing w:before="100" w:beforeAutospacing="1" w:after="120" w:line="360" w:lineRule="auto"/>
        <w:jc w:val="both"/>
        <w:rPr>
          <w:sz w:val="22"/>
          <w:szCs w:val="22"/>
        </w:rPr>
      </w:pPr>
      <w:r w:rsidRPr="00487D42">
        <w:rPr>
          <w:sz w:val="22"/>
          <w:szCs w:val="22"/>
        </w:rPr>
        <w:t>Zamieszkała/y:      ………………………</w:t>
      </w:r>
      <w:r w:rsidRPr="00487D42">
        <w:t>………………………………..</w:t>
      </w:r>
      <w:r w:rsidRPr="00487D42">
        <w:rPr>
          <w:sz w:val="22"/>
          <w:szCs w:val="22"/>
        </w:rPr>
        <w:t>…………………</w:t>
      </w:r>
    </w:p>
    <w:tbl>
      <w:tblPr>
        <w:tblW w:w="0" w:type="auto"/>
        <w:tblLook w:val="04A0" w:firstRow="1" w:lastRow="0" w:firstColumn="1" w:lastColumn="0" w:noHBand="0" w:noVBand="1"/>
      </w:tblPr>
      <w:tblGrid>
        <w:gridCol w:w="4606"/>
        <w:gridCol w:w="4606"/>
      </w:tblGrid>
      <w:tr w:rsidR="00853B1A" w:rsidRPr="00487D42" w:rsidTr="00B208DE">
        <w:tc>
          <w:tcPr>
            <w:tcW w:w="4606" w:type="dxa"/>
            <w:shd w:val="clear" w:color="auto" w:fill="auto"/>
          </w:tcPr>
          <w:p w:rsidR="00853B1A" w:rsidRPr="00487D42" w:rsidRDefault="00853B1A" w:rsidP="00B208DE">
            <w:pPr>
              <w:spacing w:before="100" w:beforeAutospacing="1" w:after="120"/>
              <w:jc w:val="both"/>
              <w:rPr>
                <w:b/>
                <w:sz w:val="22"/>
                <w:szCs w:val="22"/>
                <w:lang w:val="de-DE"/>
              </w:rPr>
            </w:pPr>
            <w:r w:rsidRPr="00487D42">
              <w:rPr>
                <w:sz w:val="22"/>
                <w:szCs w:val="22"/>
                <w:lang w:val="de-DE"/>
              </w:rPr>
              <w:t>REGON: …………………………</w:t>
            </w:r>
          </w:p>
        </w:tc>
        <w:tc>
          <w:tcPr>
            <w:tcW w:w="4606" w:type="dxa"/>
            <w:shd w:val="clear" w:color="auto" w:fill="auto"/>
          </w:tcPr>
          <w:p w:rsidR="00853B1A" w:rsidRPr="00487D42" w:rsidRDefault="00853B1A" w:rsidP="00B208DE">
            <w:pPr>
              <w:spacing w:before="100" w:beforeAutospacing="1" w:after="120"/>
              <w:jc w:val="both"/>
              <w:rPr>
                <w:sz w:val="22"/>
                <w:szCs w:val="22"/>
                <w:lang w:val="de-DE"/>
              </w:rPr>
            </w:pPr>
          </w:p>
          <w:p w:rsidR="00853B1A" w:rsidRPr="00487D42" w:rsidRDefault="00853B1A" w:rsidP="00B208DE">
            <w:pPr>
              <w:spacing w:before="100" w:beforeAutospacing="1" w:after="120"/>
              <w:jc w:val="both"/>
              <w:rPr>
                <w:b/>
                <w:sz w:val="22"/>
                <w:szCs w:val="22"/>
                <w:lang w:val="de-DE"/>
              </w:rPr>
            </w:pPr>
            <w:r w:rsidRPr="00487D42">
              <w:rPr>
                <w:sz w:val="22"/>
                <w:szCs w:val="22"/>
                <w:lang w:val="de-DE"/>
              </w:rPr>
              <w:t>NIP ……………………………………………</w:t>
            </w:r>
          </w:p>
        </w:tc>
      </w:tr>
      <w:tr w:rsidR="00853B1A" w:rsidRPr="00487D42" w:rsidTr="00B208DE">
        <w:tc>
          <w:tcPr>
            <w:tcW w:w="4606" w:type="dxa"/>
            <w:shd w:val="clear" w:color="auto" w:fill="auto"/>
          </w:tcPr>
          <w:p w:rsidR="00853B1A" w:rsidRPr="00487D42" w:rsidRDefault="00853B1A" w:rsidP="00B208DE">
            <w:pPr>
              <w:spacing w:before="100" w:beforeAutospacing="1" w:after="120"/>
              <w:jc w:val="both"/>
              <w:rPr>
                <w:b/>
                <w:sz w:val="22"/>
                <w:szCs w:val="22"/>
                <w:lang w:val="de-DE"/>
              </w:rPr>
            </w:pPr>
            <w:r w:rsidRPr="00487D42">
              <w:rPr>
                <w:sz w:val="22"/>
                <w:szCs w:val="22"/>
                <w:lang w:val="de-DE"/>
              </w:rPr>
              <w:t>Tel. …………………………………</w:t>
            </w:r>
          </w:p>
        </w:tc>
        <w:tc>
          <w:tcPr>
            <w:tcW w:w="4606" w:type="dxa"/>
            <w:shd w:val="clear" w:color="auto" w:fill="auto"/>
          </w:tcPr>
          <w:p w:rsidR="00853B1A" w:rsidRPr="00487D42" w:rsidRDefault="00853B1A" w:rsidP="00B208DE">
            <w:pPr>
              <w:spacing w:before="100" w:beforeAutospacing="1" w:after="120"/>
              <w:jc w:val="both"/>
              <w:rPr>
                <w:sz w:val="22"/>
                <w:szCs w:val="22"/>
                <w:lang w:val="de-DE"/>
              </w:rPr>
            </w:pPr>
          </w:p>
          <w:p w:rsidR="00853B1A" w:rsidRPr="00487D42" w:rsidRDefault="00853B1A" w:rsidP="00B208DE">
            <w:pPr>
              <w:spacing w:before="100" w:beforeAutospacing="1" w:after="120"/>
              <w:jc w:val="both"/>
              <w:rPr>
                <w:b/>
                <w:sz w:val="22"/>
                <w:szCs w:val="22"/>
                <w:lang w:val="de-DE"/>
              </w:rPr>
            </w:pPr>
            <w:r w:rsidRPr="00487D42">
              <w:rPr>
                <w:sz w:val="22"/>
                <w:szCs w:val="22"/>
                <w:lang w:val="de-DE"/>
              </w:rPr>
              <w:t>PESEL …………………………………….</w:t>
            </w:r>
          </w:p>
        </w:tc>
      </w:tr>
    </w:tbl>
    <w:p w:rsidR="00853B1A" w:rsidRPr="00487D42" w:rsidRDefault="00853B1A" w:rsidP="00853B1A">
      <w:pPr>
        <w:ind w:left="284"/>
        <w:jc w:val="center"/>
        <w:rPr>
          <w:sz w:val="22"/>
          <w:szCs w:val="22"/>
        </w:rPr>
      </w:pPr>
    </w:p>
    <w:p w:rsidR="00853B1A" w:rsidRPr="00487D42" w:rsidRDefault="00853B1A" w:rsidP="00C01B8C">
      <w:pPr>
        <w:spacing w:line="360" w:lineRule="auto"/>
        <w:ind w:left="284"/>
        <w:jc w:val="both"/>
        <w:rPr>
          <w:b/>
          <w:sz w:val="22"/>
          <w:szCs w:val="22"/>
        </w:rPr>
      </w:pPr>
      <w:r w:rsidRPr="00487D42">
        <w:rPr>
          <w:sz w:val="22"/>
          <w:szCs w:val="22"/>
        </w:rPr>
        <w:t xml:space="preserve">oferuję zrealizowanie </w:t>
      </w:r>
      <w:r w:rsidR="00C01B8C" w:rsidRPr="00487D42">
        <w:rPr>
          <w:b/>
          <w:sz w:val="22"/>
          <w:szCs w:val="22"/>
        </w:rPr>
        <w:t>Zadani</w:t>
      </w:r>
      <w:r w:rsidR="00580E68" w:rsidRPr="00487D42">
        <w:rPr>
          <w:b/>
          <w:sz w:val="22"/>
          <w:szCs w:val="22"/>
        </w:rPr>
        <w:t>a</w:t>
      </w:r>
      <w:r w:rsidR="00C01B8C" w:rsidRPr="00487D42">
        <w:rPr>
          <w:b/>
          <w:sz w:val="22"/>
          <w:szCs w:val="22"/>
        </w:rPr>
        <w:t xml:space="preserve"> nr </w:t>
      </w:r>
      <w:r w:rsidR="00C01B8C" w:rsidRPr="00487D42">
        <w:rPr>
          <w:sz w:val="22"/>
          <w:szCs w:val="22"/>
        </w:rPr>
        <w:t xml:space="preserve">……….. </w:t>
      </w:r>
      <w:r w:rsidRPr="00487D42">
        <w:rPr>
          <w:sz w:val="22"/>
          <w:szCs w:val="22"/>
        </w:rPr>
        <w:t xml:space="preserve">tj. </w:t>
      </w:r>
      <w:r w:rsidR="00580E68" w:rsidRPr="00487D42">
        <w:rPr>
          <w:b/>
          <w:sz w:val="22"/>
          <w:szCs w:val="22"/>
        </w:rPr>
        <w:t>U</w:t>
      </w:r>
      <w:r w:rsidRPr="00487D42">
        <w:rPr>
          <w:b/>
          <w:sz w:val="22"/>
          <w:szCs w:val="22"/>
        </w:rPr>
        <w:t xml:space="preserve">sługa – pełnienie funkcji </w:t>
      </w:r>
      <w:r w:rsidRPr="00487D42">
        <w:rPr>
          <w:sz w:val="22"/>
          <w:szCs w:val="22"/>
        </w:rPr>
        <w:t>…………………………</w:t>
      </w:r>
      <w:r w:rsidRPr="00487D42">
        <w:t>……….</w:t>
      </w:r>
      <w:r w:rsidRPr="00487D42">
        <w:rPr>
          <w:sz w:val="22"/>
          <w:szCs w:val="22"/>
        </w:rPr>
        <w:t>……………………………………………</w:t>
      </w:r>
      <w:r w:rsidRPr="00487D42">
        <w:t>………………….</w:t>
      </w:r>
      <w:r w:rsidRPr="00487D42">
        <w:rPr>
          <w:sz w:val="22"/>
          <w:szCs w:val="22"/>
        </w:rPr>
        <w:t xml:space="preserve">….. </w:t>
      </w:r>
      <w:r w:rsidRPr="00487D42">
        <w:rPr>
          <w:b/>
          <w:sz w:val="22"/>
          <w:szCs w:val="22"/>
        </w:rPr>
        <w:t xml:space="preserve">  </w:t>
      </w:r>
      <w:r w:rsidR="00234A28" w:rsidRPr="00487D42">
        <w:rPr>
          <w:sz w:val="22"/>
          <w:szCs w:val="22"/>
        </w:rPr>
        <w:t>dotyczącego realizacji</w:t>
      </w:r>
      <w:r w:rsidR="00580E68" w:rsidRPr="00487D42">
        <w:rPr>
          <w:sz w:val="22"/>
          <w:szCs w:val="22"/>
        </w:rPr>
        <w:t xml:space="preserve"> zamówienia</w:t>
      </w:r>
      <w:r w:rsidR="000A7E81" w:rsidRPr="00487D42">
        <w:rPr>
          <w:b/>
          <w:sz w:val="22"/>
          <w:szCs w:val="22"/>
        </w:rPr>
        <w:t xml:space="preserve"> - </w:t>
      </w:r>
      <w:r w:rsidR="00580E68" w:rsidRPr="00487D42">
        <w:rPr>
          <w:b/>
          <w:sz w:val="22"/>
          <w:szCs w:val="22"/>
        </w:rPr>
        <w:t xml:space="preserve">Usługi świadczone przez personel projektu </w:t>
      </w:r>
      <w:r w:rsidR="000A7E81" w:rsidRPr="00487D42">
        <w:rPr>
          <w:b/>
          <w:sz w:val="22"/>
          <w:szCs w:val="22"/>
        </w:rPr>
        <w:t xml:space="preserve">                               </w:t>
      </w:r>
      <w:r w:rsidR="00580E68" w:rsidRPr="00487D42">
        <w:rPr>
          <w:b/>
          <w:sz w:val="22"/>
          <w:szCs w:val="22"/>
        </w:rPr>
        <w:t xml:space="preserve">pn. </w:t>
      </w:r>
      <w:r w:rsidR="000A7E81" w:rsidRPr="00487D42">
        <w:rPr>
          <w:b/>
          <w:sz w:val="22"/>
          <w:szCs w:val="22"/>
        </w:rPr>
        <w:t>„</w:t>
      </w:r>
      <w:r w:rsidRPr="00487D42">
        <w:rPr>
          <w:b/>
          <w:bCs/>
          <w:kern w:val="2"/>
          <w:sz w:val="22"/>
          <w:szCs w:val="22"/>
          <w:lang w:eastAsia="ar-SA"/>
        </w:rPr>
        <w:t>Przedszkole – akademią wiedzy i umiejętności</w:t>
      </w:r>
      <w:r w:rsidRPr="00487D42">
        <w:rPr>
          <w:b/>
          <w:sz w:val="22"/>
          <w:szCs w:val="22"/>
        </w:rPr>
        <w:t xml:space="preserve">” </w:t>
      </w:r>
      <w:r w:rsidRPr="00487D42">
        <w:rPr>
          <w:sz w:val="22"/>
          <w:szCs w:val="22"/>
        </w:rPr>
        <w:t>współfinansowanego ze środków Unii Europejskiej w ramach Europejskiego Funduszu Społecznego w ramach Programu Operacyjnego Kapitał Ludzki, Priorytet IX, działanie 9.1, poddziałanie 9.1.1</w:t>
      </w:r>
      <w:r w:rsidRPr="00487D42">
        <w:rPr>
          <w:b/>
          <w:sz w:val="22"/>
          <w:szCs w:val="22"/>
        </w:rPr>
        <w:t>. za cenę:</w:t>
      </w:r>
    </w:p>
    <w:p w:rsidR="00853B1A" w:rsidRPr="00487D42" w:rsidRDefault="00853B1A" w:rsidP="00853B1A">
      <w:pPr>
        <w:ind w:left="284"/>
        <w:jc w:val="both"/>
        <w:rPr>
          <w:b/>
          <w:sz w:val="22"/>
          <w:szCs w:val="22"/>
        </w:rPr>
      </w:pPr>
    </w:p>
    <w:p w:rsidR="00853B1A" w:rsidRPr="00487D42" w:rsidRDefault="00853B1A" w:rsidP="00853B1A">
      <w:pPr>
        <w:spacing w:line="360" w:lineRule="auto"/>
        <w:ind w:left="425" w:hanging="425"/>
        <w:jc w:val="center"/>
        <w:rPr>
          <w:b/>
        </w:rPr>
      </w:pPr>
      <w:r w:rsidRPr="00487D42">
        <w:rPr>
          <w:b/>
          <w:sz w:val="22"/>
          <w:szCs w:val="22"/>
        </w:rPr>
        <w:t xml:space="preserve">Cenę brutto (za 1 </w:t>
      </w:r>
      <w:r w:rsidRPr="00487D42">
        <w:rPr>
          <w:b/>
        </w:rPr>
        <w:t xml:space="preserve">m-c): </w:t>
      </w:r>
      <w:r w:rsidRPr="00487D42">
        <w:t>…………………………….……</w:t>
      </w:r>
      <w:r w:rsidRPr="00487D42">
        <w:rPr>
          <w:b/>
        </w:rPr>
        <w:t xml:space="preserve"> zł</w:t>
      </w:r>
    </w:p>
    <w:p w:rsidR="00853B1A" w:rsidRPr="00487D42" w:rsidRDefault="00853B1A" w:rsidP="00853B1A">
      <w:pPr>
        <w:spacing w:line="360" w:lineRule="auto"/>
        <w:ind w:left="425" w:hanging="425"/>
        <w:jc w:val="center"/>
        <w:rPr>
          <w:b/>
          <w:sz w:val="22"/>
          <w:szCs w:val="22"/>
        </w:rPr>
      </w:pPr>
    </w:p>
    <w:p w:rsidR="00853B1A" w:rsidRPr="00487D42" w:rsidRDefault="00853B1A" w:rsidP="00850E90">
      <w:pPr>
        <w:spacing w:line="360" w:lineRule="auto"/>
        <w:ind w:left="425" w:hanging="425"/>
        <w:jc w:val="both"/>
        <w:rPr>
          <w:b/>
          <w:sz w:val="22"/>
          <w:szCs w:val="22"/>
        </w:rPr>
      </w:pPr>
      <w:r w:rsidRPr="00487D42">
        <w:rPr>
          <w:b/>
          <w:sz w:val="22"/>
          <w:szCs w:val="22"/>
        </w:rPr>
        <w:t xml:space="preserve">(słownie: </w:t>
      </w:r>
      <w:r w:rsidRPr="00487D42">
        <w:rPr>
          <w:sz w:val="22"/>
          <w:szCs w:val="22"/>
        </w:rPr>
        <w:t>……………………</w:t>
      </w:r>
      <w:r w:rsidRPr="00487D42">
        <w:t>……………………..</w:t>
      </w:r>
      <w:r w:rsidRPr="00487D42">
        <w:rPr>
          <w:sz w:val="22"/>
          <w:szCs w:val="22"/>
        </w:rPr>
        <w:t>………………………………………………..</w:t>
      </w:r>
      <w:r w:rsidRPr="00487D42">
        <w:rPr>
          <w:b/>
          <w:sz w:val="22"/>
          <w:szCs w:val="22"/>
        </w:rPr>
        <w:t>)</w:t>
      </w:r>
    </w:p>
    <w:p w:rsidR="00853B1A" w:rsidRPr="00487D42" w:rsidRDefault="00853B1A" w:rsidP="00853B1A">
      <w:pPr>
        <w:spacing w:line="360" w:lineRule="auto"/>
        <w:jc w:val="both"/>
        <w:rPr>
          <w:color w:val="000000"/>
        </w:rPr>
      </w:pPr>
      <w:r w:rsidRPr="00487D42">
        <w:t xml:space="preserve">Cena oferty zawiera wszystkie koszty niezbędne do zrealizowania zamówienia, w tym: należne składki i </w:t>
      </w:r>
      <w:r w:rsidRPr="00487D42">
        <w:rPr>
          <w:color w:val="000000"/>
        </w:rPr>
        <w:t>podatki oraz inne opłaty.</w:t>
      </w:r>
    </w:p>
    <w:p w:rsidR="00853B1A" w:rsidRPr="00487D42" w:rsidRDefault="00853B1A" w:rsidP="00853B1A">
      <w:pPr>
        <w:spacing w:line="360" w:lineRule="auto"/>
      </w:pPr>
      <w:r w:rsidRPr="00487D42">
        <w:t>Oświadczam, że zapoznaliśmy się z warunkami Zamówienia i nie wnosimy do nich żadnych zastrzeżeń.</w:t>
      </w:r>
    </w:p>
    <w:p w:rsidR="00853B1A" w:rsidRPr="00487D42" w:rsidRDefault="00853B1A" w:rsidP="00853B1A">
      <w:pPr>
        <w:spacing w:line="360" w:lineRule="auto"/>
        <w:jc w:val="both"/>
        <w:rPr>
          <w:sz w:val="22"/>
          <w:szCs w:val="22"/>
        </w:rPr>
      </w:pPr>
      <w:r w:rsidRPr="00487D42">
        <w:rPr>
          <w:sz w:val="22"/>
          <w:szCs w:val="22"/>
        </w:rPr>
        <w:t>Termin realizacji zamówienia: od podpisania umowy do 31.10.2013 r.</w:t>
      </w:r>
    </w:p>
    <w:p w:rsidR="00853B1A" w:rsidRPr="00487D42" w:rsidRDefault="00853B1A" w:rsidP="00853B1A">
      <w:pPr>
        <w:shd w:val="clear" w:color="auto" w:fill="FFFFFF"/>
        <w:tabs>
          <w:tab w:val="left" w:leader="dot" w:pos="7493"/>
        </w:tabs>
        <w:spacing w:line="360" w:lineRule="auto"/>
      </w:pPr>
      <w:r w:rsidRPr="00487D42">
        <w:rPr>
          <w:spacing w:val="-2"/>
        </w:rPr>
        <w:t>Wyrażam zgodę na warunki płatności określone w SIWZ:</w:t>
      </w:r>
    </w:p>
    <w:p w:rsidR="00853B1A" w:rsidRPr="00487D42" w:rsidRDefault="00853B1A" w:rsidP="00853B1A">
      <w:pPr>
        <w:ind w:left="4248" w:firstLine="708"/>
        <w:jc w:val="both"/>
        <w:rPr>
          <w:color w:val="000000"/>
          <w:sz w:val="22"/>
          <w:szCs w:val="22"/>
        </w:rPr>
      </w:pPr>
    </w:p>
    <w:p w:rsidR="00853B1A" w:rsidRPr="00487D42" w:rsidRDefault="00853B1A" w:rsidP="00853B1A">
      <w:pPr>
        <w:ind w:left="4248" w:firstLine="708"/>
        <w:jc w:val="both"/>
        <w:rPr>
          <w:color w:val="000000"/>
          <w:sz w:val="22"/>
          <w:szCs w:val="22"/>
        </w:rPr>
      </w:pPr>
    </w:p>
    <w:p w:rsidR="00853B1A" w:rsidRPr="00487D42" w:rsidRDefault="00853B1A" w:rsidP="00853B1A">
      <w:pPr>
        <w:ind w:left="4248" w:firstLine="708"/>
        <w:jc w:val="both"/>
        <w:rPr>
          <w:sz w:val="22"/>
          <w:szCs w:val="22"/>
        </w:rPr>
      </w:pPr>
      <w:r w:rsidRPr="00487D42">
        <w:rPr>
          <w:color w:val="000000"/>
          <w:sz w:val="22"/>
          <w:szCs w:val="22"/>
        </w:rPr>
        <w:lastRenderedPageBreak/>
        <w:t xml:space="preserve">  .............................................................</w:t>
      </w:r>
    </w:p>
    <w:p w:rsidR="00853B1A" w:rsidRPr="00487D42" w:rsidRDefault="00850E90" w:rsidP="00853B1A">
      <w:pPr>
        <w:spacing w:line="360" w:lineRule="auto"/>
        <w:ind w:left="5664"/>
        <w:jc w:val="both"/>
        <w:rPr>
          <w:sz w:val="16"/>
          <w:szCs w:val="16"/>
        </w:rPr>
      </w:pPr>
      <w:r w:rsidRPr="00487D42">
        <w:rPr>
          <w:i/>
          <w:iCs/>
          <w:color w:val="000000"/>
          <w:sz w:val="16"/>
          <w:szCs w:val="16"/>
        </w:rPr>
        <w:t xml:space="preserve">      </w:t>
      </w:r>
      <w:r w:rsidR="00853B1A" w:rsidRPr="00487D42">
        <w:rPr>
          <w:i/>
          <w:iCs/>
          <w:color w:val="000000"/>
          <w:sz w:val="16"/>
          <w:szCs w:val="16"/>
        </w:rPr>
        <w:t>podpis składającego ofertę</w:t>
      </w:r>
    </w:p>
    <w:p w:rsidR="00DC6136" w:rsidRPr="00487D42" w:rsidRDefault="00DC6136" w:rsidP="00602929"/>
    <w:p w:rsidR="00DC6136" w:rsidRPr="00487D42" w:rsidRDefault="00DC6136" w:rsidP="00602929"/>
    <w:p w:rsidR="00F11260" w:rsidRPr="00487D42" w:rsidRDefault="00F11260" w:rsidP="008201CC">
      <w:pPr>
        <w:pStyle w:val="Tekstpodstawowy"/>
        <w:jc w:val="right"/>
        <w:rPr>
          <w:rFonts w:ascii="Times New Roman" w:hAnsi="Times New Roman"/>
          <w:b/>
          <w:noProof/>
          <w:sz w:val="22"/>
          <w:szCs w:val="22"/>
        </w:rPr>
      </w:pPr>
    </w:p>
    <w:p w:rsidR="008201CC" w:rsidRPr="00487D42" w:rsidRDefault="008201CC" w:rsidP="008201CC">
      <w:pPr>
        <w:pStyle w:val="Tekstpodstawowy"/>
        <w:jc w:val="right"/>
        <w:rPr>
          <w:rFonts w:ascii="Times New Roman" w:hAnsi="Times New Roman"/>
          <w:b/>
          <w:noProof/>
          <w:sz w:val="22"/>
          <w:szCs w:val="22"/>
        </w:rPr>
      </w:pPr>
      <w:r w:rsidRPr="00487D42">
        <w:rPr>
          <w:rFonts w:ascii="Times New Roman" w:hAnsi="Times New Roman"/>
          <w:b/>
          <w:noProof/>
          <w:sz w:val="22"/>
          <w:szCs w:val="22"/>
        </w:rPr>
        <w:t>Załącznik nr 2</w:t>
      </w:r>
    </w:p>
    <w:p w:rsidR="008201CC" w:rsidRPr="00487D42" w:rsidRDefault="008201CC" w:rsidP="008201CC">
      <w:pPr>
        <w:rPr>
          <w:szCs w:val="24"/>
        </w:rPr>
      </w:pPr>
    </w:p>
    <w:p w:rsidR="008201CC" w:rsidRPr="00487D42" w:rsidRDefault="008201CC" w:rsidP="008201CC">
      <w:pPr>
        <w:rPr>
          <w:szCs w:val="24"/>
        </w:rPr>
      </w:pPr>
    </w:p>
    <w:p w:rsidR="008201CC" w:rsidRPr="00487D42" w:rsidRDefault="008201CC" w:rsidP="008201CC">
      <w:pPr>
        <w:rPr>
          <w:szCs w:val="24"/>
        </w:rPr>
      </w:pPr>
    </w:p>
    <w:p w:rsidR="008201CC" w:rsidRPr="00487D42" w:rsidRDefault="008201CC" w:rsidP="008201CC">
      <w:pPr>
        <w:spacing w:line="360" w:lineRule="auto"/>
        <w:rPr>
          <w:szCs w:val="24"/>
        </w:rPr>
      </w:pPr>
      <w:r w:rsidRPr="00487D42">
        <w:rPr>
          <w:szCs w:val="24"/>
        </w:rPr>
        <w:t>……………………………………………</w:t>
      </w:r>
    </w:p>
    <w:p w:rsidR="008201CC" w:rsidRPr="00487D42" w:rsidRDefault="008201CC" w:rsidP="008201CC">
      <w:pPr>
        <w:spacing w:line="360" w:lineRule="auto"/>
        <w:rPr>
          <w:szCs w:val="24"/>
        </w:rPr>
      </w:pPr>
      <w:r w:rsidRPr="00487D42">
        <w:rPr>
          <w:szCs w:val="24"/>
        </w:rPr>
        <w:t>……………………………………………</w:t>
      </w:r>
    </w:p>
    <w:p w:rsidR="008201CC" w:rsidRPr="00487D42" w:rsidRDefault="008201CC" w:rsidP="008201CC">
      <w:pPr>
        <w:spacing w:line="360" w:lineRule="auto"/>
        <w:rPr>
          <w:szCs w:val="24"/>
        </w:rPr>
      </w:pPr>
      <w:r w:rsidRPr="00487D42">
        <w:rPr>
          <w:szCs w:val="24"/>
        </w:rPr>
        <w:t>……………………………………………</w:t>
      </w:r>
    </w:p>
    <w:p w:rsidR="008201CC" w:rsidRPr="00487D42" w:rsidRDefault="008201CC" w:rsidP="008201CC">
      <w:pPr>
        <w:spacing w:line="360" w:lineRule="auto"/>
        <w:rPr>
          <w:sz w:val="16"/>
          <w:szCs w:val="16"/>
        </w:rPr>
      </w:pPr>
      <w:r w:rsidRPr="00487D42">
        <w:rPr>
          <w:sz w:val="16"/>
          <w:szCs w:val="16"/>
        </w:rPr>
        <w:t>Imię, nazwisko i adres składającego ofertę</w:t>
      </w:r>
    </w:p>
    <w:p w:rsidR="008201CC" w:rsidRPr="00487D42" w:rsidRDefault="008201CC" w:rsidP="008201CC">
      <w:pPr>
        <w:rPr>
          <w:szCs w:val="24"/>
        </w:rPr>
      </w:pPr>
    </w:p>
    <w:p w:rsidR="008201CC" w:rsidRPr="00487D42" w:rsidRDefault="008201CC" w:rsidP="008201CC">
      <w:pPr>
        <w:rPr>
          <w:szCs w:val="24"/>
        </w:rPr>
      </w:pPr>
    </w:p>
    <w:p w:rsidR="008201CC" w:rsidRPr="00487D42" w:rsidRDefault="008201CC" w:rsidP="008201CC">
      <w:pPr>
        <w:rPr>
          <w:szCs w:val="24"/>
        </w:rPr>
      </w:pPr>
    </w:p>
    <w:p w:rsidR="008201CC" w:rsidRPr="00487D42" w:rsidRDefault="008201CC" w:rsidP="008201CC">
      <w:pPr>
        <w:rPr>
          <w:szCs w:val="24"/>
        </w:rPr>
      </w:pPr>
    </w:p>
    <w:p w:rsidR="008201CC" w:rsidRPr="00487D42" w:rsidRDefault="008201CC" w:rsidP="008201CC">
      <w:pPr>
        <w:rPr>
          <w:szCs w:val="24"/>
        </w:rPr>
      </w:pPr>
    </w:p>
    <w:p w:rsidR="008201CC" w:rsidRPr="00487D42" w:rsidRDefault="008201CC" w:rsidP="008201CC">
      <w:pPr>
        <w:rPr>
          <w:szCs w:val="24"/>
        </w:rPr>
      </w:pPr>
    </w:p>
    <w:p w:rsidR="008201CC" w:rsidRPr="00487D42" w:rsidRDefault="008201CC" w:rsidP="008201CC">
      <w:pPr>
        <w:pStyle w:val="Tekstpodstawowy2"/>
        <w:jc w:val="both"/>
        <w:rPr>
          <w:szCs w:val="24"/>
        </w:rPr>
      </w:pPr>
      <w:r w:rsidRPr="00487D42">
        <w:rPr>
          <w:szCs w:val="24"/>
        </w:rPr>
        <w:tab/>
      </w:r>
      <w:r w:rsidRPr="00487D42">
        <w:rPr>
          <w:szCs w:val="24"/>
        </w:rPr>
        <w:tab/>
      </w:r>
      <w:r w:rsidRPr="00487D42">
        <w:rPr>
          <w:szCs w:val="24"/>
        </w:rPr>
        <w:tab/>
      </w:r>
      <w:r w:rsidRPr="00487D42">
        <w:rPr>
          <w:szCs w:val="24"/>
        </w:rPr>
        <w:tab/>
      </w:r>
    </w:p>
    <w:p w:rsidR="008201CC" w:rsidRPr="00487D42" w:rsidRDefault="008201CC" w:rsidP="008201CC">
      <w:pPr>
        <w:pStyle w:val="NormalnyWeb"/>
        <w:spacing w:line="360" w:lineRule="auto"/>
        <w:jc w:val="center"/>
        <w:rPr>
          <w:b/>
        </w:rPr>
      </w:pPr>
      <w:r w:rsidRPr="00487D42">
        <w:rPr>
          <w:b/>
        </w:rPr>
        <w:t>OŚWIADCZENIE</w:t>
      </w:r>
    </w:p>
    <w:p w:rsidR="008201CC" w:rsidRPr="00487D42" w:rsidRDefault="008201CC" w:rsidP="008201CC">
      <w:pPr>
        <w:pStyle w:val="NormalnyWeb"/>
        <w:spacing w:line="360" w:lineRule="auto"/>
        <w:jc w:val="center"/>
        <w:rPr>
          <w:b/>
        </w:rPr>
      </w:pPr>
      <w:r w:rsidRPr="00487D42">
        <w:rPr>
          <w:b/>
        </w:rPr>
        <w:t xml:space="preserve"> wykonawcy w trybie art. 22 ust 1 ustawy prawo zamówień publicznych</w:t>
      </w:r>
    </w:p>
    <w:p w:rsidR="008201CC" w:rsidRPr="00487D42" w:rsidRDefault="008201CC" w:rsidP="008201CC">
      <w:pPr>
        <w:pStyle w:val="Tytu"/>
        <w:jc w:val="right"/>
        <w:rPr>
          <w:i w:val="0"/>
          <w:iCs w:val="0"/>
        </w:rPr>
      </w:pPr>
    </w:p>
    <w:p w:rsidR="008201CC" w:rsidRPr="00487D42" w:rsidRDefault="008201CC" w:rsidP="008201CC">
      <w:pPr>
        <w:rPr>
          <w:szCs w:val="24"/>
        </w:rPr>
      </w:pPr>
      <w:r w:rsidRPr="00487D42">
        <w:rPr>
          <w:szCs w:val="24"/>
        </w:rPr>
        <w:t xml:space="preserve">Oświadczamy, że spełniamy warunki określone w art. 22 ust.1 ustawy – Prawo zamówień  publicznych ( </w:t>
      </w:r>
      <w:proofErr w:type="spellStart"/>
      <w:r w:rsidRPr="00487D42">
        <w:rPr>
          <w:szCs w:val="24"/>
        </w:rPr>
        <w:t>Dz.U</w:t>
      </w:r>
      <w:proofErr w:type="spellEnd"/>
      <w:r w:rsidRPr="00487D42">
        <w:rPr>
          <w:szCs w:val="24"/>
        </w:rPr>
        <w:t xml:space="preserve">. z 2010 r., Nr  113, poz. 759, z </w:t>
      </w:r>
      <w:proofErr w:type="spellStart"/>
      <w:r w:rsidRPr="00487D42">
        <w:rPr>
          <w:szCs w:val="24"/>
        </w:rPr>
        <w:t>późn</w:t>
      </w:r>
      <w:proofErr w:type="spellEnd"/>
      <w:r w:rsidRPr="00487D42">
        <w:rPr>
          <w:szCs w:val="24"/>
        </w:rPr>
        <w:t>. zmianami) dot.:</w:t>
      </w:r>
    </w:p>
    <w:p w:rsidR="008201CC" w:rsidRPr="00487D42" w:rsidRDefault="008201CC" w:rsidP="008201CC">
      <w:pPr>
        <w:jc w:val="both"/>
        <w:rPr>
          <w:szCs w:val="24"/>
        </w:rPr>
      </w:pPr>
    </w:p>
    <w:p w:rsidR="008201CC" w:rsidRPr="00487D42" w:rsidRDefault="008201CC" w:rsidP="008201CC">
      <w:pPr>
        <w:pStyle w:val="Tekstpodstawowywcity2"/>
        <w:numPr>
          <w:ilvl w:val="0"/>
          <w:numId w:val="28"/>
        </w:numPr>
        <w:spacing w:after="0" w:line="240" w:lineRule="auto"/>
        <w:jc w:val="both"/>
        <w:rPr>
          <w:szCs w:val="24"/>
        </w:rPr>
      </w:pPr>
      <w:r w:rsidRPr="00487D42">
        <w:rPr>
          <w:szCs w:val="24"/>
        </w:rPr>
        <w:t>posiadania uprawnień do wykonywania określonej działalności lub czynności, jeżeli przepisy prawa nakładają obowiązek ich posiadania;</w:t>
      </w:r>
    </w:p>
    <w:p w:rsidR="008201CC" w:rsidRPr="00487D42" w:rsidRDefault="008201CC" w:rsidP="008201CC">
      <w:pPr>
        <w:pStyle w:val="Tekstpodstawowywcity2"/>
        <w:numPr>
          <w:ilvl w:val="0"/>
          <w:numId w:val="28"/>
        </w:numPr>
        <w:spacing w:after="0" w:line="240" w:lineRule="auto"/>
        <w:jc w:val="both"/>
        <w:rPr>
          <w:szCs w:val="24"/>
        </w:rPr>
      </w:pPr>
      <w:r w:rsidRPr="00487D42">
        <w:rPr>
          <w:szCs w:val="24"/>
        </w:rPr>
        <w:t>posiadania wiedzy i doświadczenia;</w:t>
      </w:r>
    </w:p>
    <w:p w:rsidR="008201CC" w:rsidRPr="00487D42" w:rsidRDefault="008201CC" w:rsidP="008201CC">
      <w:pPr>
        <w:pStyle w:val="Tekstpodstawowywcity2"/>
        <w:numPr>
          <w:ilvl w:val="0"/>
          <w:numId w:val="28"/>
        </w:numPr>
        <w:spacing w:after="0" w:line="240" w:lineRule="auto"/>
        <w:jc w:val="both"/>
        <w:rPr>
          <w:szCs w:val="24"/>
        </w:rPr>
      </w:pPr>
      <w:r w:rsidRPr="00487D42">
        <w:rPr>
          <w:szCs w:val="24"/>
        </w:rPr>
        <w:t>dysponowania odpowiednim potencjałem technicznym oraz osobami zdolnymi do wykonania zamówienia;</w:t>
      </w:r>
    </w:p>
    <w:p w:rsidR="008201CC" w:rsidRPr="00487D42" w:rsidRDefault="008201CC" w:rsidP="008201CC">
      <w:pPr>
        <w:pStyle w:val="Tekstpodstawowywcity2"/>
        <w:numPr>
          <w:ilvl w:val="0"/>
          <w:numId w:val="28"/>
        </w:numPr>
        <w:spacing w:after="0" w:line="240" w:lineRule="auto"/>
        <w:jc w:val="both"/>
        <w:rPr>
          <w:szCs w:val="24"/>
        </w:rPr>
      </w:pPr>
      <w:r w:rsidRPr="00487D42">
        <w:rPr>
          <w:szCs w:val="24"/>
        </w:rPr>
        <w:t>sytuacji ekonomicznej i finansowej.</w:t>
      </w:r>
    </w:p>
    <w:p w:rsidR="008201CC" w:rsidRPr="00487D42" w:rsidRDefault="008201CC" w:rsidP="008201CC">
      <w:pPr>
        <w:pStyle w:val="Tekstpodstawowy"/>
        <w:rPr>
          <w:rFonts w:ascii="Times New Roman" w:hAnsi="Times New Roman"/>
          <w:szCs w:val="24"/>
          <w:u w:val="single"/>
        </w:rPr>
      </w:pPr>
    </w:p>
    <w:p w:rsidR="008201CC" w:rsidRPr="00487D42" w:rsidRDefault="008201CC" w:rsidP="008201CC">
      <w:pPr>
        <w:spacing w:line="360" w:lineRule="auto"/>
        <w:rPr>
          <w:snapToGrid w:val="0"/>
          <w:color w:val="000000"/>
          <w:szCs w:val="24"/>
        </w:rPr>
      </w:pPr>
    </w:p>
    <w:p w:rsidR="008201CC" w:rsidRPr="00487D42" w:rsidRDefault="008201CC" w:rsidP="008201CC">
      <w:pPr>
        <w:spacing w:line="360" w:lineRule="auto"/>
        <w:rPr>
          <w:snapToGrid w:val="0"/>
          <w:color w:val="000000"/>
          <w:szCs w:val="24"/>
        </w:rPr>
      </w:pPr>
    </w:p>
    <w:p w:rsidR="008201CC" w:rsidRPr="00487D42" w:rsidRDefault="008201CC" w:rsidP="008201CC">
      <w:pPr>
        <w:ind w:right="-993"/>
        <w:jc w:val="both"/>
        <w:rPr>
          <w:szCs w:val="24"/>
        </w:rPr>
      </w:pPr>
    </w:p>
    <w:p w:rsidR="008201CC" w:rsidRPr="00487D42" w:rsidRDefault="008201CC" w:rsidP="008201CC">
      <w:pPr>
        <w:ind w:right="-993"/>
        <w:jc w:val="both"/>
        <w:rPr>
          <w:szCs w:val="24"/>
        </w:rPr>
      </w:pPr>
    </w:p>
    <w:p w:rsidR="008201CC" w:rsidRPr="00487D42" w:rsidRDefault="008201CC" w:rsidP="008201CC">
      <w:pPr>
        <w:ind w:right="-993"/>
        <w:jc w:val="both"/>
        <w:rPr>
          <w:szCs w:val="24"/>
        </w:rPr>
      </w:pPr>
    </w:p>
    <w:p w:rsidR="008201CC" w:rsidRPr="00487D42" w:rsidRDefault="008201CC" w:rsidP="008201CC">
      <w:pPr>
        <w:ind w:right="-993"/>
        <w:jc w:val="both"/>
        <w:rPr>
          <w:szCs w:val="24"/>
        </w:rPr>
      </w:pPr>
      <w:r w:rsidRPr="00487D42">
        <w:t>......................., dn. _ _ . _ _ . 2011 r.</w:t>
      </w:r>
      <w:r w:rsidRPr="00487D42">
        <w:rPr>
          <w:szCs w:val="24"/>
        </w:rPr>
        <w:tab/>
      </w:r>
      <w:r w:rsidRPr="00487D42">
        <w:rPr>
          <w:szCs w:val="24"/>
        </w:rPr>
        <w:tab/>
        <w:t xml:space="preserve">                  ......................................................</w:t>
      </w:r>
    </w:p>
    <w:p w:rsidR="008201CC" w:rsidRPr="00487D42" w:rsidRDefault="008201CC" w:rsidP="008201CC">
      <w:pPr>
        <w:jc w:val="both"/>
        <w:rPr>
          <w:i/>
          <w:iCs/>
          <w:sz w:val="18"/>
          <w:szCs w:val="18"/>
        </w:rPr>
      </w:pPr>
      <w:r w:rsidRPr="00487D42">
        <w:rPr>
          <w:i/>
          <w:iCs/>
        </w:rPr>
        <w:t xml:space="preserve">                                                                                       </w:t>
      </w:r>
      <w:r w:rsidRPr="00487D42">
        <w:rPr>
          <w:i/>
          <w:iCs/>
        </w:rPr>
        <w:tab/>
        <w:t xml:space="preserve">              </w:t>
      </w:r>
      <w:r w:rsidRPr="00487D42">
        <w:rPr>
          <w:i/>
          <w:iCs/>
          <w:sz w:val="18"/>
          <w:szCs w:val="18"/>
        </w:rPr>
        <w:t xml:space="preserve"> /podpis osoby upoważnionej do </w:t>
      </w:r>
    </w:p>
    <w:p w:rsidR="008201CC" w:rsidRPr="00487D42" w:rsidRDefault="008201CC" w:rsidP="008201CC">
      <w:pPr>
        <w:jc w:val="both"/>
        <w:rPr>
          <w:i/>
          <w:iCs/>
          <w:sz w:val="18"/>
          <w:szCs w:val="18"/>
        </w:rPr>
      </w:pPr>
      <w:r w:rsidRPr="00487D42">
        <w:rPr>
          <w:i/>
          <w:iCs/>
          <w:sz w:val="18"/>
          <w:szCs w:val="18"/>
        </w:rPr>
        <w:t xml:space="preserve">                                                                                                                      reprezentowania firmy/</w:t>
      </w:r>
    </w:p>
    <w:p w:rsidR="008201CC" w:rsidRPr="00487D42" w:rsidRDefault="008201CC" w:rsidP="008201CC">
      <w:pPr>
        <w:ind w:left="5387"/>
        <w:jc w:val="center"/>
        <w:rPr>
          <w:rFonts w:ascii="Arial" w:hAnsi="Arial"/>
          <w:sz w:val="18"/>
          <w:szCs w:val="18"/>
        </w:rPr>
      </w:pPr>
    </w:p>
    <w:p w:rsidR="008201CC" w:rsidRPr="00487D42" w:rsidRDefault="008201CC" w:rsidP="008201CC">
      <w:pPr>
        <w:spacing w:line="360" w:lineRule="auto"/>
        <w:rPr>
          <w:rFonts w:ascii="Arial" w:hAnsi="Arial"/>
        </w:rPr>
      </w:pPr>
    </w:p>
    <w:p w:rsidR="00DC6136" w:rsidRPr="00487D42" w:rsidRDefault="00DC6136" w:rsidP="00602929"/>
    <w:p w:rsidR="00293DCE" w:rsidRPr="00487D42" w:rsidRDefault="00293DCE" w:rsidP="00602929"/>
    <w:p w:rsidR="00293DCE" w:rsidRPr="00487D42" w:rsidRDefault="00293DCE" w:rsidP="00602929"/>
    <w:p w:rsidR="00293DCE" w:rsidRPr="00487D42" w:rsidRDefault="00293DCE" w:rsidP="00602929"/>
    <w:p w:rsidR="00293DCE" w:rsidRPr="00487D42" w:rsidRDefault="00293DCE" w:rsidP="00602929"/>
    <w:p w:rsidR="00293DCE" w:rsidRPr="00487D42" w:rsidRDefault="00293DCE" w:rsidP="00602929"/>
    <w:p w:rsidR="00293DCE" w:rsidRPr="00487D42" w:rsidRDefault="00293DCE" w:rsidP="00602929"/>
    <w:p w:rsidR="00293DCE" w:rsidRPr="00487D42" w:rsidRDefault="00293DCE" w:rsidP="00602929"/>
    <w:p w:rsidR="00293DCE" w:rsidRPr="00487D42" w:rsidRDefault="00293DCE" w:rsidP="00602929"/>
    <w:p w:rsidR="00293DCE" w:rsidRPr="00487D42" w:rsidRDefault="00293DCE" w:rsidP="00602929"/>
    <w:p w:rsidR="00293DCE" w:rsidRPr="00487D42" w:rsidRDefault="00293DCE" w:rsidP="00602929"/>
    <w:p w:rsidR="00293DCE" w:rsidRPr="00487D42" w:rsidRDefault="00293DCE" w:rsidP="00602929"/>
    <w:p w:rsidR="00293DCE" w:rsidRPr="00487D42" w:rsidRDefault="00293DCE" w:rsidP="00602929"/>
    <w:p w:rsidR="00293DCE" w:rsidRPr="00487D42" w:rsidRDefault="00293DCE" w:rsidP="00602929"/>
    <w:p w:rsidR="00065FC0" w:rsidRPr="00487D42" w:rsidRDefault="00065FC0" w:rsidP="00065FC0">
      <w:pPr>
        <w:pStyle w:val="Tekstpodstawowy"/>
        <w:jc w:val="right"/>
        <w:rPr>
          <w:rFonts w:ascii="Times New Roman" w:hAnsi="Times New Roman"/>
          <w:b/>
          <w:noProof/>
          <w:sz w:val="22"/>
          <w:szCs w:val="22"/>
        </w:rPr>
      </w:pPr>
      <w:r w:rsidRPr="00487D42">
        <w:rPr>
          <w:rFonts w:ascii="Times New Roman" w:hAnsi="Times New Roman"/>
          <w:b/>
          <w:noProof/>
          <w:sz w:val="22"/>
          <w:szCs w:val="22"/>
        </w:rPr>
        <w:t>Załącznik nr 3</w:t>
      </w:r>
    </w:p>
    <w:p w:rsidR="00065FC0" w:rsidRPr="00487D42" w:rsidRDefault="00065FC0" w:rsidP="00065FC0">
      <w:pPr>
        <w:pStyle w:val="Tekstpodstawowy"/>
        <w:jc w:val="right"/>
        <w:rPr>
          <w:b/>
        </w:rPr>
      </w:pPr>
    </w:p>
    <w:p w:rsidR="00065FC0" w:rsidRPr="00487D42" w:rsidRDefault="00065FC0" w:rsidP="00065FC0">
      <w:pPr>
        <w:pStyle w:val="Tekstpodstawowy"/>
        <w:jc w:val="right"/>
        <w:rPr>
          <w:b/>
        </w:rPr>
      </w:pPr>
    </w:p>
    <w:p w:rsidR="00065FC0" w:rsidRPr="00487D42" w:rsidRDefault="00065FC0" w:rsidP="00065FC0">
      <w:pPr>
        <w:pStyle w:val="Tekstpodstawowy"/>
        <w:jc w:val="right"/>
        <w:rPr>
          <w:b/>
        </w:rPr>
      </w:pPr>
    </w:p>
    <w:p w:rsidR="00065FC0" w:rsidRPr="00487D42" w:rsidRDefault="00065FC0" w:rsidP="00065FC0">
      <w:pPr>
        <w:pStyle w:val="Tekstpodstawowy"/>
        <w:jc w:val="right"/>
        <w:rPr>
          <w:b/>
        </w:rPr>
      </w:pPr>
    </w:p>
    <w:p w:rsidR="00065FC0" w:rsidRPr="00487D42" w:rsidRDefault="00065FC0" w:rsidP="00065FC0">
      <w:pPr>
        <w:pStyle w:val="Tekstpodstawowy"/>
        <w:jc w:val="right"/>
        <w:rPr>
          <w:b/>
        </w:rPr>
      </w:pPr>
    </w:p>
    <w:p w:rsidR="00065FC0" w:rsidRPr="00487D42" w:rsidRDefault="00065FC0" w:rsidP="00065FC0">
      <w:pPr>
        <w:rPr>
          <w:szCs w:val="24"/>
        </w:rPr>
      </w:pPr>
    </w:p>
    <w:p w:rsidR="00065FC0" w:rsidRPr="00487D42" w:rsidRDefault="00065FC0" w:rsidP="00065FC0">
      <w:pPr>
        <w:spacing w:line="360" w:lineRule="auto"/>
        <w:rPr>
          <w:szCs w:val="24"/>
        </w:rPr>
      </w:pPr>
      <w:r w:rsidRPr="00487D42">
        <w:rPr>
          <w:szCs w:val="24"/>
        </w:rPr>
        <w:t>……………………………………………</w:t>
      </w:r>
    </w:p>
    <w:p w:rsidR="00065FC0" w:rsidRPr="00487D42" w:rsidRDefault="00065FC0" w:rsidP="00065FC0">
      <w:pPr>
        <w:spacing w:line="360" w:lineRule="auto"/>
        <w:rPr>
          <w:szCs w:val="24"/>
        </w:rPr>
      </w:pPr>
      <w:r w:rsidRPr="00487D42">
        <w:rPr>
          <w:szCs w:val="24"/>
        </w:rPr>
        <w:t>……………………………………………</w:t>
      </w:r>
    </w:p>
    <w:p w:rsidR="00065FC0" w:rsidRPr="00487D42" w:rsidRDefault="00065FC0" w:rsidP="00065FC0">
      <w:pPr>
        <w:spacing w:line="360" w:lineRule="auto"/>
        <w:rPr>
          <w:szCs w:val="24"/>
        </w:rPr>
      </w:pPr>
      <w:r w:rsidRPr="00487D42">
        <w:rPr>
          <w:szCs w:val="24"/>
        </w:rPr>
        <w:t>……………………………………………</w:t>
      </w:r>
    </w:p>
    <w:p w:rsidR="00065FC0" w:rsidRPr="00487D42" w:rsidRDefault="00065FC0" w:rsidP="00065FC0">
      <w:pPr>
        <w:spacing w:line="360" w:lineRule="auto"/>
        <w:rPr>
          <w:sz w:val="16"/>
          <w:szCs w:val="16"/>
        </w:rPr>
      </w:pPr>
      <w:r w:rsidRPr="00487D42">
        <w:rPr>
          <w:sz w:val="16"/>
          <w:szCs w:val="16"/>
        </w:rPr>
        <w:t>Imię, nazwisko i adres składającego ofertę</w:t>
      </w:r>
    </w:p>
    <w:p w:rsidR="00065FC0" w:rsidRPr="00487D42" w:rsidRDefault="00065FC0" w:rsidP="00065FC0">
      <w:pPr>
        <w:rPr>
          <w:szCs w:val="24"/>
        </w:rPr>
      </w:pPr>
    </w:p>
    <w:p w:rsidR="00065FC0" w:rsidRPr="00487D42" w:rsidRDefault="00065FC0" w:rsidP="00065FC0">
      <w:pPr>
        <w:pStyle w:val="NormalnyWeb"/>
        <w:spacing w:line="360" w:lineRule="auto"/>
        <w:jc w:val="center"/>
        <w:rPr>
          <w:b/>
        </w:rPr>
      </w:pPr>
    </w:p>
    <w:p w:rsidR="00065FC0" w:rsidRPr="00487D42" w:rsidRDefault="00065FC0" w:rsidP="00065FC0">
      <w:pPr>
        <w:pStyle w:val="NormalnyWeb"/>
        <w:spacing w:line="360" w:lineRule="auto"/>
        <w:jc w:val="center"/>
        <w:rPr>
          <w:b/>
        </w:rPr>
      </w:pPr>
    </w:p>
    <w:p w:rsidR="00065FC0" w:rsidRPr="00487D42" w:rsidRDefault="00065FC0" w:rsidP="00065FC0">
      <w:pPr>
        <w:pStyle w:val="NormalnyWeb"/>
        <w:spacing w:line="360" w:lineRule="auto"/>
        <w:jc w:val="center"/>
        <w:rPr>
          <w:b/>
        </w:rPr>
      </w:pPr>
      <w:r w:rsidRPr="00487D42">
        <w:rPr>
          <w:b/>
        </w:rPr>
        <w:t>OŚWIADCZENIE</w:t>
      </w:r>
    </w:p>
    <w:p w:rsidR="00065FC0" w:rsidRPr="00487D42" w:rsidRDefault="00065FC0" w:rsidP="00065FC0">
      <w:pPr>
        <w:pStyle w:val="NormalnyWeb"/>
        <w:spacing w:line="360" w:lineRule="auto"/>
        <w:jc w:val="both"/>
        <w:rPr>
          <w:b/>
          <w:szCs w:val="20"/>
        </w:rPr>
      </w:pPr>
    </w:p>
    <w:p w:rsidR="00065FC0" w:rsidRPr="00487D42" w:rsidRDefault="00065FC0" w:rsidP="00065FC0">
      <w:pPr>
        <w:pStyle w:val="NormalnyWeb"/>
        <w:spacing w:line="360" w:lineRule="auto"/>
        <w:ind w:firstLine="708"/>
        <w:jc w:val="both"/>
        <w:rPr>
          <w:b/>
        </w:rPr>
      </w:pPr>
      <w:r w:rsidRPr="00487D42">
        <w:rPr>
          <w:b/>
        </w:rPr>
        <w:t>Oświadczamy, że nie podlegam wykluczeniu z postępowania o udzielenie zamówienia publicznego na podstawie art. 24 ust. 1 ustawy z dnia 29 stycznia 2004 r. – Prawo Zamówień Publicznych (Dz. U. z 2010 r. Nr  113, poz. 759, z </w:t>
      </w:r>
      <w:proofErr w:type="spellStart"/>
      <w:r w:rsidRPr="00487D42">
        <w:rPr>
          <w:b/>
        </w:rPr>
        <w:t>późn</w:t>
      </w:r>
      <w:proofErr w:type="spellEnd"/>
      <w:r w:rsidRPr="00487D42">
        <w:rPr>
          <w:b/>
        </w:rPr>
        <w:t>. zm.)</w:t>
      </w:r>
    </w:p>
    <w:p w:rsidR="00065FC0" w:rsidRPr="00487D42" w:rsidRDefault="00065FC0" w:rsidP="00065FC0">
      <w:pPr>
        <w:spacing w:line="360" w:lineRule="auto"/>
        <w:rPr>
          <w:rFonts w:ascii="Arial" w:hAnsi="Arial" w:cs="Arial"/>
          <w:b/>
          <w:szCs w:val="24"/>
        </w:rPr>
      </w:pPr>
    </w:p>
    <w:p w:rsidR="00065FC0" w:rsidRPr="00487D42" w:rsidRDefault="00065FC0" w:rsidP="00065FC0">
      <w:pPr>
        <w:rPr>
          <w:rFonts w:ascii="Arial" w:hAnsi="Arial"/>
        </w:rPr>
      </w:pPr>
    </w:p>
    <w:p w:rsidR="00065FC0" w:rsidRPr="00487D42" w:rsidRDefault="00065FC0" w:rsidP="00065FC0">
      <w:pPr>
        <w:rPr>
          <w:rFonts w:ascii="Arial" w:hAnsi="Arial"/>
        </w:rPr>
      </w:pPr>
    </w:p>
    <w:p w:rsidR="00065FC0" w:rsidRPr="00487D42" w:rsidRDefault="00065FC0" w:rsidP="00065FC0">
      <w:pPr>
        <w:rPr>
          <w:rFonts w:ascii="Arial" w:hAnsi="Arial"/>
        </w:rPr>
      </w:pPr>
    </w:p>
    <w:p w:rsidR="00065FC0" w:rsidRPr="00487D42" w:rsidRDefault="00065FC0" w:rsidP="00065FC0">
      <w:pPr>
        <w:rPr>
          <w:rFonts w:ascii="Arial" w:hAnsi="Arial"/>
        </w:rPr>
      </w:pPr>
    </w:p>
    <w:p w:rsidR="00065FC0" w:rsidRPr="00487D42" w:rsidRDefault="00065FC0" w:rsidP="00065FC0">
      <w:pPr>
        <w:rPr>
          <w:rFonts w:ascii="Arial" w:hAnsi="Arial"/>
        </w:rPr>
      </w:pPr>
    </w:p>
    <w:p w:rsidR="00065FC0" w:rsidRPr="00487D42" w:rsidRDefault="00065FC0" w:rsidP="00065FC0">
      <w:pPr>
        <w:rPr>
          <w:rFonts w:ascii="Arial" w:hAnsi="Arial"/>
        </w:rPr>
      </w:pPr>
    </w:p>
    <w:p w:rsidR="00065FC0" w:rsidRPr="00487D42" w:rsidRDefault="00065FC0" w:rsidP="00065FC0">
      <w:pPr>
        <w:rPr>
          <w:rFonts w:ascii="Arial" w:hAnsi="Arial"/>
        </w:rPr>
      </w:pPr>
    </w:p>
    <w:p w:rsidR="00065FC0" w:rsidRPr="00487D42" w:rsidRDefault="00065FC0" w:rsidP="00065FC0">
      <w:pPr>
        <w:ind w:left="5387"/>
        <w:jc w:val="center"/>
        <w:rPr>
          <w:rFonts w:ascii="Arial" w:hAnsi="Arial"/>
        </w:rPr>
      </w:pPr>
    </w:p>
    <w:p w:rsidR="00065FC0" w:rsidRPr="00487D42" w:rsidRDefault="00065FC0" w:rsidP="00065FC0">
      <w:pPr>
        <w:ind w:left="5387"/>
        <w:jc w:val="center"/>
        <w:rPr>
          <w:rFonts w:ascii="Arial" w:hAnsi="Arial"/>
        </w:rPr>
      </w:pPr>
    </w:p>
    <w:p w:rsidR="00065FC0" w:rsidRPr="00487D42" w:rsidRDefault="00065FC0" w:rsidP="00065FC0">
      <w:pPr>
        <w:ind w:right="-993"/>
        <w:jc w:val="both"/>
        <w:rPr>
          <w:szCs w:val="24"/>
        </w:rPr>
      </w:pPr>
      <w:r w:rsidRPr="00487D42">
        <w:t xml:space="preserve">......................., </w:t>
      </w:r>
      <w:r w:rsidRPr="00487D42">
        <w:rPr>
          <w:sz w:val="22"/>
          <w:szCs w:val="22"/>
        </w:rPr>
        <w:t>dn. _ _ . _ _ . 2011</w:t>
      </w:r>
      <w:r w:rsidR="00BD44D7" w:rsidRPr="00487D42">
        <w:rPr>
          <w:sz w:val="22"/>
          <w:szCs w:val="22"/>
        </w:rPr>
        <w:t xml:space="preserve"> r.</w:t>
      </w:r>
      <w:r w:rsidRPr="00487D42">
        <w:rPr>
          <w:szCs w:val="24"/>
        </w:rPr>
        <w:tab/>
      </w:r>
      <w:r w:rsidRPr="00487D42">
        <w:rPr>
          <w:szCs w:val="24"/>
        </w:rPr>
        <w:tab/>
        <w:t xml:space="preserve">        </w:t>
      </w:r>
      <w:r w:rsidR="00BD44D7" w:rsidRPr="00487D42">
        <w:rPr>
          <w:szCs w:val="24"/>
        </w:rPr>
        <w:t xml:space="preserve">                     </w:t>
      </w:r>
      <w:r w:rsidRPr="00487D42">
        <w:rPr>
          <w:szCs w:val="24"/>
        </w:rPr>
        <w:t xml:space="preserve"> .......................................................</w:t>
      </w:r>
    </w:p>
    <w:p w:rsidR="00065FC0" w:rsidRPr="00487D42" w:rsidRDefault="00065FC0" w:rsidP="00065FC0">
      <w:pPr>
        <w:jc w:val="both"/>
        <w:rPr>
          <w:i/>
          <w:iCs/>
        </w:rPr>
      </w:pPr>
      <w:r w:rsidRPr="00487D42">
        <w:rPr>
          <w:i/>
          <w:iCs/>
        </w:rPr>
        <w:t xml:space="preserve">                                                                                       </w:t>
      </w:r>
      <w:r w:rsidRPr="00487D42">
        <w:rPr>
          <w:i/>
          <w:iCs/>
        </w:rPr>
        <w:tab/>
        <w:t xml:space="preserve">      </w:t>
      </w:r>
      <w:r w:rsidRPr="00487D42">
        <w:rPr>
          <w:i/>
          <w:iCs/>
        </w:rPr>
        <w:tab/>
        <w:t xml:space="preserve">     /podpis osoby upoważnionej/</w:t>
      </w:r>
    </w:p>
    <w:p w:rsidR="00065FC0" w:rsidRPr="00487D42" w:rsidRDefault="00065FC0" w:rsidP="00065FC0">
      <w:pPr>
        <w:ind w:left="5387"/>
        <w:jc w:val="center"/>
        <w:rPr>
          <w:rFonts w:ascii="Arial" w:hAnsi="Arial"/>
        </w:rPr>
      </w:pPr>
    </w:p>
    <w:p w:rsidR="00924093" w:rsidRPr="00487D42" w:rsidRDefault="00924093" w:rsidP="00867B16">
      <w:pPr>
        <w:pStyle w:val="Tekstpodstawowy"/>
        <w:jc w:val="right"/>
        <w:rPr>
          <w:rFonts w:ascii="Times New Roman" w:hAnsi="Times New Roman"/>
          <w:b/>
          <w:noProof/>
          <w:sz w:val="22"/>
          <w:szCs w:val="22"/>
        </w:rPr>
      </w:pPr>
    </w:p>
    <w:p w:rsidR="00065FC0" w:rsidRPr="00487D42" w:rsidRDefault="00065FC0" w:rsidP="00867B16">
      <w:pPr>
        <w:pStyle w:val="Tekstpodstawowy"/>
        <w:jc w:val="right"/>
        <w:rPr>
          <w:rFonts w:ascii="Times New Roman" w:hAnsi="Times New Roman"/>
          <w:b/>
          <w:noProof/>
          <w:sz w:val="22"/>
          <w:szCs w:val="22"/>
        </w:rPr>
      </w:pPr>
    </w:p>
    <w:p w:rsidR="00065FC0" w:rsidRPr="00487D42" w:rsidRDefault="00065FC0" w:rsidP="00867B16">
      <w:pPr>
        <w:pStyle w:val="Tekstpodstawowy"/>
        <w:jc w:val="right"/>
        <w:rPr>
          <w:rFonts w:ascii="Times New Roman" w:hAnsi="Times New Roman"/>
          <w:b/>
          <w:noProof/>
          <w:sz w:val="22"/>
          <w:szCs w:val="22"/>
        </w:rPr>
      </w:pPr>
    </w:p>
    <w:p w:rsidR="00065FC0" w:rsidRPr="00487D42" w:rsidRDefault="00065FC0" w:rsidP="00867B16">
      <w:pPr>
        <w:pStyle w:val="Tekstpodstawowy"/>
        <w:jc w:val="right"/>
        <w:rPr>
          <w:rFonts w:ascii="Times New Roman" w:hAnsi="Times New Roman"/>
          <w:b/>
          <w:noProof/>
          <w:sz w:val="22"/>
          <w:szCs w:val="22"/>
        </w:rPr>
      </w:pPr>
    </w:p>
    <w:p w:rsidR="00065FC0" w:rsidRPr="00487D42" w:rsidRDefault="00065FC0" w:rsidP="00867B16">
      <w:pPr>
        <w:pStyle w:val="Tekstpodstawowy"/>
        <w:jc w:val="right"/>
        <w:rPr>
          <w:rFonts w:ascii="Times New Roman" w:hAnsi="Times New Roman"/>
          <w:b/>
          <w:noProof/>
          <w:sz w:val="22"/>
          <w:szCs w:val="22"/>
        </w:rPr>
      </w:pPr>
    </w:p>
    <w:p w:rsidR="00065FC0" w:rsidRPr="00487D42" w:rsidRDefault="00065FC0" w:rsidP="00867B16">
      <w:pPr>
        <w:pStyle w:val="Tekstpodstawowy"/>
        <w:jc w:val="right"/>
        <w:rPr>
          <w:rFonts w:ascii="Times New Roman" w:hAnsi="Times New Roman"/>
          <w:b/>
          <w:noProof/>
          <w:sz w:val="22"/>
          <w:szCs w:val="22"/>
        </w:rPr>
      </w:pPr>
    </w:p>
    <w:p w:rsidR="00065FC0" w:rsidRPr="00487D42" w:rsidRDefault="00065FC0" w:rsidP="00867B16">
      <w:pPr>
        <w:pStyle w:val="Tekstpodstawowy"/>
        <w:jc w:val="right"/>
        <w:rPr>
          <w:rFonts w:ascii="Times New Roman" w:hAnsi="Times New Roman"/>
          <w:b/>
          <w:noProof/>
          <w:sz w:val="22"/>
          <w:szCs w:val="22"/>
        </w:rPr>
      </w:pPr>
    </w:p>
    <w:p w:rsidR="00065FC0" w:rsidRPr="00487D42" w:rsidRDefault="00065FC0" w:rsidP="00867B16">
      <w:pPr>
        <w:pStyle w:val="Tekstpodstawowy"/>
        <w:jc w:val="right"/>
        <w:rPr>
          <w:rFonts w:ascii="Times New Roman" w:hAnsi="Times New Roman"/>
          <w:b/>
          <w:noProof/>
          <w:sz w:val="22"/>
          <w:szCs w:val="22"/>
        </w:rPr>
      </w:pPr>
    </w:p>
    <w:p w:rsidR="00065FC0" w:rsidRPr="00487D42" w:rsidRDefault="00065FC0" w:rsidP="00867B16">
      <w:pPr>
        <w:pStyle w:val="Tekstpodstawowy"/>
        <w:jc w:val="right"/>
        <w:rPr>
          <w:rFonts w:ascii="Times New Roman" w:hAnsi="Times New Roman"/>
          <w:b/>
          <w:noProof/>
          <w:sz w:val="22"/>
          <w:szCs w:val="22"/>
        </w:rPr>
      </w:pPr>
    </w:p>
    <w:p w:rsidR="00065FC0" w:rsidRPr="00487D42" w:rsidRDefault="00065FC0" w:rsidP="00867B16">
      <w:pPr>
        <w:pStyle w:val="Tekstpodstawowy"/>
        <w:jc w:val="right"/>
        <w:rPr>
          <w:rFonts w:ascii="Times New Roman" w:hAnsi="Times New Roman"/>
          <w:b/>
          <w:noProof/>
          <w:sz w:val="22"/>
          <w:szCs w:val="22"/>
        </w:rPr>
      </w:pPr>
    </w:p>
    <w:p w:rsidR="00065FC0" w:rsidRPr="00487D42" w:rsidRDefault="00065FC0" w:rsidP="00867B16">
      <w:pPr>
        <w:pStyle w:val="Tekstpodstawowy"/>
        <w:jc w:val="right"/>
        <w:rPr>
          <w:rFonts w:ascii="Times New Roman" w:hAnsi="Times New Roman"/>
          <w:b/>
          <w:noProof/>
          <w:sz w:val="22"/>
          <w:szCs w:val="22"/>
        </w:rPr>
      </w:pPr>
    </w:p>
    <w:p w:rsidR="00065FC0" w:rsidRPr="00487D42" w:rsidRDefault="00065FC0" w:rsidP="00867B16">
      <w:pPr>
        <w:pStyle w:val="Tekstpodstawowy"/>
        <w:jc w:val="right"/>
        <w:rPr>
          <w:rFonts w:ascii="Times New Roman" w:hAnsi="Times New Roman"/>
          <w:b/>
          <w:noProof/>
          <w:sz w:val="22"/>
          <w:szCs w:val="22"/>
        </w:rPr>
      </w:pPr>
    </w:p>
    <w:p w:rsidR="00065FC0" w:rsidRPr="00487D42" w:rsidRDefault="00065FC0" w:rsidP="00867B16">
      <w:pPr>
        <w:pStyle w:val="Tekstpodstawowy"/>
        <w:jc w:val="right"/>
        <w:rPr>
          <w:rFonts w:ascii="Times New Roman" w:hAnsi="Times New Roman"/>
          <w:b/>
          <w:noProof/>
          <w:sz w:val="22"/>
          <w:szCs w:val="22"/>
        </w:rPr>
      </w:pPr>
    </w:p>
    <w:p w:rsidR="00867B16" w:rsidRPr="00487D42" w:rsidRDefault="00867B16" w:rsidP="00867B16">
      <w:pPr>
        <w:pStyle w:val="Tekstpodstawowy"/>
        <w:jc w:val="right"/>
        <w:rPr>
          <w:rFonts w:ascii="Times New Roman" w:hAnsi="Times New Roman"/>
          <w:b/>
          <w:noProof/>
          <w:sz w:val="22"/>
          <w:szCs w:val="22"/>
        </w:rPr>
      </w:pPr>
      <w:r w:rsidRPr="00487D42">
        <w:rPr>
          <w:rFonts w:ascii="Times New Roman" w:hAnsi="Times New Roman"/>
          <w:b/>
          <w:noProof/>
          <w:sz w:val="22"/>
          <w:szCs w:val="22"/>
        </w:rPr>
        <w:t>Załącznik nr 4</w:t>
      </w:r>
    </w:p>
    <w:p w:rsidR="00867B16" w:rsidRPr="00487D42" w:rsidRDefault="00867B16" w:rsidP="00867B16">
      <w:pPr>
        <w:pStyle w:val="Tekstpodstawowy"/>
        <w:jc w:val="right"/>
        <w:rPr>
          <w:b/>
        </w:rPr>
      </w:pPr>
    </w:p>
    <w:p w:rsidR="00867B16" w:rsidRPr="00487D42" w:rsidRDefault="00867B16" w:rsidP="00867B16">
      <w:pPr>
        <w:pStyle w:val="Tekstpodstawowy"/>
        <w:jc w:val="right"/>
        <w:rPr>
          <w:b/>
        </w:rPr>
      </w:pPr>
    </w:p>
    <w:p w:rsidR="00867B16" w:rsidRPr="00487D42" w:rsidRDefault="00867B16" w:rsidP="00867B16">
      <w:pPr>
        <w:pStyle w:val="Tekstpodstawowy"/>
        <w:jc w:val="right"/>
        <w:rPr>
          <w:b/>
        </w:rPr>
      </w:pPr>
    </w:p>
    <w:p w:rsidR="00867B16" w:rsidRPr="00487D42" w:rsidRDefault="00867B16" w:rsidP="00867B16">
      <w:pPr>
        <w:pStyle w:val="Tekstpodstawowy"/>
        <w:jc w:val="right"/>
        <w:rPr>
          <w:b/>
        </w:rPr>
      </w:pPr>
    </w:p>
    <w:p w:rsidR="00867B16" w:rsidRPr="00487D42" w:rsidRDefault="00867B16" w:rsidP="00867B16">
      <w:pPr>
        <w:pStyle w:val="Tekstpodstawowy"/>
        <w:jc w:val="right"/>
        <w:rPr>
          <w:b/>
        </w:rPr>
      </w:pPr>
    </w:p>
    <w:p w:rsidR="00867B16" w:rsidRPr="00487D42" w:rsidRDefault="00867B16" w:rsidP="00867B16">
      <w:pPr>
        <w:rPr>
          <w:szCs w:val="24"/>
        </w:rPr>
      </w:pPr>
    </w:p>
    <w:p w:rsidR="00867B16" w:rsidRPr="00487D42" w:rsidRDefault="00867B16" w:rsidP="00867B16">
      <w:pPr>
        <w:spacing w:line="360" w:lineRule="auto"/>
        <w:rPr>
          <w:szCs w:val="24"/>
        </w:rPr>
      </w:pPr>
      <w:r w:rsidRPr="00487D42">
        <w:rPr>
          <w:szCs w:val="24"/>
        </w:rPr>
        <w:t>……………………………………………</w:t>
      </w:r>
    </w:p>
    <w:p w:rsidR="00867B16" w:rsidRPr="00487D42" w:rsidRDefault="00867B16" w:rsidP="00867B16">
      <w:pPr>
        <w:spacing w:line="360" w:lineRule="auto"/>
        <w:rPr>
          <w:szCs w:val="24"/>
        </w:rPr>
      </w:pPr>
      <w:r w:rsidRPr="00487D42">
        <w:rPr>
          <w:szCs w:val="24"/>
        </w:rPr>
        <w:t>……………………………………………</w:t>
      </w:r>
    </w:p>
    <w:p w:rsidR="00867B16" w:rsidRPr="00487D42" w:rsidRDefault="00867B16" w:rsidP="00867B16">
      <w:pPr>
        <w:spacing w:line="360" w:lineRule="auto"/>
        <w:rPr>
          <w:szCs w:val="24"/>
        </w:rPr>
      </w:pPr>
      <w:r w:rsidRPr="00487D42">
        <w:rPr>
          <w:szCs w:val="24"/>
        </w:rPr>
        <w:t>……………………………………………</w:t>
      </w:r>
    </w:p>
    <w:p w:rsidR="00867B16" w:rsidRPr="00487D42" w:rsidRDefault="00867B16" w:rsidP="00867B16">
      <w:pPr>
        <w:spacing w:line="360" w:lineRule="auto"/>
        <w:rPr>
          <w:sz w:val="16"/>
          <w:szCs w:val="16"/>
        </w:rPr>
      </w:pPr>
      <w:r w:rsidRPr="00487D42">
        <w:rPr>
          <w:sz w:val="16"/>
          <w:szCs w:val="16"/>
        </w:rPr>
        <w:t>Imię, nazwisko i adres składającego ofertę</w:t>
      </w:r>
    </w:p>
    <w:p w:rsidR="00867B16" w:rsidRPr="00487D42" w:rsidRDefault="00867B16" w:rsidP="00867B16">
      <w:pPr>
        <w:rPr>
          <w:szCs w:val="24"/>
        </w:rPr>
      </w:pPr>
    </w:p>
    <w:p w:rsidR="00867B16" w:rsidRPr="00487D42" w:rsidRDefault="00867B16" w:rsidP="00867B16">
      <w:pPr>
        <w:rPr>
          <w:szCs w:val="24"/>
        </w:rPr>
      </w:pPr>
    </w:p>
    <w:p w:rsidR="00867B16" w:rsidRPr="00487D42" w:rsidRDefault="00867B16" w:rsidP="00867B16">
      <w:pPr>
        <w:pStyle w:val="Tekstpodstawowy"/>
        <w:jc w:val="right"/>
        <w:rPr>
          <w:b/>
        </w:rPr>
      </w:pPr>
    </w:p>
    <w:p w:rsidR="00867B16" w:rsidRPr="00487D42" w:rsidRDefault="00867B16" w:rsidP="00867B16">
      <w:pPr>
        <w:pStyle w:val="Tekstpodstawowy"/>
        <w:jc w:val="right"/>
        <w:rPr>
          <w:b/>
        </w:rPr>
      </w:pPr>
    </w:p>
    <w:p w:rsidR="00867B16" w:rsidRPr="00487D42" w:rsidRDefault="00867B16" w:rsidP="00867B16">
      <w:pPr>
        <w:pStyle w:val="Tekstpodstawowy"/>
        <w:jc w:val="right"/>
        <w:rPr>
          <w:b/>
        </w:rPr>
      </w:pPr>
    </w:p>
    <w:p w:rsidR="00867B16" w:rsidRPr="00487D42" w:rsidRDefault="00867B16" w:rsidP="00867B16">
      <w:pPr>
        <w:rPr>
          <w:szCs w:val="24"/>
        </w:rPr>
      </w:pPr>
    </w:p>
    <w:p w:rsidR="00867B16" w:rsidRPr="00487D42" w:rsidRDefault="00867B16" w:rsidP="00867B16">
      <w:pPr>
        <w:rPr>
          <w:szCs w:val="24"/>
        </w:rPr>
      </w:pPr>
    </w:p>
    <w:p w:rsidR="00867B16" w:rsidRPr="00487D42" w:rsidRDefault="00867B16" w:rsidP="00867B16">
      <w:pPr>
        <w:rPr>
          <w:szCs w:val="24"/>
        </w:rPr>
      </w:pPr>
    </w:p>
    <w:p w:rsidR="00867B16" w:rsidRPr="00487D42" w:rsidRDefault="00867B16" w:rsidP="00867B16">
      <w:pPr>
        <w:pStyle w:val="Tekstpodstawowy2"/>
        <w:jc w:val="both"/>
        <w:rPr>
          <w:szCs w:val="24"/>
        </w:rPr>
      </w:pPr>
      <w:r w:rsidRPr="00487D42">
        <w:rPr>
          <w:szCs w:val="24"/>
        </w:rPr>
        <w:tab/>
      </w:r>
      <w:r w:rsidRPr="00487D42">
        <w:rPr>
          <w:szCs w:val="24"/>
        </w:rPr>
        <w:tab/>
      </w:r>
    </w:p>
    <w:p w:rsidR="00867B16" w:rsidRPr="00487D42" w:rsidRDefault="00867B16" w:rsidP="00867B16">
      <w:pPr>
        <w:pStyle w:val="NormalnyWeb"/>
        <w:spacing w:line="360" w:lineRule="auto"/>
        <w:jc w:val="center"/>
        <w:rPr>
          <w:b/>
          <w:bCs/>
          <w:iCs/>
          <w:sz w:val="22"/>
          <w:szCs w:val="22"/>
        </w:rPr>
      </w:pPr>
      <w:r w:rsidRPr="00487D42">
        <w:rPr>
          <w:b/>
        </w:rPr>
        <w:t>OŚWIADCZENIE</w:t>
      </w:r>
      <w:r w:rsidRPr="00487D42">
        <w:rPr>
          <w:b/>
          <w:bCs/>
          <w:iCs/>
          <w:sz w:val="22"/>
          <w:szCs w:val="22"/>
        </w:rPr>
        <w:t xml:space="preserve"> </w:t>
      </w:r>
    </w:p>
    <w:p w:rsidR="00867B16" w:rsidRPr="00487D42" w:rsidRDefault="00867B16" w:rsidP="00867B16">
      <w:pPr>
        <w:pStyle w:val="NormalnyWeb"/>
        <w:spacing w:line="360" w:lineRule="auto"/>
        <w:jc w:val="center"/>
        <w:rPr>
          <w:b/>
        </w:rPr>
      </w:pPr>
      <w:r w:rsidRPr="00487D42">
        <w:rPr>
          <w:b/>
          <w:bCs/>
          <w:iCs/>
          <w:sz w:val="22"/>
          <w:szCs w:val="22"/>
        </w:rPr>
        <w:t>O BRAKU PODSTAW DO WYKLUCZENIA – OSOBA FIZYCZNA</w:t>
      </w:r>
    </w:p>
    <w:p w:rsidR="00867B16" w:rsidRPr="00487D42" w:rsidRDefault="00867B16" w:rsidP="00867B16">
      <w:pPr>
        <w:pStyle w:val="NormalnyWeb"/>
        <w:spacing w:line="360" w:lineRule="auto"/>
        <w:jc w:val="both"/>
        <w:rPr>
          <w:b/>
          <w:szCs w:val="20"/>
        </w:rPr>
      </w:pPr>
    </w:p>
    <w:p w:rsidR="00867B16" w:rsidRPr="00487D42" w:rsidRDefault="00867B16" w:rsidP="00867B16">
      <w:pPr>
        <w:pStyle w:val="NormalnyWeb"/>
        <w:spacing w:line="360" w:lineRule="auto"/>
        <w:ind w:firstLine="708"/>
        <w:jc w:val="both"/>
        <w:rPr>
          <w:b/>
        </w:rPr>
      </w:pPr>
      <w:r w:rsidRPr="00487D42">
        <w:rPr>
          <w:b/>
        </w:rPr>
        <w:t>Oświadczam, że nie podlegam wykluczeniu z postępowania o udzielenie zamówienia publicznego na podstawie art. 24 ust. 1 pkt. 2 ustawy z dnia 29 stycznia 2004 r. – Prawo Zamówień Publicznych (Dz. U. z 2010 r. Nr  113, poz. 759, z </w:t>
      </w:r>
      <w:proofErr w:type="spellStart"/>
      <w:r w:rsidRPr="00487D42">
        <w:rPr>
          <w:b/>
        </w:rPr>
        <w:t>późn</w:t>
      </w:r>
      <w:proofErr w:type="spellEnd"/>
      <w:r w:rsidRPr="00487D42">
        <w:rPr>
          <w:b/>
        </w:rPr>
        <w:t>. zm.)</w:t>
      </w:r>
    </w:p>
    <w:p w:rsidR="00867B16" w:rsidRPr="00487D42" w:rsidRDefault="00867B16" w:rsidP="00867B16">
      <w:pPr>
        <w:spacing w:line="360" w:lineRule="auto"/>
        <w:rPr>
          <w:rFonts w:ascii="Arial" w:hAnsi="Arial" w:cs="Arial"/>
          <w:b/>
          <w:szCs w:val="24"/>
        </w:rPr>
      </w:pPr>
    </w:p>
    <w:p w:rsidR="00867B16" w:rsidRPr="00487D42" w:rsidRDefault="00867B16" w:rsidP="00867B16">
      <w:pPr>
        <w:rPr>
          <w:rFonts w:ascii="Arial" w:hAnsi="Arial"/>
        </w:rPr>
      </w:pPr>
    </w:p>
    <w:p w:rsidR="00867B16" w:rsidRPr="00487D42" w:rsidRDefault="00867B16" w:rsidP="00867B16">
      <w:pPr>
        <w:rPr>
          <w:rFonts w:ascii="Arial" w:hAnsi="Arial"/>
        </w:rPr>
      </w:pPr>
    </w:p>
    <w:p w:rsidR="00867B16" w:rsidRPr="00487D42" w:rsidRDefault="00867B16" w:rsidP="00867B16">
      <w:pPr>
        <w:rPr>
          <w:rFonts w:ascii="Arial" w:hAnsi="Arial"/>
        </w:rPr>
      </w:pPr>
    </w:p>
    <w:p w:rsidR="00867B16" w:rsidRPr="00487D42" w:rsidRDefault="00867B16" w:rsidP="00867B16">
      <w:pPr>
        <w:rPr>
          <w:rFonts w:ascii="Arial" w:hAnsi="Arial"/>
        </w:rPr>
      </w:pPr>
    </w:p>
    <w:p w:rsidR="00867B16" w:rsidRPr="00487D42" w:rsidRDefault="00867B16" w:rsidP="00867B16">
      <w:pPr>
        <w:rPr>
          <w:rFonts w:ascii="Arial" w:hAnsi="Arial"/>
        </w:rPr>
      </w:pPr>
    </w:p>
    <w:p w:rsidR="00867B16" w:rsidRPr="00487D42" w:rsidRDefault="00867B16" w:rsidP="00867B16">
      <w:pPr>
        <w:rPr>
          <w:rFonts w:ascii="Arial" w:hAnsi="Arial"/>
        </w:rPr>
      </w:pPr>
    </w:p>
    <w:p w:rsidR="00867B16" w:rsidRPr="00487D42" w:rsidRDefault="00867B16" w:rsidP="00867B16">
      <w:pPr>
        <w:rPr>
          <w:rFonts w:ascii="Arial" w:hAnsi="Arial"/>
        </w:rPr>
      </w:pPr>
    </w:p>
    <w:p w:rsidR="00867B16" w:rsidRPr="00487D42" w:rsidRDefault="00867B16" w:rsidP="00867B16">
      <w:pPr>
        <w:rPr>
          <w:rFonts w:ascii="Arial" w:hAnsi="Arial"/>
        </w:rPr>
      </w:pPr>
    </w:p>
    <w:p w:rsidR="00867B16" w:rsidRPr="00487D42" w:rsidRDefault="00867B16" w:rsidP="00867B16">
      <w:pPr>
        <w:ind w:left="5387"/>
        <w:jc w:val="center"/>
        <w:rPr>
          <w:rFonts w:ascii="Arial" w:hAnsi="Arial"/>
        </w:rPr>
      </w:pPr>
    </w:p>
    <w:p w:rsidR="00867B16" w:rsidRPr="00487D42" w:rsidRDefault="00867B16" w:rsidP="00867B16">
      <w:pPr>
        <w:ind w:left="5387"/>
        <w:jc w:val="center"/>
        <w:rPr>
          <w:rFonts w:ascii="Arial" w:hAnsi="Arial"/>
        </w:rPr>
      </w:pPr>
    </w:p>
    <w:p w:rsidR="00867B16" w:rsidRPr="00487D42" w:rsidRDefault="00867B16" w:rsidP="00867B16">
      <w:pPr>
        <w:ind w:right="-993"/>
        <w:jc w:val="both"/>
        <w:rPr>
          <w:sz w:val="22"/>
          <w:szCs w:val="22"/>
        </w:rPr>
      </w:pPr>
      <w:r w:rsidRPr="00487D42">
        <w:rPr>
          <w:sz w:val="22"/>
          <w:szCs w:val="22"/>
        </w:rPr>
        <w:t>......................., dn. _ _ . _ _ . 2011r.</w:t>
      </w:r>
      <w:r w:rsidRPr="00487D42">
        <w:rPr>
          <w:sz w:val="22"/>
          <w:szCs w:val="22"/>
        </w:rPr>
        <w:tab/>
      </w:r>
      <w:r w:rsidRPr="00487D42">
        <w:rPr>
          <w:sz w:val="22"/>
          <w:szCs w:val="22"/>
        </w:rPr>
        <w:tab/>
        <w:t xml:space="preserve">       </w:t>
      </w:r>
      <w:r w:rsidR="00F01B41" w:rsidRPr="00487D42">
        <w:rPr>
          <w:sz w:val="22"/>
          <w:szCs w:val="22"/>
        </w:rPr>
        <w:t xml:space="preserve">           </w:t>
      </w:r>
      <w:r w:rsidRPr="00487D42">
        <w:rPr>
          <w:sz w:val="22"/>
          <w:szCs w:val="22"/>
        </w:rPr>
        <w:t xml:space="preserve">  .......................................................</w:t>
      </w:r>
    </w:p>
    <w:p w:rsidR="00867B16" w:rsidRPr="00487D42" w:rsidRDefault="00867B16" w:rsidP="00867B16">
      <w:pPr>
        <w:jc w:val="both"/>
        <w:rPr>
          <w:i/>
          <w:iCs/>
        </w:rPr>
      </w:pPr>
      <w:r w:rsidRPr="00487D42">
        <w:rPr>
          <w:i/>
          <w:iCs/>
          <w:sz w:val="22"/>
          <w:szCs w:val="22"/>
        </w:rPr>
        <w:lastRenderedPageBreak/>
        <w:t xml:space="preserve">                                                                                  </w:t>
      </w:r>
      <w:r w:rsidRPr="00487D42">
        <w:rPr>
          <w:i/>
          <w:iCs/>
          <w:sz w:val="22"/>
          <w:szCs w:val="22"/>
        </w:rPr>
        <w:tab/>
      </w:r>
      <w:r w:rsidRPr="00487D42">
        <w:rPr>
          <w:i/>
          <w:iCs/>
          <w:sz w:val="22"/>
          <w:szCs w:val="22"/>
        </w:rPr>
        <w:tab/>
        <w:t xml:space="preserve"> </w:t>
      </w:r>
      <w:r w:rsidRPr="00487D42">
        <w:rPr>
          <w:i/>
          <w:iCs/>
          <w:sz w:val="22"/>
          <w:szCs w:val="22"/>
        </w:rPr>
        <w:tab/>
      </w:r>
      <w:r w:rsidR="00F01B41" w:rsidRPr="00487D42">
        <w:rPr>
          <w:i/>
          <w:iCs/>
          <w:sz w:val="22"/>
          <w:szCs w:val="22"/>
        </w:rPr>
        <w:t xml:space="preserve">          </w:t>
      </w:r>
      <w:r w:rsidRPr="00487D42">
        <w:rPr>
          <w:i/>
          <w:iCs/>
        </w:rPr>
        <w:t xml:space="preserve"> /podpis /</w:t>
      </w:r>
    </w:p>
    <w:p w:rsidR="00867B16" w:rsidRPr="00487D42" w:rsidRDefault="00867B16" w:rsidP="00293DCE">
      <w:pPr>
        <w:pStyle w:val="Tekstpodstawowy"/>
        <w:jc w:val="right"/>
        <w:rPr>
          <w:rFonts w:ascii="Times New Roman" w:hAnsi="Times New Roman"/>
          <w:b/>
          <w:noProof/>
        </w:rPr>
      </w:pPr>
    </w:p>
    <w:p w:rsidR="00F01B41" w:rsidRPr="00487D42" w:rsidRDefault="00F01B41" w:rsidP="00293DCE">
      <w:pPr>
        <w:pStyle w:val="Tekstpodstawowy"/>
        <w:jc w:val="right"/>
        <w:rPr>
          <w:rFonts w:ascii="Times New Roman" w:hAnsi="Times New Roman"/>
          <w:b/>
          <w:noProof/>
        </w:rPr>
      </w:pPr>
    </w:p>
    <w:p w:rsidR="00F01B41" w:rsidRPr="00487D42" w:rsidRDefault="00F01B41" w:rsidP="00293DCE">
      <w:pPr>
        <w:pStyle w:val="Tekstpodstawowy"/>
        <w:jc w:val="right"/>
        <w:rPr>
          <w:rFonts w:ascii="Times New Roman" w:hAnsi="Times New Roman"/>
          <w:b/>
          <w:noProof/>
        </w:rPr>
      </w:pPr>
    </w:p>
    <w:p w:rsidR="00F01B41" w:rsidRPr="00487D42" w:rsidRDefault="00F01B41" w:rsidP="00293DCE">
      <w:pPr>
        <w:pStyle w:val="Tekstpodstawowy"/>
        <w:jc w:val="right"/>
        <w:rPr>
          <w:rFonts w:ascii="Times New Roman" w:hAnsi="Times New Roman"/>
          <w:b/>
          <w:noProof/>
        </w:rPr>
      </w:pPr>
    </w:p>
    <w:p w:rsidR="00F01B41" w:rsidRPr="00487D42" w:rsidRDefault="00F01B41" w:rsidP="00293DCE">
      <w:pPr>
        <w:pStyle w:val="Tekstpodstawowy"/>
        <w:jc w:val="right"/>
        <w:rPr>
          <w:rFonts w:ascii="Times New Roman" w:hAnsi="Times New Roman"/>
          <w:b/>
          <w:noProof/>
        </w:rPr>
      </w:pPr>
    </w:p>
    <w:p w:rsidR="00F01B41" w:rsidRPr="00487D42" w:rsidRDefault="00F01B41" w:rsidP="00293DCE">
      <w:pPr>
        <w:pStyle w:val="Tekstpodstawowy"/>
        <w:jc w:val="right"/>
        <w:rPr>
          <w:rFonts w:ascii="Times New Roman" w:hAnsi="Times New Roman"/>
          <w:b/>
          <w:noProof/>
        </w:rPr>
      </w:pPr>
    </w:p>
    <w:p w:rsidR="00F01B41" w:rsidRPr="00487D42" w:rsidRDefault="00F01B41" w:rsidP="00293DCE">
      <w:pPr>
        <w:pStyle w:val="Tekstpodstawowy"/>
        <w:jc w:val="right"/>
        <w:rPr>
          <w:rFonts w:ascii="Times New Roman" w:hAnsi="Times New Roman"/>
          <w:b/>
          <w:noProof/>
        </w:rPr>
      </w:pPr>
    </w:p>
    <w:p w:rsidR="00924093" w:rsidRPr="00487D42" w:rsidRDefault="00924093" w:rsidP="00924093">
      <w:pPr>
        <w:pStyle w:val="Tekstpodstawowy"/>
        <w:jc w:val="right"/>
        <w:rPr>
          <w:rFonts w:ascii="Times New Roman" w:hAnsi="Times New Roman"/>
          <w:b/>
          <w:noProof/>
          <w:sz w:val="22"/>
          <w:szCs w:val="22"/>
        </w:rPr>
      </w:pPr>
      <w:r w:rsidRPr="00487D42">
        <w:rPr>
          <w:rFonts w:ascii="Times New Roman" w:hAnsi="Times New Roman"/>
          <w:b/>
          <w:noProof/>
          <w:sz w:val="22"/>
          <w:szCs w:val="22"/>
        </w:rPr>
        <w:t>Załącznik nr 5</w:t>
      </w:r>
    </w:p>
    <w:p w:rsidR="00B375D7" w:rsidRPr="00487D42" w:rsidRDefault="00B375D7" w:rsidP="00B375D7">
      <w:pPr>
        <w:pStyle w:val="Tekstpodstawowy"/>
      </w:pPr>
    </w:p>
    <w:p w:rsidR="00B375D7" w:rsidRPr="00487D42" w:rsidRDefault="00B375D7" w:rsidP="00B375D7">
      <w:pPr>
        <w:pStyle w:val="Tekstpodstawowy"/>
      </w:pPr>
    </w:p>
    <w:p w:rsidR="00924093" w:rsidRPr="00487D42" w:rsidRDefault="00924093" w:rsidP="00B375D7">
      <w:pPr>
        <w:pStyle w:val="Tekstpodstawowy"/>
      </w:pPr>
    </w:p>
    <w:p w:rsidR="00B375D7" w:rsidRPr="00487D42" w:rsidRDefault="00B375D7" w:rsidP="00B375D7">
      <w:pPr>
        <w:pStyle w:val="Tekstpodstawowy"/>
        <w:ind w:right="283" w:hanging="284"/>
      </w:pPr>
    </w:p>
    <w:p w:rsidR="00924093" w:rsidRPr="00487D42" w:rsidRDefault="00924093" w:rsidP="00924093">
      <w:pPr>
        <w:spacing w:line="360" w:lineRule="auto"/>
        <w:rPr>
          <w:szCs w:val="24"/>
        </w:rPr>
      </w:pPr>
      <w:r w:rsidRPr="00487D42">
        <w:rPr>
          <w:szCs w:val="24"/>
        </w:rPr>
        <w:t>……………………………………………</w:t>
      </w:r>
    </w:p>
    <w:p w:rsidR="00924093" w:rsidRPr="00487D42" w:rsidRDefault="00924093" w:rsidP="00924093">
      <w:pPr>
        <w:spacing w:line="360" w:lineRule="auto"/>
        <w:rPr>
          <w:szCs w:val="24"/>
        </w:rPr>
      </w:pPr>
      <w:r w:rsidRPr="00487D42">
        <w:rPr>
          <w:szCs w:val="24"/>
        </w:rPr>
        <w:t>……………………………………………</w:t>
      </w:r>
    </w:p>
    <w:p w:rsidR="00924093" w:rsidRPr="00487D42" w:rsidRDefault="00924093" w:rsidP="00924093">
      <w:pPr>
        <w:spacing w:line="360" w:lineRule="auto"/>
        <w:rPr>
          <w:szCs w:val="24"/>
        </w:rPr>
      </w:pPr>
      <w:r w:rsidRPr="00487D42">
        <w:rPr>
          <w:szCs w:val="24"/>
        </w:rPr>
        <w:t>……………………………………………</w:t>
      </w:r>
    </w:p>
    <w:p w:rsidR="00924093" w:rsidRPr="00487D42" w:rsidRDefault="00924093" w:rsidP="00924093">
      <w:pPr>
        <w:spacing w:line="360" w:lineRule="auto"/>
        <w:rPr>
          <w:sz w:val="16"/>
          <w:szCs w:val="16"/>
        </w:rPr>
      </w:pPr>
      <w:r w:rsidRPr="00487D42">
        <w:rPr>
          <w:sz w:val="16"/>
          <w:szCs w:val="16"/>
        </w:rPr>
        <w:t>Imię, nazwisko i adres składającego ofertę</w:t>
      </w:r>
    </w:p>
    <w:p w:rsidR="00B375D7" w:rsidRPr="00487D42" w:rsidRDefault="00B375D7" w:rsidP="00B375D7">
      <w:pPr>
        <w:pStyle w:val="Tekstpodstawowy"/>
        <w:ind w:right="283" w:hanging="284"/>
      </w:pPr>
    </w:p>
    <w:p w:rsidR="00B375D7" w:rsidRPr="00487D42" w:rsidRDefault="00B375D7" w:rsidP="00B375D7">
      <w:pPr>
        <w:pStyle w:val="Tekstpodstawowy"/>
        <w:ind w:right="283" w:hanging="284"/>
      </w:pPr>
    </w:p>
    <w:p w:rsidR="00B375D7" w:rsidRPr="00487D42" w:rsidRDefault="00B375D7" w:rsidP="00B375D7">
      <w:pPr>
        <w:pStyle w:val="Tekstpodstawowy"/>
        <w:ind w:right="283" w:hanging="284"/>
      </w:pPr>
    </w:p>
    <w:p w:rsidR="00B375D7" w:rsidRPr="00487D42" w:rsidRDefault="00B375D7" w:rsidP="00B375D7">
      <w:pPr>
        <w:pStyle w:val="Tekstpodstawowy"/>
        <w:ind w:right="283" w:hanging="284"/>
      </w:pPr>
    </w:p>
    <w:p w:rsidR="00924093" w:rsidRPr="00487D42" w:rsidRDefault="00924093" w:rsidP="00B375D7">
      <w:pPr>
        <w:pStyle w:val="Tekstpodstawowy"/>
        <w:ind w:right="283" w:hanging="284"/>
      </w:pPr>
    </w:p>
    <w:p w:rsidR="00B375D7" w:rsidRPr="00487D42" w:rsidRDefault="00B375D7" w:rsidP="00B375D7">
      <w:pPr>
        <w:pStyle w:val="Tekstpodstawowy"/>
        <w:ind w:right="283" w:hanging="284"/>
      </w:pPr>
    </w:p>
    <w:p w:rsidR="00B375D7" w:rsidRPr="00487D42" w:rsidRDefault="00B375D7" w:rsidP="00B375D7">
      <w:pPr>
        <w:autoSpaceDE w:val="0"/>
        <w:autoSpaceDN w:val="0"/>
        <w:adjustRightInd w:val="0"/>
        <w:ind w:left="851" w:hanging="284"/>
        <w:jc w:val="center"/>
        <w:rPr>
          <w:rFonts w:ascii="Arial" w:hAnsi="Arial" w:cs="Arial"/>
          <w:b/>
          <w:bCs/>
        </w:rPr>
      </w:pPr>
    </w:p>
    <w:p w:rsidR="00B375D7" w:rsidRPr="00487D42" w:rsidRDefault="00B375D7" w:rsidP="00B375D7">
      <w:pPr>
        <w:autoSpaceDE w:val="0"/>
        <w:autoSpaceDN w:val="0"/>
        <w:adjustRightInd w:val="0"/>
        <w:ind w:left="851" w:hanging="284"/>
        <w:jc w:val="center"/>
        <w:rPr>
          <w:b/>
          <w:bCs/>
          <w:sz w:val="22"/>
          <w:szCs w:val="22"/>
        </w:rPr>
      </w:pPr>
      <w:r w:rsidRPr="00487D42">
        <w:rPr>
          <w:b/>
          <w:bCs/>
          <w:sz w:val="22"/>
          <w:szCs w:val="22"/>
        </w:rPr>
        <w:t>O Ś W I A D C Z E N I E</w:t>
      </w:r>
    </w:p>
    <w:p w:rsidR="00B375D7" w:rsidRPr="00487D42" w:rsidRDefault="00B375D7" w:rsidP="00B375D7">
      <w:pPr>
        <w:autoSpaceDE w:val="0"/>
        <w:autoSpaceDN w:val="0"/>
        <w:adjustRightInd w:val="0"/>
        <w:ind w:left="851" w:hanging="284"/>
        <w:jc w:val="center"/>
        <w:rPr>
          <w:rFonts w:ascii="Arial" w:hAnsi="Arial" w:cs="Arial"/>
          <w:bCs/>
          <w:i/>
          <w:iCs/>
          <w:sz w:val="24"/>
          <w:szCs w:val="24"/>
        </w:rPr>
      </w:pPr>
    </w:p>
    <w:p w:rsidR="00924093" w:rsidRPr="00487D42" w:rsidRDefault="00924093" w:rsidP="00B375D7">
      <w:pPr>
        <w:autoSpaceDE w:val="0"/>
        <w:autoSpaceDN w:val="0"/>
        <w:adjustRightInd w:val="0"/>
        <w:ind w:left="851" w:hanging="284"/>
        <w:jc w:val="center"/>
        <w:rPr>
          <w:rFonts w:ascii="Arial" w:hAnsi="Arial" w:cs="Arial"/>
          <w:bCs/>
          <w:i/>
          <w:iCs/>
          <w:sz w:val="24"/>
          <w:szCs w:val="24"/>
        </w:rPr>
      </w:pPr>
    </w:p>
    <w:p w:rsidR="00924093" w:rsidRPr="00487D42" w:rsidRDefault="00924093" w:rsidP="00B375D7">
      <w:pPr>
        <w:autoSpaceDE w:val="0"/>
        <w:autoSpaceDN w:val="0"/>
        <w:adjustRightInd w:val="0"/>
        <w:ind w:left="851" w:hanging="284"/>
        <w:jc w:val="center"/>
        <w:rPr>
          <w:rFonts w:ascii="Arial" w:hAnsi="Arial" w:cs="Arial"/>
          <w:bCs/>
          <w:i/>
          <w:iCs/>
          <w:sz w:val="24"/>
          <w:szCs w:val="24"/>
        </w:rPr>
      </w:pPr>
    </w:p>
    <w:p w:rsidR="00924093" w:rsidRPr="00487D42" w:rsidRDefault="00924093" w:rsidP="00B375D7">
      <w:pPr>
        <w:autoSpaceDE w:val="0"/>
        <w:autoSpaceDN w:val="0"/>
        <w:adjustRightInd w:val="0"/>
        <w:ind w:left="851" w:hanging="284"/>
        <w:jc w:val="center"/>
        <w:rPr>
          <w:rFonts w:ascii="Arial" w:hAnsi="Arial" w:cs="Arial"/>
          <w:b/>
          <w:bCs/>
        </w:rPr>
      </w:pPr>
    </w:p>
    <w:p w:rsidR="00924093" w:rsidRPr="00487D42" w:rsidRDefault="00924093" w:rsidP="00B375D7">
      <w:pPr>
        <w:autoSpaceDE w:val="0"/>
        <w:autoSpaceDN w:val="0"/>
        <w:adjustRightInd w:val="0"/>
        <w:ind w:left="851" w:hanging="284"/>
        <w:jc w:val="center"/>
        <w:rPr>
          <w:rFonts w:ascii="Arial" w:hAnsi="Arial" w:cs="Arial"/>
          <w:b/>
          <w:bCs/>
        </w:rPr>
      </w:pPr>
    </w:p>
    <w:p w:rsidR="00B375D7" w:rsidRPr="00487D42" w:rsidRDefault="00B375D7" w:rsidP="00B375D7">
      <w:pPr>
        <w:autoSpaceDE w:val="0"/>
        <w:autoSpaceDN w:val="0"/>
        <w:adjustRightInd w:val="0"/>
        <w:spacing w:line="360" w:lineRule="auto"/>
        <w:ind w:left="567"/>
        <w:jc w:val="both"/>
        <w:rPr>
          <w:rFonts w:ascii="Arial" w:hAnsi="Arial" w:cs="Arial"/>
          <w:bCs/>
        </w:rPr>
      </w:pPr>
      <w:r w:rsidRPr="00487D42">
        <w:rPr>
          <w:rFonts w:ascii="Arial" w:hAnsi="Arial" w:cs="Arial"/>
          <w:bCs/>
        </w:rPr>
        <w:t xml:space="preserve">Oświadczam, że osoby, które będą uczestniczyć w wykonywaniu zamówienia posiadają wymagane </w:t>
      </w:r>
      <w:r w:rsidR="00924093" w:rsidRPr="00487D42">
        <w:rPr>
          <w:rFonts w:ascii="Arial" w:hAnsi="Arial" w:cs="Arial"/>
          <w:bCs/>
        </w:rPr>
        <w:t>uprawnienia w</w:t>
      </w:r>
      <w:r w:rsidRPr="00487D42">
        <w:rPr>
          <w:rFonts w:ascii="Arial" w:hAnsi="Arial" w:cs="Arial"/>
          <w:bCs/>
        </w:rPr>
        <w:t xml:space="preserve"> zakresie niezbędnym do wykonania zamówienia.</w:t>
      </w:r>
    </w:p>
    <w:p w:rsidR="00B375D7" w:rsidRPr="00487D42" w:rsidRDefault="00B375D7" w:rsidP="00B375D7">
      <w:pPr>
        <w:jc w:val="center"/>
        <w:rPr>
          <w:rFonts w:ascii="Arial" w:hAnsi="Arial" w:cs="Arial"/>
          <w:bCs/>
        </w:rPr>
      </w:pPr>
    </w:p>
    <w:p w:rsidR="00B375D7" w:rsidRPr="00487D42" w:rsidRDefault="00B375D7" w:rsidP="00B375D7">
      <w:pPr>
        <w:ind w:left="284" w:hanging="284"/>
        <w:jc w:val="both"/>
        <w:rPr>
          <w:rFonts w:ascii="Arial" w:hAnsi="Arial"/>
        </w:rPr>
      </w:pPr>
    </w:p>
    <w:p w:rsidR="00B375D7" w:rsidRPr="00487D42" w:rsidRDefault="00B375D7" w:rsidP="00B375D7">
      <w:pPr>
        <w:pStyle w:val="Tekstpodstawowy"/>
        <w:spacing w:line="360" w:lineRule="auto"/>
        <w:ind w:right="283" w:hanging="284"/>
      </w:pPr>
    </w:p>
    <w:p w:rsidR="00B375D7" w:rsidRPr="00487D42" w:rsidRDefault="00B375D7" w:rsidP="00B375D7">
      <w:pPr>
        <w:pStyle w:val="Tekstpodstawowy"/>
        <w:ind w:right="283" w:hanging="284"/>
      </w:pPr>
    </w:p>
    <w:p w:rsidR="00B375D7" w:rsidRPr="00487D42" w:rsidRDefault="00B375D7" w:rsidP="00B375D7">
      <w:pPr>
        <w:ind w:right="-993"/>
        <w:jc w:val="both"/>
        <w:rPr>
          <w:szCs w:val="24"/>
        </w:rPr>
      </w:pPr>
    </w:p>
    <w:p w:rsidR="00924093" w:rsidRPr="00487D42" w:rsidRDefault="00924093" w:rsidP="00B375D7">
      <w:pPr>
        <w:ind w:right="-993"/>
        <w:jc w:val="both"/>
        <w:rPr>
          <w:szCs w:val="24"/>
        </w:rPr>
      </w:pPr>
    </w:p>
    <w:p w:rsidR="00B375D7" w:rsidRPr="00487D42" w:rsidRDefault="00B375D7" w:rsidP="00B375D7">
      <w:pPr>
        <w:ind w:right="-993"/>
        <w:jc w:val="both"/>
        <w:rPr>
          <w:szCs w:val="24"/>
        </w:rPr>
      </w:pPr>
    </w:p>
    <w:p w:rsidR="00B375D7" w:rsidRPr="00487D42" w:rsidRDefault="00B375D7" w:rsidP="00B375D7">
      <w:pPr>
        <w:ind w:right="-993"/>
        <w:jc w:val="both"/>
        <w:rPr>
          <w:sz w:val="22"/>
          <w:szCs w:val="22"/>
        </w:rPr>
      </w:pPr>
      <w:r w:rsidRPr="00487D42">
        <w:rPr>
          <w:sz w:val="22"/>
          <w:szCs w:val="22"/>
        </w:rPr>
        <w:t>......................., dn. _ _ . _ _ . 2011</w:t>
      </w:r>
      <w:r w:rsidR="00924093" w:rsidRPr="00487D42">
        <w:rPr>
          <w:sz w:val="22"/>
          <w:szCs w:val="22"/>
        </w:rPr>
        <w:t xml:space="preserve"> r.</w:t>
      </w:r>
      <w:r w:rsidRPr="00487D42">
        <w:rPr>
          <w:sz w:val="22"/>
          <w:szCs w:val="22"/>
        </w:rPr>
        <w:tab/>
      </w:r>
      <w:r w:rsidRPr="00487D42">
        <w:rPr>
          <w:sz w:val="22"/>
          <w:szCs w:val="22"/>
        </w:rPr>
        <w:tab/>
        <w:t xml:space="preserve">         </w:t>
      </w:r>
      <w:r w:rsidR="00924093" w:rsidRPr="00487D42">
        <w:rPr>
          <w:sz w:val="22"/>
          <w:szCs w:val="22"/>
        </w:rPr>
        <w:t xml:space="preserve">         </w:t>
      </w:r>
      <w:r w:rsidRPr="00487D42">
        <w:rPr>
          <w:sz w:val="22"/>
          <w:szCs w:val="22"/>
        </w:rPr>
        <w:t>.......................................................</w:t>
      </w:r>
    </w:p>
    <w:p w:rsidR="00B375D7" w:rsidRPr="00487D42" w:rsidRDefault="00B375D7" w:rsidP="00B375D7">
      <w:pPr>
        <w:jc w:val="both"/>
        <w:rPr>
          <w:i/>
          <w:iCs/>
          <w:sz w:val="18"/>
          <w:szCs w:val="18"/>
        </w:rPr>
      </w:pPr>
      <w:r w:rsidRPr="00487D42">
        <w:rPr>
          <w:i/>
          <w:iCs/>
          <w:sz w:val="22"/>
          <w:szCs w:val="22"/>
        </w:rPr>
        <w:t xml:space="preserve">                                                                                     </w:t>
      </w:r>
      <w:r w:rsidRPr="00487D42">
        <w:rPr>
          <w:i/>
          <w:iCs/>
          <w:sz w:val="22"/>
          <w:szCs w:val="22"/>
        </w:rPr>
        <w:tab/>
      </w:r>
      <w:r w:rsidRPr="00487D42">
        <w:rPr>
          <w:i/>
          <w:iCs/>
          <w:sz w:val="18"/>
          <w:szCs w:val="18"/>
        </w:rPr>
        <w:t xml:space="preserve">    </w:t>
      </w:r>
      <w:r w:rsidR="00924093" w:rsidRPr="00487D42">
        <w:rPr>
          <w:i/>
          <w:iCs/>
          <w:sz w:val="18"/>
          <w:szCs w:val="18"/>
        </w:rPr>
        <w:t xml:space="preserve">          </w:t>
      </w:r>
      <w:r w:rsidRPr="00487D42">
        <w:rPr>
          <w:i/>
          <w:iCs/>
          <w:sz w:val="18"/>
          <w:szCs w:val="18"/>
        </w:rPr>
        <w:t xml:space="preserve"> /podpis osoby upoważnione</w:t>
      </w:r>
      <w:r w:rsidR="00924093" w:rsidRPr="00487D42">
        <w:rPr>
          <w:i/>
          <w:iCs/>
          <w:sz w:val="18"/>
          <w:szCs w:val="18"/>
        </w:rPr>
        <w:t>j</w:t>
      </w:r>
      <w:r w:rsidRPr="00487D42">
        <w:rPr>
          <w:i/>
          <w:iCs/>
          <w:sz w:val="18"/>
          <w:szCs w:val="18"/>
        </w:rPr>
        <w:t>/</w:t>
      </w:r>
    </w:p>
    <w:p w:rsidR="00B375D7" w:rsidRPr="00487D42" w:rsidRDefault="00B375D7" w:rsidP="00B375D7">
      <w:pPr>
        <w:ind w:left="5400" w:right="70"/>
        <w:jc w:val="center"/>
        <w:rPr>
          <w:rFonts w:ascii="Arial" w:hAnsi="Arial"/>
        </w:rPr>
      </w:pPr>
    </w:p>
    <w:p w:rsidR="00924093" w:rsidRPr="00487D42" w:rsidRDefault="00924093" w:rsidP="00293DCE">
      <w:pPr>
        <w:pStyle w:val="Tekstpodstawowy"/>
        <w:jc w:val="right"/>
        <w:rPr>
          <w:rFonts w:ascii="Times New Roman" w:hAnsi="Times New Roman"/>
          <w:b/>
          <w:noProof/>
          <w:sz w:val="22"/>
          <w:szCs w:val="22"/>
        </w:rPr>
      </w:pPr>
    </w:p>
    <w:p w:rsidR="00924093" w:rsidRPr="00487D42" w:rsidRDefault="00924093"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733531" w:rsidRPr="00487D42" w:rsidRDefault="00733531" w:rsidP="00293DCE">
      <w:pPr>
        <w:pStyle w:val="Tekstpodstawowy"/>
        <w:jc w:val="right"/>
        <w:rPr>
          <w:rFonts w:ascii="Times New Roman" w:hAnsi="Times New Roman"/>
          <w:b/>
          <w:noProof/>
          <w:sz w:val="22"/>
          <w:szCs w:val="22"/>
        </w:rPr>
      </w:pPr>
    </w:p>
    <w:p w:rsidR="00293DCE" w:rsidRPr="00487D42" w:rsidRDefault="00293DCE" w:rsidP="00293DCE">
      <w:pPr>
        <w:pStyle w:val="Tekstpodstawowy"/>
        <w:jc w:val="right"/>
        <w:rPr>
          <w:rFonts w:ascii="Times New Roman" w:hAnsi="Times New Roman"/>
          <w:b/>
          <w:noProof/>
          <w:sz w:val="22"/>
          <w:szCs w:val="22"/>
        </w:rPr>
      </w:pPr>
      <w:r w:rsidRPr="00487D42">
        <w:rPr>
          <w:rFonts w:ascii="Times New Roman" w:hAnsi="Times New Roman"/>
          <w:b/>
          <w:noProof/>
          <w:sz w:val="22"/>
          <w:szCs w:val="22"/>
        </w:rPr>
        <w:t>Załącznik nr 6</w:t>
      </w:r>
    </w:p>
    <w:p w:rsidR="00293DCE" w:rsidRPr="00487D42" w:rsidRDefault="00293DCE" w:rsidP="00293DCE">
      <w:pPr>
        <w:rPr>
          <w:szCs w:val="24"/>
        </w:rPr>
      </w:pPr>
    </w:p>
    <w:p w:rsidR="00293DCE" w:rsidRPr="00487D42" w:rsidRDefault="00293DCE" w:rsidP="00293DCE">
      <w:pPr>
        <w:rPr>
          <w:szCs w:val="24"/>
        </w:rPr>
      </w:pPr>
      <w:r w:rsidRPr="00487D42">
        <w:rPr>
          <w:szCs w:val="24"/>
        </w:rPr>
        <w:tab/>
      </w:r>
    </w:p>
    <w:p w:rsidR="00293DCE" w:rsidRPr="00487D42" w:rsidRDefault="00293DCE" w:rsidP="00293DCE">
      <w:pPr>
        <w:spacing w:line="360" w:lineRule="auto"/>
        <w:rPr>
          <w:szCs w:val="24"/>
        </w:rPr>
      </w:pPr>
      <w:r w:rsidRPr="00487D42">
        <w:rPr>
          <w:szCs w:val="24"/>
        </w:rPr>
        <w:t>……………………………………………</w:t>
      </w:r>
    </w:p>
    <w:p w:rsidR="00293DCE" w:rsidRPr="00487D42" w:rsidRDefault="00293DCE" w:rsidP="00293DCE">
      <w:pPr>
        <w:spacing w:line="360" w:lineRule="auto"/>
        <w:rPr>
          <w:szCs w:val="24"/>
        </w:rPr>
      </w:pPr>
      <w:r w:rsidRPr="00487D42">
        <w:rPr>
          <w:szCs w:val="24"/>
        </w:rPr>
        <w:t>……………………………………………</w:t>
      </w:r>
    </w:p>
    <w:p w:rsidR="00293DCE" w:rsidRPr="00487D42" w:rsidRDefault="00293DCE" w:rsidP="00293DCE">
      <w:pPr>
        <w:spacing w:line="360" w:lineRule="auto"/>
        <w:rPr>
          <w:szCs w:val="24"/>
        </w:rPr>
      </w:pPr>
      <w:r w:rsidRPr="00487D42">
        <w:rPr>
          <w:szCs w:val="24"/>
        </w:rPr>
        <w:t>……………………………………………</w:t>
      </w:r>
    </w:p>
    <w:p w:rsidR="00293DCE" w:rsidRPr="00487D42" w:rsidRDefault="00293DCE" w:rsidP="00293DCE">
      <w:pPr>
        <w:spacing w:line="360" w:lineRule="auto"/>
        <w:rPr>
          <w:sz w:val="16"/>
          <w:szCs w:val="16"/>
        </w:rPr>
      </w:pPr>
      <w:r w:rsidRPr="00487D42">
        <w:rPr>
          <w:sz w:val="16"/>
          <w:szCs w:val="16"/>
        </w:rPr>
        <w:t>Imię, nazwisko i adres składającego ofertę</w:t>
      </w:r>
    </w:p>
    <w:p w:rsidR="00293DCE" w:rsidRPr="00487D42" w:rsidRDefault="00293DCE" w:rsidP="00293DCE">
      <w:pPr>
        <w:rPr>
          <w:szCs w:val="24"/>
        </w:rPr>
      </w:pPr>
    </w:p>
    <w:p w:rsidR="00293DCE" w:rsidRPr="00487D42" w:rsidRDefault="00293DCE" w:rsidP="00293DCE">
      <w:pPr>
        <w:rPr>
          <w:szCs w:val="24"/>
        </w:rPr>
      </w:pPr>
    </w:p>
    <w:p w:rsidR="00293DCE" w:rsidRPr="00487D42" w:rsidRDefault="00293DCE" w:rsidP="00293DCE">
      <w:pPr>
        <w:pStyle w:val="Tekstpodstawowy2"/>
        <w:jc w:val="both"/>
        <w:rPr>
          <w:szCs w:val="24"/>
        </w:rPr>
      </w:pPr>
      <w:r w:rsidRPr="00487D42">
        <w:rPr>
          <w:szCs w:val="24"/>
        </w:rPr>
        <w:tab/>
      </w:r>
      <w:r w:rsidRPr="00487D42">
        <w:rPr>
          <w:szCs w:val="24"/>
        </w:rPr>
        <w:tab/>
      </w:r>
      <w:r w:rsidRPr="00487D42">
        <w:rPr>
          <w:szCs w:val="24"/>
        </w:rPr>
        <w:tab/>
      </w:r>
      <w:r w:rsidRPr="00487D42">
        <w:rPr>
          <w:szCs w:val="24"/>
        </w:rPr>
        <w:tab/>
      </w:r>
      <w:r w:rsidRPr="00487D42">
        <w:rPr>
          <w:szCs w:val="24"/>
        </w:rPr>
        <w:tab/>
      </w:r>
    </w:p>
    <w:p w:rsidR="00293DCE" w:rsidRPr="00487D42" w:rsidRDefault="00293DCE" w:rsidP="00293DCE">
      <w:pPr>
        <w:pStyle w:val="Tekstpodstawowy2"/>
        <w:jc w:val="center"/>
        <w:rPr>
          <w:b/>
          <w:szCs w:val="24"/>
        </w:rPr>
      </w:pPr>
      <w:r w:rsidRPr="00487D42">
        <w:rPr>
          <w:b/>
          <w:bCs/>
          <w:iCs/>
          <w:szCs w:val="24"/>
        </w:rPr>
        <w:t>WYKAZ OSÓB, KTÓRE BĘDĄ UCZESTNICZYĆ W WYKONANIU ZAMÓWIENIA</w:t>
      </w:r>
    </w:p>
    <w:p w:rsidR="00293DCE" w:rsidRPr="00487D42" w:rsidRDefault="00293DCE" w:rsidP="00293DCE">
      <w:pPr>
        <w:spacing w:line="360" w:lineRule="auto"/>
        <w:rPr>
          <w:snapToGrid w:val="0"/>
          <w:color w:val="000000"/>
          <w:szCs w:val="24"/>
        </w:rPr>
      </w:pPr>
      <w:r w:rsidRPr="00487D42">
        <w:rPr>
          <w:snapToGrid w:val="0"/>
          <w:color w:val="000000"/>
          <w:szCs w:val="24"/>
        </w:rPr>
        <w:t>Oświadczam, że dysponuję/ będę dysponował*</w:t>
      </w:r>
    </w:p>
    <w:p w:rsidR="00293DCE" w:rsidRPr="00487D42" w:rsidRDefault="00293DCE" w:rsidP="00293DCE">
      <w:pPr>
        <w:spacing w:line="360" w:lineRule="auto"/>
        <w:rPr>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2127"/>
        <w:gridCol w:w="2409"/>
        <w:gridCol w:w="1733"/>
      </w:tblGrid>
      <w:tr w:rsidR="00293DCE" w:rsidRPr="00487D42" w:rsidTr="00B208DE">
        <w:trPr>
          <w:trHeight w:val="683"/>
        </w:trPr>
        <w:tc>
          <w:tcPr>
            <w:tcW w:w="534" w:type="dxa"/>
          </w:tcPr>
          <w:p w:rsidR="00293DCE" w:rsidRPr="00487D42" w:rsidRDefault="00293DCE" w:rsidP="00B208DE">
            <w:pPr>
              <w:spacing w:line="360" w:lineRule="auto"/>
              <w:rPr>
                <w:snapToGrid w:val="0"/>
                <w:color w:val="000000"/>
              </w:rPr>
            </w:pPr>
          </w:p>
          <w:p w:rsidR="00293DCE" w:rsidRPr="00487D42" w:rsidRDefault="00293DCE" w:rsidP="00B208DE">
            <w:pPr>
              <w:spacing w:line="360" w:lineRule="auto"/>
              <w:rPr>
                <w:snapToGrid w:val="0"/>
                <w:color w:val="000000"/>
              </w:rPr>
            </w:pPr>
            <w:r w:rsidRPr="00487D42">
              <w:rPr>
                <w:b/>
                <w:snapToGrid w:val="0"/>
                <w:color w:val="000000"/>
                <w:sz w:val="18"/>
                <w:szCs w:val="18"/>
              </w:rPr>
              <w:t>Lp.</w:t>
            </w:r>
          </w:p>
        </w:tc>
        <w:tc>
          <w:tcPr>
            <w:tcW w:w="2409" w:type="dxa"/>
          </w:tcPr>
          <w:p w:rsidR="00293DCE" w:rsidRPr="00487D42" w:rsidRDefault="00293DCE" w:rsidP="00B208DE">
            <w:pPr>
              <w:spacing w:line="360" w:lineRule="auto"/>
              <w:rPr>
                <w:b/>
                <w:snapToGrid w:val="0"/>
                <w:color w:val="000000"/>
                <w:sz w:val="18"/>
                <w:szCs w:val="18"/>
              </w:rPr>
            </w:pPr>
          </w:p>
          <w:p w:rsidR="00293DCE" w:rsidRPr="00487D42" w:rsidRDefault="00293DCE" w:rsidP="00B208DE">
            <w:pPr>
              <w:spacing w:line="360" w:lineRule="auto"/>
              <w:rPr>
                <w:b/>
                <w:snapToGrid w:val="0"/>
                <w:color w:val="000000"/>
                <w:sz w:val="18"/>
                <w:szCs w:val="18"/>
              </w:rPr>
            </w:pPr>
            <w:r w:rsidRPr="00487D42">
              <w:rPr>
                <w:b/>
                <w:snapToGrid w:val="0"/>
                <w:color w:val="000000"/>
                <w:sz w:val="18"/>
                <w:szCs w:val="18"/>
              </w:rPr>
              <w:t>Funkcja pełniona przy realizacji zamówienia</w:t>
            </w:r>
          </w:p>
          <w:p w:rsidR="00293DCE" w:rsidRPr="00487D42" w:rsidRDefault="00293DCE" w:rsidP="00B208DE">
            <w:pPr>
              <w:spacing w:line="360" w:lineRule="auto"/>
              <w:rPr>
                <w:snapToGrid w:val="0"/>
                <w:color w:val="000000"/>
              </w:rPr>
            </w:pPr>
          </w:p>
        </w:tc>
        <w:tc>
          <w:tcPr>
            <w:tcW w:w="2127" w:type="dxa"/>
          </w:tcPr>
          <w:p w:rsidR="00293DCE" w:rsidRPr="00487D42" w:rsidRDefault="00293DCE" w:rsidP="00B208DE">
            <w:pPr>
              <w:spacing w:line="360" w:lineRule="auto"/>
              <w:rPr>
                <w:b/>
                <w:snapToGrid w:val="0"/>
                <w:color w:val="000000"/>
                <w:sz w:val="18"/>
                <w:szCs w:val="18"/>
              </w:rPr>
            </w:pPr>
          </w:p>
          <w:p w:rsidR="00293DCE" w:rsidRPr="00487D42" w:rsidRDefault="00293DCE" w:rsidP="00B208DE">
            <w:pPr>
              <w:spacing w:line="360" w:lineRule="auto"/>
              <w:rPr>
                <w:snapToGrid w:val="0"/>
                <w:color w:val="000000"/>
              </w:rPr>
            </w:pPr>
            <w:r w:rsidRPr="00487D42">
              <w:rPr>
                <w:b/>
                <w:snapToGrid w:val="0"/>
                <w:color w:val="000000"/>
                <w:sz w:val="18"/>
                <w:szCs w:val="18"/>
              </w:rPr>
              <w:t>Imię i nazwisko</w:t>
            </w:r>
          </w:p>
        </w:tc>
        <w:tc>
          <w:tcPr>
            <w:tcW w:w="2409" w:type="dxa"/>
          </w:tcPr>
          <w:p w:rsidR="00293DCE" w:rsidRPr="00487D42" w:rsidRDefault="00293DCE" w:rsidP="00B208DE">
            <w:pPr>
              <w:spacing w:line="360" w:lineRule="auto"/>
              <w:rPr>
                <w:b/>
                <w:snapToGrid w:val="0"/>
                <w:color w:val="000000"/>
                <w:sz w:val="18"/>
                <w:szCs w:val="18"/>
              </w:rPr>
            </w:pPr>
          </w:p>
          <w:p w:rsidR="00293DCE" w:rsidRPr="00487D42" w:rsidRDefault="00293DCE" w:rsidP="00B208DE">
            <w:pPr>
              <w:spacing w:line="360" w:lineRule="auto"/>
              <w:rPr>
                <w:snapToGrid w:val="0"/>
                <w:color w:val="000000"/>
              </w:rPr>
            </w:pPr>
            <w:r w:rsidRPr="00487D42">
              <w:rPr>
                <w:b/>
                <w:snapToGrid w:val="0"/>
                <w:color w:val="000000"/>
                <w:sz w:val="18"/>
                <w:szCs w:val="18"/>
              </w:rPr>
              <w:t>Kwalifikacje zawodowe i doświadczenie **</w:t>
            </w:r>
          </w:p>
        </w:tc>
        <w:tc>
          <w:tcPr>
            <w:tcW w:w="1733" w:type="dxa"/>
          </w:tcPr>
          <w:p w:rsidR="00293DCE" w:rsidRPr="00487D42" w:rsidRDefault="00293DCE" w:rsidP="00B208DE">
            <w:pPr>
              <w:spacing w:line="360" w:lineRule="auto"/>
              <w:rPr>
                <w:b/>
                <w:snapToGrid w:val="0"/>
                <w:color w:val="000000"/>
                <w:sz w:val="18"/>
                <w:szCs w:val="18"/>
              </w:rPr>
            </w:pPr>
          </w:p>
          <w:p w:rsidR="00293DCE" w:rsidRPr="00487D42" w:rsidRDefault="00293DCE" w:rsidP="00B208DE">
            <w:pPr>
              <w:spacing w:line="360" w:lineRule="auto"/>
              <w:rPr>
                <w:snapToGrid w:val="0"/>
                <w:color w:val="000000"/>
              </w:rPr>
            </w:pPr>
            <w:r w:rsidRPr="00487D42">
              <w:rPr>
                <w:b/>
                <w:snapToGrid w:val="0"/>
                <w:color w:val="000000"/>
                <w:sz w:val="18"/>
                <w:szCs w:val="18"/>
              </w:rPr>
              <w:t>Podstawa do dysponowania osobą ***</w:t>
            </w:r>
          </w:p>
        </w:tc>
      </w:tr>
      <w:tr w:rsidR="00293DCE" w:rsidRPr="00487D42" w:rsidTr="00B208DE">
        <w:tc>
          <w:tcPr>
            <w:tcW w:w="534" w:type="dxa"/>
          </w:tcPr>
          <w:p w:rsidR="00293DCE" w:rsidRPr="00487D42" w:rsidRDefault="00293DCE" w:rsidP="00B208DE">
            <w:pPr>
              <w:spacing w:line="360" w:lineRule="auto"/>
              <w:rPr>
                <w:rFonts w:ascii="Arial" w:hAnsi="Arial"/>
                <w:snapToGrid w:val="0"/>
                <w:color w:val="000000"/>
              </w:rPr>
            </w:pPr>
          </w:p>
          <w:p w:rsidR="00293DCE" w:rsidRPr="00487D42" w:rsidRDefault="00293DCE" w:rsidP="00B208DE">
            <w:pPr>
              <w:spacing w:line="360" w:lineRule="auto"/>
              <w:rPr>
                <w:rFonts w:ascii="Arial" w:hAnsi="Arial"/>
                <w:snapToGrid w:val="0"/>
                <w:color w:val="000000"/>
              </w:rPr>
            </w:pPr>
          </w:p>
          <w:p w:rsidR="00293DCE" w:rsidRPr="00487D42" w:rsidRDefault="00293DCE" w:rsidP="00B208DE">
            <w:pPr>
              <w:spacing w:line="360" w:lineRule="auto"/>
              <w:rPr>
                <w:rFonts w:ascii="Arial" w:hAnsi="Arial"/>
                <w:snapToGrid w:val="0"/>
                <w:color w:val="000000"/>
              </w:rPr>
            </w:pPr>
          </w:p>
        </w:tc>
        <w:tc>
          <w:tcPr>
            <w:tcW w:w="2409" w:type="dxa"/>
          </w:tcPr>
          <w:p w:rsidR="00293DCE" w:rsidRPr="00487D42" w:rsidRDefault="00293DCE" w:rsidP="00B208DE">
            <w:pPr>
              <w:spacing w:line="360" w:lineRule="auto"/>
              <w:rPr>
                <w:rFonts w:ascii="Arial" w:hAnsi="Arial"/>
                <w:snapToGrid w:val="0"/>
                <w:color w:val="000000"/>
              </w:rPr>
            </w:pPr>
          </w:p>
        </w:tc>
        <w:tc>
          <w:tcPr>
            <w:tcW w:w="2127" w:type="dxa"/>
          </w:tcPr>
          <w:p w:rsidR="00293DCE" w:rsidRPr="00487D42" w:rsidRDefault="00293DCE" w:rsidP="00B208DE">
            <w:pPr>
              <w:spacing w:line="360" w:lineRule="auto"/>
              <w:rPr>
                <w:rFonts w:ascii="Arial" w:hAnsi="Arial"/>
                <w:snapToGrid w:val="0"/>
                <w:color w:val="000000"/>
              </w:rPr>
            </w:pPr>
          </w:p>
        </w:tc>
        <w:tc>
          <w:tcPr>
            <w:tcW w:w="2409" w:type="dxa"/>
          </w:tcPr>
          <w:p w:rsidR="00293DCE" w:rsidRPr="00487D42" w:rsidRDefault="00293DCE" w:rsidP="00B208DE">
            <w:pPr>
              <w:spacing w:line="360" w:lineRule="auto"/>
              <w:rPr>
                <w:rFonts w:ascii="Arial" w:hAnsi="Arial"/>
                <w:snapToGrid w:val="0"/>
                <w:color w:val="000000"/>
              </w:rPr>
            </w:pPr>
          </w:p>
        </w:tc>
        <w:tc>
          <w:tcPr>
            <w:tcW w:w="1733" w:type="dxa"/>
          </w:tcPr>
          <w:p w:rsidR="00293DCE" w:rsidRPr="00487D42" w:rsidRDefault="00293DCE" w:rsidP="00B208DE">
            <w:pPr>
              <w:spacing w:line="360" w:lineRule="auto"/>
              <w:rPr>
                <w:rFonts w:ascii="Arial" w:hAnsi="Arial"/>
                <w:snapToGrid w:val="0"/>
                <w:color w:val="000000"/>
              </w:rPr>
            </w:pPr>
          </w:p>
        </w:tc>
      </w:tr>
      <w:tr w:rsidR="00293DCE" w:rsidRPr="00487D42" w:rsidTr="00B208DE">
        <w:tc>
          <w:tcPr>
            <w:tcW w:w="534" w:type="dxa"/>
          </w:tcPr>
          <w:p w:rsidR="00293DCE" w:rsidRPr="00487D42" w:rsidRDefault="00293DCE" w:rsidP="00B208DE">
            <w:pPr>
              <w:spacing w:line="360" w:lineRule="auto"/>
              <w:rPr>
                <w:rFonts w:ascii="Arial" w:hAnsi="Arial"/>
                <w:snapToGrid w:val="0"/>
                <w:color w:val="000000"/>
              </w:rPr>
            </w:pPr>
          </w:p>
          <w:p w:rsidR="00293DCE" w:rsidRPr="00487D42" w:rsidRDefault="00293DCE" w:rsidP="00B208DE">
            <w:pPr>
              <w:spacing w:line="360" w:lineRule="auto"/>
              <w:rPr>
                <w:rFonts w:ascii="Arial" w:hAnsi="Arial"/>
                <w:snapToGrid w:val="0"/>
                <w:color w:val="000000"/>
              </w:rPr>
            </w:pPr>
          </w:p>
          <w:p w:rsidR="00293DCE" w:rsidRPr="00487D42" w:rsidRDefault="00293DCE" w:rsidP="00B208DE">
            <w:pPr>
              <w:spacing w:line="360" w:lineRule="auto"/>
              <w:rPr>
                <w:rFonts w:ascii="Arial" w:hAnsi="Arial"/>
                <w:snapToGrid w:val="0"/>
                <w:color w:val="000000"/>
              </w:rPr>
            </w:pPr>
          </w:p>
        </w:tc>
        <w:tc>
          <w:tcPr>
            <w:tcW w:w="2409" w:type="dxa"/>
          </w:tcPr>
          <w:p w:rsidR="00293DCE" w:rsidRPr="00487D42" w:rsidRDefault="00293DCE" w:rsidP="00B208DE">
            <w:pPr>
              <w:spacing w:line="360" w:lineRule="auto"/>
              <w:rPr>
                <w:rFonts w:ascii="Arial" w:hAnsi="Arial"/>
                <w:snapToGrid w:val="0"/>
                <w:color w:val="000000"/>
              </w:rPr>
            </w:pPr>
          </w:p>
        </w:tc>
        <w:tc>
          <w:tcPr>
            <w:tcW w:w="2127" w:type="dxa"/>
          </w:tcPr>
          <w:p w:rsidR="00293DCE" w:rsidRPr="00487D42" w:rsidRDefault="00293DCE" w:rsidP="00B208DE">
            <w:pPr>
              <w:spacing w:line="360" w:lineRule="auto"/>
              <w:rPr>
                <w:rFonts w:ascii="Arial" w:hAnsi="Arial"/>
                <w:snapToGrid w:val="0"/>
                <w:color w:val="000000"/>
              </w:rPr>
            </w:pPr>
          </w:p>
        </w:tc>
        <w:tc>
          <w:tcPr>
            <w:tcW w:w="2409" w:type="dxa"/>
          </w:tcPr>
          <w:p w:rsidR="00293DCE" w:rsidRPr="00487D42" w:rsidRDefault="00293DCE" w:rsidP="00B208DE">
            <w:pPr>
              <w:spacing w:line="360" w:lineRule="auto"/>
              <w:rPr>
                <w:rFonts w:ascii="Arial" w:hAnsi="Arial"/>
                <w:snapToGrid w:val="0"/>
                <w:color w:val="000000"/>
              </w:rPr>
            </w:pPr>
          </w:p>
        </w:tc>
        <w:tc>
          <w:tcPr>
            <w:tcW w:w="1733" w:type="dxa"/>
          </w:tcPr>
          <w:p w:rsidR="00293DCE" w:rsidRPr="00487D42" w:rsidRDefault="00293DCE" w:rsidP="00B208DE">
            <w:pPr>
              <w:spacing w:line="360" w:lineRule="auto"/>
              <w:rPr>
                <w:rFonts w:ascii="Arial" w:hAnsi="Arial"/>
                <w:snapToGrid w:val="0"/>
                <w:color w:val="000000"/>
              </w:rPr>
            </w:pPr>
          </w:p>
        </w:tc>
      </w:tr>
    </w:tbl>
    <w:p w:rsidR="00293DCE" w:rsidRPr="00487D42" w:rsidRDefault="00293DCE" w:rsidP="00293DCE">
      <w:pPr>
        <w:rPr>
          <w:rFonts w:ascii="Arial" w:hAnsi="Arial"/>
          <w:snapToGrid w:val="0"/>
          <w:color w:val="000000"/>
        </w:rPr>
      </w:pPr>
    </w:p>
    <w:p w:rsidR="00293DCE" w:rsidRPr="00487D42" w:rsidRDefault="00293DCE" w:rsidP="00293DCE">
      <w:pPr>
        <w:rPr>
          <w:rFonts w:ascii="Arial" w:hAnsi="Arial"/>
          <w:snapToGrid w:val="0"/>
          <w:color w:val="000000"/>
        </w:rPr>
      </w:pPr>
    </w:p>
    <w:p w:rsidR="00293DCE" w:rsidRPr="00487D42" w:rsidRDefault="00293DCE" w:rsidP="00293DCE">
      <w:pPr>
        <w:pStyle w:val="Default"/>
      </w:pPr>
    </w:p>
    <w:p w:rsidR="00293DCE" w:rsidRPr="00487D42" w:rsidRDefault="00293DCE" w:rsidP="00293DCE">
      <w:pPr>
        <w:ind w:left="5387"/>
        <w:jc w:val="center"/>
        <w:rPr>
          <w:rFonts w:ascii="Arial" w:hAnsi="Arial"/>
        </w:rPr>
      </w:pPr>
    </w:p>
    <w:p w:rsidR="00293DCE" w:rsidRPr="00487D42" w:rsidRDefault="00293DCE" w:rsidP="00293DCE">
      <w:pPr>
        <w:ind w:right="-993"/>
        <w:jc w:val="both"/>
        <w:rPr>
          <w:szCs w:val="24"/>
        </w:rPr>
      </w:pPr>
    </w:p>
    <w:p w:rsidR="00293DCE" w:rsidRPr="00487D42" w:rsidRDefault="00293DCE" w:rsidP="00293DCE">
      <w:pPr>
        <w:ind w:right="-993"/>
        <w:jc w:val="both"/>
        <w:rPr>
          <w:szCs w:val="24"/>
        </w:rPr>
      </w:pPr>
      <w:r w:rsidRPr="00487D42">
        <w:t>......................., dn. _ _ . _ _ . 2011r.</w:t>
      </w:r>
      <w:r w:rsidRPr="00487D42">
        <w:rPr>
          <w:rFonts w:ascii="Arial" w:hAnsi="Arial" w:cs="Arial"/>
          <w:szCs w:val="24"/>
        </w:rPr>
        <w:tab/>
      </w:r>
      <w:r w:rsidRPr="00487D42">
        <w:rPr>
          <w:rFonts w:ascii="Arial" w:hAnsi="Arial" w:cs="Arial"/>
          <w:szCs w:val="24"/>
        </w:rPr>
        <w:tab/>
        <w:t xml:space="preserve">         </w:t>
      </w:r>
      <w:r w:rsidR="009D61B5" w:rsidRPr="00487D42">
        <w:rPr>
          <w:rFonts w:ascii="Arial" w:hAnsi="Arial" w:cs="Arial"/>
          <w:szCs w:val="24"/>
        </w:rPr>
        <w:t xml:space="preserve">                </w:t>
      </w:r>
      <w:r w:rsidRPr="00487D42">
        <w:rPr>
          <w:szCs w:val="24"/>
        </w:rPr>
        <w:t>.......................................................</w:t>
      </w:r>
    </w:p>
    <w:p w:rsidR="009D61B5" w:rsidRPr="00487D42" w:rsidRDefault="00293DCE" w:rsidP="009D61B5">
      <w:pPr>
        <w:jc w:val="both"/>
        <w:rPr>
          <w:i/>
          <w:iCs/>
          <w:sz w:val="18"/>
          <w:szCs w:val="18"/>
        </w:rPr>
      </w:pPr>
      <w:r w:rsidRPr="00487D42">
        <w:rPr>
          <w:i/>
          <w:iCs/>
        </w:rPr>
        <w:t xml:space="preserve">                                                                                       </w:t>
      </w:r>
      <w:r w:rsidRPr="00487D42">
        <w:rPr>
          <w:i/>
          <w:iCs/>
        </w:rPr>
        <w:tab/>
        <w:t xml:space="preserve">  </w:t>
      </w:r>
      <w:r w:rsidR="009D61B5" w:rsidRPr="00487D42">
        <w:rPr>
          <w:i/>
          <w:iCs/>
        </w:rPr>
        <w:t xml:space="preserve">              </w:t>
      </w:r>
      <w:r w:rsidRPr="00487D42">
        <w:rPr>
          <w:i/>
          <w:iCs/>
        </w:rPr>
        <w:t xml:space="preserve"> </w:t>
      </w:r>
      <w:r w:rsidR="009D61B5" w:rsidRPr="00487D42">
        <w:rPr>
          <w:i/>
          <w:iCs/>
          <w:sz w:val="18"/>
          <w:szCs w:val="18"/>
        </w:rPr>
        <w:t xml:space="preserve">      /podpis osoby upoważnionej/</w:t>
      </w:r>
    </w:p>
    <w:p w:rsidR="00293DCE" w:rsidRPr="00487D42" w:rsidRDefault="00293DCE" w:rsidP="00293DCE">
      <w:pPr>
        <w:jc w:val="both"/>
        <w:rPr>
          <w:i/>
          <w:iCs/>
          <w:sz w:val="18"/>
          <w:szCs w:val="18"/>
        </w:rPr>
      </w:pPr>
    </w:p>
    <w:p w:rsidR="00293DCE" w:rsidRPr="00487D42" w:rsidRDefault="00293DCE" w:rsidP="00293DCE">
      <w:pPr>
        <w:spacing w:line="360" w:lineRule="auto"/>
      </w:pPr>
    </w:p>
    <w:p w:rsidR="00293DCE" w:rsidRPr="00487D42" w:rsidRDefault="00293DCE" w:rsidP="00293DCE">
      <w:pPr>
        <w:jc w:val="both"/>
        <w:rPr>
          <w:rFonts w:ascii="Arial" w:hAnsi="Arial" w:cs="Arial"/>
          <w:sz w:val="18"/>
          <w:szCs w:val="18"/>
        </w:rPr>
      </w:pPr>
    </w:p>
    <w:p w:rsidR="00293DCE" w:rsidRPr="00487D42" w:rsidRDefault="00293DCE" w:rsidP="00293DCE">
      <w:pPr>
        <w:jc w:val="both"/>
        <w:rPr>
          <w:sz w:val="18"/>
          <w:szCs w:val="18"/>
        </w:rPr>
      </w:pPr>
      <w:r w:rsidRPr="00487D42">
        <w:rPr>
          <w:sz w:val="18"/>
          <w:szCs w:val="18"/>
        </w:rPr>
        <w:t>* niepotrzebne skreślić</w:t>
      </w:r>
    </w:p>
    <w:p w:rsidR="00293DCE" w:rsidRPr="00487D42" w:rsidRDefault="00293DCE" w:rsidP="00293DCE">
      <w:pPr>
        <w:ind w:left="284" w:hanging="284"/>
        <w:jc w:val="both"/>
        <w:rPr>
          <w:sz w:val="18"/>
          <w:szCs w:val="18"/>
        </w:rPr>
      </w:pPr>
      <w:r w:rsidRPr="00487D42">
        <w:rPr>
          <w:sz w:val="18"/>
          <w:szCs w:val="18"/>
        </w:rPr>
        <w:t xml:space="preserve"> ** należy podać wszystkie informacje, pozwalające jednoznacznie stwierdzić czy Wykonawca spełnia warunek określony w pkt. 10.1.3 b) SIWZ</w:t>
      </w:r>
    </w:p>
    <w:p w:rsidR="00293DCE" w:rsidRPr="00487D42" w:rsidRDefault="00293DCE" w:rsidP="00293DCE">
      <w:pPr>
        <w:ind w:left="284" w:hanging="284"/>
        <w:jc w:val="both"/>
      </w:pPr>
      <w:r w:rsidRPr="00487D42">
        <w:rPr>
          <w:sz w:val="18"/>
          <w:szCs w:val="18"/>
        </w:rPr>
        <w:t xml:space="preserve"> *** należy podać podstawę do dysponowania osobami wskazanymi w wykazie, np. umowa o prace, umowa zlecenie, itp. Ponadto, jeżeli wykonawca będzie polegał na osobach zdolnych do wykonania zamówienia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niezbędnych zasobów na okres korzystania z nich przy wykonywaniu zamówienia.</w:t>
      </w:r>
    </w:p>
    <w:p w:rsidR="00293DCE" w:rsidRPr="00487D42" w:rsidRDefault="00293DCE" w:rsidP="00293DCE">
      <w:pPr>
        <w:spacing w:line="360" w:lineRule="auto"/>
        <w:rPr>
          <w:rFonts w:ascii="Arial" w:hAnsi="Arial"/>
        </w:rPr>
      </w:pPr>
    </w:p>
    <w:p w:rsidR="00490878" w:rsidRPr="00487D42" w:rsidRDefault="00490878" w:rsidP="00293DCE">
      <w:pPr>
        <w:spacing w:line="360" w:lineRule="auto"/>
        <w:rPr>
          <w:rFonts w:ascii="Arial" w:hAnsi="Arial"/>
        </w:rPr>
      </w:pPr>
    </w:p>
    <w:p w:rsidR="00490878" w:rsidRPr="00487D42" w:rsidRDefault="00490878" w:rsidP="00293DCE">
      <w:pPr>
        <w:spacing w:line="360" w:lineRule="auto"/>
        <w:rPr>
          <w:rFonts w:ascii="Arial" w:hAnsi="Arial"/>
        </w:rPr>
      </w:pPr>
    </w:p>
    <w:p w:rsidR="00490878" w:rsidRPr="00487D42" w:rsidRDefault="00490878" w:rsidP="00293DCE">
      <w:pPr>
        <w:spacing w:line="360" w:lineRule="auto"/>
        <w:rPr>
          <w:rFonts w:ascii="Arial" w:hAnsi="Arial"/>
        </w:rPr>
      </w:pPr>
    </w:p>
    <w:p w:rsidR="00293DCE" w:rsidRPr="00487D42" w:rsidRDefault="00293DCE" w:rsidP="00602929"/>
    <w:p w:rsidR="00B208DE" w:rsidRPr="00487D42" w:rsidRDefault="00B208DE" w:rsidP="00602929"/>
    <w:p w:rsidR="00B208DE" w:rsidRPr="00487D42" w:rsidRDefault="00B208DE" w:rsidP="00B208DE">
      <w:pPr>
        <w:pStyle w:val="Default"/>
        <w:jc w:val="center"/>
        <w:rPr>
          <w:rFonts w:ascii="Times New Roman" w:hAnsi="Times New Roman" w:cs="Times New Roman"/>
          <w:bCs/>
          <w:sz w:val="22"/>
          <w:szCs w:val="22"/>
        </w:rPr>
      </w:pPr>
      <w:r w:rsidRPr="00487D42">
        <w:rPr>
          <w:rFonts w:ascii="Times New Roman" w:hAnsi="Times New Roman" w:cs="Times New Roman"/>
          <w:b/>
          <w:bCs/>
          <w:sz w:val="22"/>
          <w:szCs w:val="22"/>
        </w:rPr>
        <w:t xml:space="preserve">UMOWA Nr </w:t>
      </w:r>
      <w:r w:rsidRPr="00487D42">
        <w:rPr>
          <w:rFonts w:ascii="Times New Roman" w:hAnsi="Times New Roman" w:cs="Times New Roman"/>
          <w:bCs/>
          <w:sz w:val="22"/>
          <w:szCs w:val="22"/>
        </w:rPr>
        <w:t>.............................................. –</w:t>
      </w:r>
      <w:r w:rsidRPr="00487D42">
        <w:rPr>
          <w:rFonts w:ascii="Times New Roman" w:hAnsi="Times New Roman" w:cs="Times New Roman"/>
          <w:b/>
          <w:bCs/>
          <w:sz w:val="22"/>
          <w:szCs w:val="22"/>
        </w:rPr>
        <w:t xml:space="preserve"> projekt</w:t>
      </w:r>
    </w:p>
    <w:p w:rsidR="00B208DE" w:rsidRPr="00487D42" w:rsidRDefault="00B208DE" w:rsidP="00B208DE">
      <w:pPr>
        <w:pStyle w:val="Default"/>
        <w:jc w:val="center"/>
        <w:rPr>
          <w:rFonts w:ascii="Times New Roman" w:hAnsi="Times New Roman" w:cs="Times New Roman"/>
          <w:bCs/>
          <w:sz w:val="22"/>
          <w:szCs w:val="22"/>
        </w:rPr>
      </w:pPr>
    </w:p>
    <w:p w:rsidR="00B208DE" w:rsidRPr="00487D42" w:rsidRDefault="00B208DE" w:rsidP="00B208DE">
      <w:pPr>
        <w:pStyle w:val="Default"/>
        <w:jc w:val="center"/>
        <w:rPr>
          <w:rFonts w:ascii="Times New Roman" w:hAnsi="Times New Roman" w:cs="Times New Roman"/>
          <w:b/>
          <w:bCs/>
          <w:sz w:val="22"/>
          <w:szCs w:val="22"/>
        </w:rPr>
      </w:pPr>
    </w:p>
    <w:p w:rsidR="00B208DE" w:rsidRPr="00487D42" w:rsidRDefault="00B208DE" w:rsidP="00B208DE">
      <w:pPr>
        <w:pStyle w:val="Default"/>
        <w:jc w:val="center"/>
        <w:rPr>
          <w:rFonts w:ascii="Times New Roman" w:hAnsi="Times New Roman" w:cs="Times New Roman"/>
          <w:b/>
          <w:sz w:val="22"/>
          <w:szCs w:val="22"/>
        </w:rPr>
      </w:pPr>
      <w:r w:rsidRPr="00487D42">
        <w:rPr>
          <w:rFonts w:ascii="Times New Roman" w:hAnsi="Times New Roman" w:cs="Times New Roman"/>
          <w:sz w:val="22"/>
          <w:szCs w:val="22"/>
        </w:rPr>
        <w:t xml:space="preserve">             </w:t>
      </w:r>
    </w:p>
    <w:p w:rsidR="00B208DE" w:rsidRPr="00487D42" w:rsidRDefault="00B208DE" w:rsidP="00B208DE">
      <w:pPr>
        <w:pStyle w:val="Default"/>
        <w:spacing w:line="360" w:lineRule="auto"/>
        <w:jc w:val="both"/>
        <w:rPr>
          <w:rFonts w:ascii="Times New Roman" w:hAnsi="Times New Roman" w:cs="Times New Roman"/>
          <w:sz w:val="22"/>
          <w:szCs w:val="22"/>
        </w:rPr>
      </w:pPr>
      <w:r w:rsidRPr="00487D42">
        <w:rPr>
          <w:rFonts w:ascii="Times New Roman" w:hAnsi="Times New Roman" w:cs="Times New Roman"/>
          <w:sz w:val="22"/>
          <w:szCs w:val="22"/>
        </w:rPr>
        <w:t xml:space="preserve">Niniejsza umowa została zawarta w dniu ……………………………………, w wyniku przeprowadzenia postępowania o udzielenie zamówienia publicznego w formie przetargu nieograniczonego  nr postępowania </w:t>
      </w:r>
      <w:r w:rsidRPr="00487D42">
        <w:rPr>
          <w:rFonts w:ascii="Times New Roman" w:hAnsi="Times New Roman" w:cs="Times New Roman"/>
          <w:b/>
          <w:sz w:val="22"/>
          <w:szCs w:val="22"/>
        </w:rPr>
        <w:t>RGR.ZP.271.12.2011</w:t>
      </w:r>
      <w:r w:rsidRPr="00487D42">
        <w:rPr>
          <w:rFonts w:ascii="Times New Roman" w:hAnsi="Times New Roman" w:cs="Times New Roman"/>
          <w:sz w:val="22"/>
          <w:szCs w:val="22"/>
        </w:rPr>
        <w:t xml:space="preserve"> na podstawie ustawy z dnia 29 stycznia 2004 r. – Prawo zamówień publicznych pomiędzy: </w:t>
      </w:r>
    </w:p>
    <w:p w:rsidR="00B208DE" w:rsidRPr="00487D42" w:rsidRDefault="00B208DE" w:rsidP="00B208DE">
      <w:pPr>
        <w:jc w:val="both"/>
        <w:rPr>
          <w:b/>
          <w:color w:val="000000"/>
          <w:sz w:val="22"/>
          <w:szCs w:val="22"/>
        </w:rPr>
      </w:pPr>
      <w:r w:rsidRPr="00487D42">
        <w:rPr>
          <w:b/>
          <w:color w:val="000000"/>
          <w:sz w:val="22"/>
          <w:szCs w:val="22"/>
        </w:rPr>
        <w:t xml:space="preserve">Gminą Brudzeń Duży – ul. Toruńska 2, 09-414 Brudzeń Duży </w:t>
      </w:r>
      <w:r w:rsidRPr="00487D42">
        <w:rPr>
          <w:b/>
          <w:sz w:val="22"/>
          <w:szCs w:val="22"/>
        </w:rPr>
        <w:t>REGON 61101015678,                           NIP 774-318-87-37</w:t>
      </w:r>
      <w:r w:rsidRPr="00487D42">
        <w:rPr>
          <w:sz w:val="22"/>
          <w:szCs w:val="22"/>
        </w:rPr>
        <w:t xml:space="preserve">  zwaną dalej </w:t>
      </w:r>
      <w:r w:rsidRPr="00487D42">
        <w:rPr>
          <w:b/>
          <w:sz w:val="22"/>
          <w:szCs w:val="22"/>
        </w:rPr>
        <w:t>Zamawiającym</w:t>
      </w:r>
      <w:r w:rsidRPr="00487D42">
        <w:rPr>
          <w:sz w:val="22"/>
          <w:szCs w:val="22"/>
        </w:rPr>
        <w:t xml:space="preserve">, </w:t>
      </w:r>
    </w:p>
    <w:p w:rsidR="00B208DE" w:rsidRPr="00487D42" w:rsidRDefault="00B208DE" w:rsidP="00B208DE">
      <w:pPr>
        <w:pStyle w:val="Tekstpodstawowywcity"/>
        <w:spacing w:line="360" w:lineRule="auto"/>
        <w:rPr>
          <w:sz w:val="22"/>
          <w:szCs w:val="22"/>
        </w:rPr>
      </w:pPr>
      <w:r w:rsidRPr="00487D42">
        <w:rPr>
          <w:sz w:val="22"/>
          <w:szCs w:val="22"/>
        </w:rPr>
        <w:t xml:space="preserve">reprezentowaną przez: </w:t>
      </w:r>
      <w:r w:rsidRPr="00487D42">
        <w:rPr>
          <w:b/>
          <w:color w:val="000000"/>
          <w:sz w:val="22"/>
          <w:szCs w:val="22"/>
        </w:rPr>
        <w:t xml:space="preserve">Wójta Gminy Brudzeń Duży – Andrzeja </w:t>
      </w:r>
      <w:proofErr w:type="spellStart"/>
      <w:r w:rsidRPr="00487D42">
        <w:rPr>
          <w:b/>
          <w:color w:val="000000"/>
          <w:sz w:val="22"/>
          <w:szCs w:val="22"/>
        </w:rPr>
        <w:t>Dwojnycha</w:t>
      </w:r>
      <w:proofErr w:type="spellEnd"/>
    </w:p>
    <w:p w:rsidR="00B208DE" w:rsidRPr="00487D42" w:rsidRDefault="00B208DE" w:rsidP="00B208DE">
      <w:pPr>
        <w:autoSpaceDE w:val="0"/>
        <w:autoSpaceDN w:val="0"/>
        <w:adjustRightInd w:val="0"/>
        <w:spacing w:before="240"/>
        <w:rPr>
          <w:sz w:val="22"/>
          <w:szCs w:val="22"/>
        </w:rPr>
      </w:pPr>
      <w:r w:rsidRPr="00487D42">
        <w:rPr>
          <w:sz w:val="22"/>
          <w:szCs w:val="22"/>
        </w:rPr>
        <w:t xml:space="preserve">a ………………………………………………….………………………………………………………, </w:t>
      </w:r>
    </w:p>
    <w:p w:rsidR="00B208DE" w:rsidRPr="00487D42" w:rsidRDefault="00B208DE" w:rsidP="00B208DE">
      <w:pPr>
        <w:autoSpaceDE w:val="0"/>
        <w:autoSpaceDN w:val="0"/>
        <w:adjustRightInd w:val="0"/>
        <w:spacing w:before="240"/>
        <w:rPr>
          <w:b/>
          <w:sz w:val="22"/>
          <w:szCs w:val="22"/>
        </w:rPr>
      </w:pPr>
      <w:r w:rsidRPr="00487D42">
        <w:rPr>
          <w:b/>
          <w:sz w:val="22"/>
          <w:szCs w:val="22"/>
        </w:rPr>
        <w:t xml:space="preserve">zam. </w:t>
      </w:r>
      <w:r w:rsidRPr="00487D42">
        <w:rPr>
          <w:sz w:val="22"/>
          <w:szCs w:val="22"/>
        </w:rPr>
        <w:t>………………………………………………………………………………..…….…………..….</w:t>
      </w:r>
    </w:p>
    <w:p w:rsidR="00B208DE" w:rsidRPr="00487D42" w:rsidRDefault="00B208DE" w:rsidP="00B208DE">
      <w:pPr>
        <w:pStyle w:val="Default"/>
        <w:spacing w:before="240" w:line="360" w:lineRule="auto"/>
        <w:jc w:val="both"/>
        <w:rPr>
          <w:rFonts w:ascii="Times New Roman" w:hAnsi="Times New Roman" w:cs="Times New Roman"/>
          <w:color w:val="auto"/>
          <w:sz w:val="22"/>
          <w:szCs w:val="22"/>
        </w:rPr>
      </w:pPr>
      <w:r w:rsidRPr="00487D42">
        <w:rPr>
          <w:rFonts w:ascii="Times New Roman" w:hAnsi="Times New Roman" w:cs="Times New Roman"/>
          <w:color w:val="auto"/>
          <w:sz w:val="22"/>
          <w:szCs w:val="22"/>
        </w:rPr>
        <w:t xml:space="preserve"> </w:t>
      </w:r>
      <w:r w:rsidRPr="00487D42">
        <w:rPr>
          <w:rFonts w:ascii="Times New Roman" w:hAnsi="Times New Roman" w:cs="Times New Roman"/>
          <w:b/>
          <w:color w:val="auto"/>
          <w:sz w:val="22"/>
          <w:szCs w:val="22"/>
        </w:rPr>
        <w:t xml:space="preserve">NIP: </w:t>
      </w:r>
      <w:r w:rsidRPr="00487D42">
        <w:rPr>
          <w:rFonts w:ascii="Times New Roman" w:hAnsi="Times New Roman" w:cs="Times New Roman"/>
          <w:color w:val="auto"/>
          <w:sz w:val="22"/>
          <w:szCs w:val="22"/>
        </w:rPr>
        <w:t>………………………………………………</w:t>
      </w:r>
    </w:p>
    <w:p w:rsidR="00B208DE" w:rsidRPr="00487D42" w:rsidRDefault="00B208DE" w:rsidP="006F652E">
      <w:pPr>
        <w:pStyle w:val="Default"/>
        <w:spacing w:line="360" w:lineRule="auto"/>
        <w:jc w:val="both"/>
        <w:rPr>
          <w:rFonts w:ascii="Times New Roman" w:hAnsi="Times New Roman" w:cs="Times New Roman"/>
          <w:sz w:val="22"/>
          <w:szCs w:val="22"/>
        </w:rPr>
      </w:pPr>
      <w:r w:rsidRPr="00487D42">
        <w:rPr>
          <w:rFonts w:ascii="Times New Roman" w:hAnsi="Times New Roman" w:cs="Times New Roman"/>
          <w:sz w:val="22"/>
          <w:szCs w:val="22"/>
        </w:rPr>
        <w:t xml:space="preserve">zwanym dalej Wykonawcą. </w:t>
      </w:r>
    </w:p>
    <w:p w:rsidR="00B208DE" w:rsidRPr="00487D42" w:rsidRDefault="00B208DE" w:rsidP="00B208DE">
      <w:pPr>
        <w:pStyle w:val="Default"/>
        <w:jc w:val="center"/>
        <w:rPr>
          <w:rFonts w:ascii="Times New Roman" w:hAnsi="Times New Roman" w:cs="Times New Roman"/>
          <w:sz w:val="22"/>
          <w:szCs w:val="22"/>
        </w:rPr>
      </w:pPr>
      <w:r w:rsidRPr="00487D42">
        <w:rPr>
          <w:rFonts w:ascii="Times New Roman" w:hAnsi="Times New Roman" w:cs="Times New Roman"/>
          <w:sz w:val="22"/>
          <w:szCs w:val="22"/>
        </w:rPr>
        <w:t>§ 1</w:t>
      </w:r>
    </w:p>
    <w:p w:rsidR="00B208DE" w:rsidRPr="00487D42" w:rsidRDefault="00B208DE" w:rsidP="00B208DE">
      <w:pPr>
        <w:pStyle w:val="Default"/>
        <w:jc w:val="center"/>
        <w:rPr>
          <w:rFonts w:ascii="Times New Roman" w:hAnsi="Times New Roman" w:cs="Times New Roman"/>
          <w:sz w:val="22"/>
          <w:szCs w:val="22"/>
        </w:rPr>
      </w:pPr>
    </w:p>
    <w:p w:rsidR="00B208DE" w:rsidRPr="00487D42" w:rsidRDefault="00B208DE" w:rsidP="00B208DE">
      <w:pPr>
        <w:spacing w:line="360" w:lineRule="auto"/>
        <w:ind w:left="284"/>
        <w:jc w:val="both"/>
        <w:rPr>
          <w:i/>
          <w:sz w:val="22"/>
          <w:szCs w:val="22"/>
        </w:rPr>
      </w:pPr>
      <w:r w:rsidRPr="00487D42">
        <w:rPr>
          <w:sz w:val="22"/>
          <w:szCs w:val="22"/>
        </w:rPr>
        <w:t xml:space="preserve">Przedmiotem umowy zwanej dalej </w:t>
      </w:r>
      <w:r w:rsidRPr="00487D42">
        <w:rPr>
          <w:b/>
          <w:sz w:val="22"/>
          <w:szCs w:val="22"/>
        </w:rPr>
        <w:t xml:space="preserve">Zadaniem nr </w:t>
      </w:r>
      <w:r w:rsidR="002579AA" w:rsidRPr="00487D42">
        <w:rPr>
          <w:b/>
          <w:sz w:val="22"/>
          <w:szCs w:val="22"/>
        </w:rPr>
        <w:t>1</w:t>
      </w:r>
      <w:r w:rsidRPr="00487D42">
        <w:rPr>
          <w:sz w:val="22"/>
          <w:szCs w:val="22"/>
        </w:rPr>
        <w:t xml:space="preserve"> jest świadczenie</w:t>
      </w:r>
      <w:r w:rsidRPr="00487D42">
        <w:rPr>
          <w:b/>
          <w:sz w:val="22"/>
          <w:szCs w:val="22"/>
        </w:rPr>
        <w:t xml:space="preserve"> Usługi – pełnienie funkcji koordynatora projektu </w:t>
      </w:r>
      <w:r w:rsidRPr="00487D42">
        <w:rPr>
          <w:sz w:val="22"/>
          <w:szCs w:val="22"/>
        </w:rPr>
        <w:t>dotyczącego realizacji zamówienia</w:t>
      </w:r>
      <w:r w:rsidRPr="00487D42">
        <w:rPr>
          <w:b/>
          <w:sz w:val="22"/>
          <w:szCs w:val="22"/>
        </w:rPr>
        <w:t xml:space="preserve"> – Usługi świadczone przez personel projektu pn. „</w:t>
      </w:r>
      <w:r w:rsidRPr="00487D42">
        <w:rPr>
          <w:b/>
          <w:bCs/>
          <w:i/>
          <w:kern w:val="2"/>
          <w:sz w:val="22"/>
          <w:szCs w:val="22"/>
          <w:lang w:eastAsia="ar-SA"/>
        </w:rPr>
        <w:t>Przedszkole – akademią wiedzy i umiejętności</w:t>
      </w:r>
      <w:r w:rsidRPr="00487D42">
        <w:rPr>
          <w:b/>
          <w:sz w:val="22"/>
          <w:szCs w:val="22"/>
        </w:rPr>
        <w:t xml:space="preserve">” </w:t>
      </w:r>
      <w:r w:rsidRPr="00487D42">
        <w:rPr>
          <w:sz w:val="22"/>
          <w:szCs w:val="22"/>
        </w:rPr>
        <w:t>współfinansowanego ze środków Unii Europejskiej w ramach Europejskiego Funduszu Społecznego w ramach Programu Operacyjnego Kapitał Ludzki, Priorytet IX - Rozwój Wykształcenia i kompetencji w regionach; Działanie 9.1 – Wyrównywanie szans edukacyjnych i zapewnienie wysokiej jakości usług edukacyjnych świadczonych w systemie oświaty; Poddziałanie 9.1.1Zmniejszenanie nierówności w stopniu upowszechnienia edukacji przedszkolnej</w:t>
      </w:r>
    </w:p>
    <w:p w:rsidR="00B208DE" w:rsidRPr="00487D42" w:rsidRDefault="00B208DE" w:rsidP="00B208DE">
      <w:pPr>
        <w:spacing w:line="360" w:lineRule="auto"/>
        <w:jc w:val="both"/>
        <w:rPr>
          <w:bCs/>
          <w:iCs/>
          <w:sz w:val="22"/>
          <w:szCs w:val="22"/>
        </w:rPr>
      </w:pPr>
    </w:p>
    <w:p w:rsidR="00B208DE" w:rsidRPr="00487D42" w:rsidRDefault="00B208DE" w:rsidP="00B208DE">
      <w:pPr>
        <w:pStyle w:val="Default"/>
        <w:jc w:val="center"/>
        <w:rPr>
          <w:rFonts w:ascii="Times New Roman" w:hAnsi="Times New Roman" w:cs="Times New Roman"/>
          <w:sz w:val="22"/>
          <w:szCs w:val="22"/>
        </w:rPr>
      </w:pPr>
      <w:r w:rsidRPr="00487D42">
        <w:rPr>
          <w:rFonts w:ascii="Times New Roman" w:hAnsi="Times New Roman" w:cs="Times New Roman"/>
          <w:sz w:val="22"/>
          <w:szCs w:val="22"/>
        </w:rPr>
        <w:t>§ 2</w:t>
      </w:r>
    </w:p>
    <w:p w:rsidR="00B208DE" w:rsidRPr="00487D42" w:rsidRDefault="00B208DE" w:rsidP="00B208DE">
      <w:pPr>
        <w:pStyle w:val="Default"/>
        <w:jc w:val="center"/>
        <w:rPr>
          <w:rFonts w:ascii="Times New Roman" w:hAnsi="Times New Roman" w:cs="Times New Roman"/>
          <w:sz w:val="22"/>
          <w:szCs w:val="22"/>
        </w:rPr>
      </w:pPr>
    </w:p>
    <w:p w:rsidR="00B208DE" w:rsidRPr="00487D42" w:rsidRDefault="00B208DE" w:rsidP="00B208DE">
      <w:pPr>
        <w:pStyle w:val="Default"/>
        <w:spacing w:line="360" w:lineRule="auto"/>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1. Wykonawca oświadcza, że posiada kwalifikacje wystarczające do profesjonalnego wykonania zadania. </w:t>
      </w:r>
    </w:p>
    <w:p w:rsidR="00B208DE" w:rsidRPr="00487D42" w:rsidRDefault="00B208DE" w:rsidP="00BD028F">
      <w:pPr>
        <w:pStyle w:val="Default"/>
        <w:spacing w:line="360" w:lineRule="auto"/>
        <w:jc w:val="both"/>
        <w:rPr>
          <w:rFonts w:ascii="Times New Roman" w:hAnsi="Times New Roman" w:cs="Times New Roman"/>
          <w:sz w:val="22"/>
          <w:szCs w:val="22"/>
        </w:rPr>
      </w:pPr>
      <w:r w:rsidRPr="00487D42">
        <w:rPr>
          <w:rFonts w:ascii="Times New Roman" w:hAnsi="Times New Roman" w:cs="Times New Roman"/>
          <w:sz w:val="22"/>
          <w:szCs w:val="22"/>
        </w:rPr>
        <w:t xml:space="preserve">2. Wykonawca zobowiązuje się wykonać zadanie z należytą starannością. </w:t>
      </w:r>
    </w:p>
    <w:p w:rsidR="00B208DE" w:rsidRPr="00487D42" w:rsidRDefault="00B208DE" w:rsidP="00B208DE">
      <w:pPr>
        <w:pStyle w:val="Default"/>
        <w:jc w:val="both"/>
        <w:rPr>
          <w:rFonts w:ascii="Times New Roman" w:hAnsi="Times New Roman" w:cs="Times New Roman"/>
          <w:sz w:val="22"/>
          <w:szCs w:val="22"/>
        </w:rPr>
      </w:pPr>
    </w:p>
    <w:p w:rsidR="00B208DE" w:rsidRPr="00487D42" w:rsidRDefault="00B208DE" w:rsidP="00B208DE">
      <w:pPr>
        <w:pStyle w:val="Default"/>
        <w:jc w:val="center"/>
        <w:rPr>
          <w:rFonts w:ascii="Times New Roman" w:hAnsi="Times New Roman" w:cs="Times New Roman"/>
          <w:sz w:val="22"/>
          <w:szCs w:val="22"/>
        </w:rPr>
      </w:pPr>
      <w:r w:rsidRPr="00487D42">
        <w:rPr>
          <w:rFonts w:ascii="Times New Roman" w:hAnsi="Times New Roman" w:cs="Times New Roman"/>
          <w:sz w:val="22"/>
          <w:szCs w:val="22"/>
        </w:rPr>
        <w:t>§ 3</w:t>
      </w:r>
    </w:p>
    <w:p w:rsidR="00B208DE" w:rsidRPr="00487D42" w:rsidRDefault="00B208DE" w:rsidP="00B208DE">
      <w:pPr>
        <w:pStyle w:val="Default"/>
        <w:jc w:val="center"/>
        <w:rPr>
          <w:rFonts w:ascii="Times New Roman" w:hAnsi="Times New Roman" w:cs="Times New Roman"/>
          <w:sz w:val="22"/>
          <w:szCs w:val="22"/>
        </w:rPr>
      </w:pPr>
    </w:p>
    <w:p w:rsidR="00B208DE" w:rsidRPr="00487D42" w:rsidRDefault="00B208DE" w:rsidP="00E74BA0">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Termin realizacji zadania: </w:t>
      </w:r>
      <w:r w:rsidRPr="00487D42">
        <w:rPr>
          <w:rFonts w:ascii="Times New Roman" w:hAnsi="Times New Roman" w:cs="Times New Roman"/>
          <w:b/>
          <w:sz w:val="22"/>
          <w:szCs w:val="22"/>
        </w:rPr>
        <w:t>od momentu podpisania umowy - 31.10.2013 r.</w:t>
      </w:r>
      <w:r w:rsidRPr="00487D42">
        <w:rPr>
          <w:rFonts w:ascii="Times New Roman" w:hAnsi="Times New Roman" w:cs="Times New Roman"/>
          <w:sz w:val="22"/>
          <w:szCs w:val="22"/>
        </w:rPr>
        <w:t xml:space="preserve"> </w:t>
      </w:r>
    </w:p>
    <w:p w:rsidR="00B208DE" w:rsidRPr="00487D42" w:rsidRDefault="00B208DE" w:rsidP="00B208DE">
      <w:pPr>
        <w:pStyle w:val="Default"/>
        <w:rPr>
          <w:rFonts w:ascii="Times New Roman" w:hAnsi="Times New Roman" w:cs="Times New Roman"/>
          <w:sz w:val="22"/>
          <w:szCs w:val="22"/>
        </w:rPr>
      </w:pPr>
    </w:p>
    <w:p w:rsidR="00B208DE" w:rsidRPr="00487D42" w:rsidRDefault="00B208DE" w:rsidP="00B208DE">
      <w:pPr>
        <w:pStyle w:val="Default"/>
        <w:jc w:val="center"/>
        <w:rPr>
          <w:rFonts w:ascii="Times New Roman" w:hAnsi="Times New Roman" w:cs="Times New Roman"/>
          <w:sz w:val="22"/>
          <w:szCs w:val="22"/>
        </w:rPr>
      </w:pPr>
      <w:r w:rsidRPr="00487D42">
        <w:rPr>
          <w:rFonts w:ascii="Times New Roman" w:hAnsi="Times New Roman" w:cs="Times New Roman"/>
          <w:sz w:val="22"/>
          <w:szCs w:val="22"/>
        </w:rPr>
        <w:t>§ 4</w:t>
      </w:r>
    </w:p>
    <w:p w:rsidR="00B208DE" w:rsidRPr="00487D42" w:rsidRDefault="00B208DE" w:rsidP="00B208DE">
      <w:pPr>
        <w:pStyle w:val="Default"/>
        <w:jc w:val="center"/>
        <w:rPr>
          <w:rFonts w:ascii="Times New Roman" w:hAnsi="Times New Roman" w:cs="Times New Roman"/>
          <w:sz w:val="22"/>
          <w:szCs w:val="22"/>
        </w:rPr>
      </w:pPr>
    </w:p>
    <w:p w:rsidR="00B208DE" w:rsidRPr="00487D42" w:rsidRDefault="00B208DE" w:rsidP="00B208DE">
      <w:pPr>
        <w:pStyle w:val="Default"/>
        <w:spacing w:after="167"/>
        <w:ind w:left="284" w:hanging="284"/>
        <w:jc w:val="both"/>
        <w:rPr>
          <w:rFonts w:ascii="Times New Roman" w:hAnsi="Times New Roman" w:cs="Times New Roman"/>
          <w:sz w:val="22"/>
          <w:szCs w:val="22"/>
        </w:rPr>
      </w:pPr>
      <w:r w:rsidRPr="00487D42">
        <w:rPr>
          <w:rFonts w:ascii="Times New Roman" w:hAnsi="Times New Roman" w:cs="Times New Roman"/>
          <w:sz w:val="22"/>
          <w:szCs w:val="22"/>
        </w:rPr>
        <w:t>1. Strony uzgadniają, że za wykonanie zamówienia Wykonawca otrzyma wynagrodzenie</w:t>
      </w:r>
      <w:r w:rsidR="006F652E" w:rsidRPr="00487D42">
        <w:rPr>
          <w:rFonts w:ascii="Times New Roman" w:hAnsi="Times New Roman" w:cs="Times New Roman"/>
          <w:sz w:val="22"/>
          <w:szCs w:val="22"/>
        </w:rPr>
        <w:t xml:space="preserve">                       w kwocie ……………………………………</w:t>
      </w:r>
      <w:r w:rsidRPr="00487D42">
        <w:rPr>
          <w:rFonts w:ascii="Times New Roman" w:hAnsi="Times New Roman" w:cs="Times New Roman"/>
          <w:sz w:val="22"/>
          <w:szCs w:val="22"/>
        </w:rPr>
        <w:t>…………………………………</w:t>
      </w:r>
      <w:r w:rsidRPr="00487D42">
        <w:rPr>
          <w:rFonts w:ascii="Times New Roman" w:hAnsi="Times New Roman" w:cs="Times New Roman"/>
          <w:b/>
          <w:sz w:val="22"/>
          <w:szCs w:val="22"/>
        </w:rPr>
        <w:t xml:space="preserve"> brutto</w:t>
      </w:r>
      <w:r w:rsidRPr="00487D42">
        <w:rPr>
          <w:rFonts w:ascii="Times New Roman" w:hAnsi="Times New Roman" w:cs="Times New Roman"/>
          <w:sz w:val="22"/>
          <w:szCs w:val="22"/>
        </w:rPr>
        <w:t xml:space="preserve"> </w:t>
      </w:r>
      <w:r w:rsidR="006F652E" w:rsidRPr="00487D42">
        <w:rPr>
          <w:rFonts w:ascii="Times New Roman" w:hAnsi="Times New Roman" w:cs="Times New Roman"/>
          <w:sz w:val="22"/>
          <w:szCs w:val="22"/>
        </w:rPr>
        <w:t xml:space="preserve">                  </w:t>
      </w:r>
      <w:r w:rsidRPr="00487D42">
        <w:rPr>
          <w:rFonts w:ascii="Times New Roman" w:hAnsi="Times New Roman" w:cs="Times New Roman"/>
          <w:sz w:val="22"/>
          <w:szCs w:val="22"/>
        </w:rPr>
        <w:t xml:space="preserve">(słownie: ……………………………………………….) </w:t>
      </w:r>
      <w:r w:rsidR="006F652E" w:rsidRPr="00487D42">
        <w:rPr>
          <w:rFonts w:ascii="Times New Roman" w:hAnsi="Times New Roman" w:cs="Times New Roman"/>
          <w:sz w:val="22"/>
          <w:szCs w:val="22"/>
        </w:rPr>
        <w:t xml:space="preserve">    </w:t>
      </w:r>
      <w:r w:rsidRPr="00487D42">
        <w:rPr>
          <w:rFonts w:ascii="Times New Roman" w:hAnsi="Times New Roman" w:cs="Times New Roman"/>
          <w:sz w:val="22"/>
          <w:szCs w:val="22"/>
        </w:rPr>
        <w:t xml:space="preserve">za 1 m-c pracy (świadczenia usługi części, o których mowa w §1). </w:t>
      </w:r>
    </w:p>
    <w:p w:rsidR="00B208DE" w:rsidRPr="00487D42" w:rsidRDefault="00B208DE" w:rsidP="00B208DE">
      <w:pPr>
        <w:pStyle w:val="Default"/>
        <w:spacing w:after="167"/>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2. Wypłata wynagrodzenia za dany miesiąc będzie następowała na podstawie rachunku/faktury* wystawionego przez Wykonawcę do końca danego miesiąca lub następnego miesiąca za miesiąc poprzedni nie później niż za okres trzymiesięczny. </w:t>
      </w:r>
    </w:p>
    <w:p w:rsidR="00B208DE" w:rsidRPr="00487D42" w:rsidRDefault="00B208DE" w:rsidP="00B208DE">
      <w:pPr>
        <w:pStyle w:val="Default"/>
        <w:spacing w:after="164"/>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3. Zamawiający będzie opłacać faktury/rachunki Wykonawcy przelewem na rachunek Wykonawcy, w terminie do 30 dni licząc od daty otrzymania faktury/rachunku przez Zamawiającego, z zastrzeżeniem pkt.5. </w:t>
      </w:r>
    </w:p>
    <w:p w:rsidR="00B208DE" w:rsidRPr="00487D42" w:rsidRDefault="00B208DE" w:rsidP="00B208DE">
      <w:pPr>
        <w:pStyle w:val="Default"/>
        <w:spacing w:after="164"/>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4. Termin zapłaty będzie uwarunkowany napływem transz dofinansowania z Instytucji Pośredniczącej i z tytułu ewentualnego opóźnienia w zapłacie Wykonawca nie będzie sobie rościł prawa do naliczania odsetek ustawowych za zwłokę. </w:t>
      </w:r>
    </w:p>
    <w:p w:rsidR="00B208DE" w:rsidRPr="00487D42" w:rsidRDefault="00B208DE" w:rsidP="00B208DE">
      <w:pPr>
        <w:pStyle w:val="Default"/>
        <w:spacing w:after="167"/>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5. Wynagrodzenie Wykonawcy nie może być przedmiotem cesji na rzecz innych osób bez zgody Zamawiającego. </w:t>
      </w:r>
    </w:p>
    <w:p w:rsidR="00B208DE" w:rsidRPr="00487D42" w:rsidRDefault="00B208DE" w:rsidP="00B208DE">
      <w:pPr>
        <w:pStyle w:val="Default"/>
        <w:spacing w:after="167"/>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6. Faktura/rachunek* końcowy wystawiony zostanie w terminie umożliwiającym złożenie przez Zamawiającego ostatniego Wniosku o płatność. </w:t>
      </w:r>
    </w:p>
    <w:p w:rsidR="00B208DE" w:rsidRPr="00487D42" w:rsidRDefault="00B208DE" w:rsidP="00B208DE">
      <w:pPr>
        <w:pStyle w:val="Default"/>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7. Zamawiający oświadcza, że wynagrodzenie jest finansowane ze środków Unii Europejskiej w ramach Europejskiego Funduszu Społecznego. </w:t>
      </w:r>
    </w:p>
    <w:p w:rsidR="00B208DE" w:rsidRPr="00487D42" w:rsidRDefault="00B208DE" w:rsidP="00DB247B">
      <w:pPr>
        <w:pStyle w:val="Default"/>
        <w:rPr>
          <w:rFonts w:ascii="Times New Roman" w:hAnsi="Times New Roman" w:cs="Times New Roman"/>
          <w:sz w:val="22"/>
          <w:szCs w:val="22"/>
        </w:rPr>
      </w:pPr>
    </w:p>
    <w:p w:rsidR="00B208DE" w:rsidRPr="00487D42" w:rsidRDefault="00B208DE" w:rsidP="00B208DE">
      <w:pPr>
        <w:pStyle w:val="Default"/>
        <w:jc w:val="center"/>
        <w:rPr>
          <w:rFonts w:ascii="Times New Roman" w:hAnsi="Times New Roman" w:cs="Times New Roman"/>
          <w:sz w:val="22"/>
          <w:szCs w:val="22"/>
        </w:rPr>
      </w:pPr>
      <w:r w:rsidRPr="00487D42">
        <w:rPr>
          <w:rFonts w:ascii="Times New Roman" w:hAnsi="Times New Roman" w:cs="Times New Roman"/>
          <w:sz w:val="22"/>
          <w:szCs w:val="22"/>
        </w:rPr>
        <w:t>§ 5</w:t>
      </w:r>
    </w:p>
    <w:p w:rsidR="00B208DE" w:rsidRPr="00487D42" w:rsidRDefault="00B208DE" w:rsidP="00B208DE">
      <w:pPr>
        <w:pStyle w:val="Default"/>
        <w:jc w:val="center"/>
        <w:rPr>
          <w:rFonts w:ascii="Times New Roman" w:hAnsi="Times New Roman" w:cs="Times New Roman"/>
          <w:sz w:val="22"/>
          <w:szCs w:val="22"/>
        </w:rPr>
      </w:pPr>
    </w:p>
    <w:p w:rsidR="00B208DE" w:rsidRPr="00487D42" w:rsidRDefault="00B208DE" w:rsidP="00B208DE">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Zamawiający zapewni sale niezbędne do wykonania przedmiotu zamówienia, a także ich oznakowanie. </w:t>
      </w:r>
    </w:p>
    <w:p w:rsidR="00B208DE" w:rsidRPr="00487D42" w:rsidRDefault="00B208DE" w:rsidP="00B208DE">
      <w:pPr>
        <w:pStyle w:val="Default"/>
        <w:jc w:val="center"/>
        <w:rPr>
          <w:rFonts w:ascii="Times New Roman" w:hAnsi="Times New Roman" w:cs="Times New Roman"/>
          <w:sz w:val="22"/>
          <w:szCs w:val="22"/>
        </w:rPr>
      </w:pPr>
      <w:r w:rsidRPr="00487D42">
        <w:rPr>
          <w:rFonts w:ascii="Times New Roman" w:hAnsi="Times New Roman" w:cs="Times New Roman"/>
          <w:sz w:val="22"/>
          <w:szCs w:val="22"/>
        </w:rPr>
        <w:t>§ 6</w:t>
      </w:r>
    </w:p>
    <w:p w:rsidR="00B208DE" w:rsidRPr="00487D42" w:rsidRDefault="00B208DE" w:rsidP="00DB247B">
      <w:pPr>
        <w:pStyle w:val="Default"/>
        <w:rPr>
          <w:rFonts w:ascii="Times New Roman" w:hAnsi="Times New Roman" w:cs="Times New Roman"/>
          <w:sz w:val="22"/>
          <w:szCs w:val="22"/>
        </w:rPr>
      </w:pPr>
    </w:p>
    <w:p w:rsidR="00B208DE" w:rsidRPr="00487D42" w:rsidRDefault="00B208DE" w:rsidP="00B208DE">
      <w:pPr>
        <w:numPr>
          <w:ilvl w:val="0"/>
          <w:numId w:val="29"/>
        </w:numPr>
        <w:jc w:val="both"/>
        <w:rPr>
          <w:sz w:val="22"/>
          <w:szCs w:val="22"/>
        </w:rPr>
      </w:pPr>
      <w:r w:rsidRPr="00487D42">
        <w:rPr>
          <w:sz w:val="22"/>
          <w:szCs w:val="22"/>
        </w:rPr>
        <w:t>Do obowiązków Wykonawcy należy:</w:t>
      </w:r>
    </w:p>
    <w:p w:rsidR="00180D48" w:rsidRPr="00487D42" w:rsidRDefault="00180D48" w:rsidP="00180D48">
      <w:pPr>
        <w:pStyle w:val="Akapitzlist"/>
        <w:ind w:left="720"/>
        <w:jc w:val="both"/>
      </w:pPr>
      <w:r w:rsidRPr="00487D42">
        <w:t>- pełne zarządzanie projektem,</w:t>
      </w:r>
    </w:p>
    <w:p w:rsidR="00180D48" w:rsidRPr="00487D42" w:rsidRDefault="00180D48" w:rsidP="00180D48">
      <w:pPr>
        <w:pStyle w:val="Akapitzlist"/>
        <w:ind w:left="720"/>
        <w:jc w:val="both"/>
      </w:pPr>
      <w:r w:rsidRPr="00487D42">
        <w:t>- kierowanie realizacją projektu,</w:t>
      </w:r>
    </w:p>
    <w:p w:rsidR="00180D48" w:rsidRPr="00487D42" w:rsidRDefault="00180D48" w:rsidP="00180D48">
      <w:pPr>
        <w:pStyle w:val="Akapitzlist"/>
        <w:ind w:left="720"/>
        <w:jc w:val="both"/>
      </w:pPr>
      <w:r w:rsidRPr="00487D42">
        <w:t>- współpraca z asystentem koordynatora, specjalista ds. monitoringu i ewaluacji oraz pracownikiem ds. obsługi księgowej projektu,</w:t>
      </w:r>
    </w:p>
    <w:p w:rsidR="00180D48" w:rsidRPr="00487D42" w:rsidRDefault="00180D48" w:rsidP="00180D48">
      <w:pPr>
        <w:pStyle w:val="Akapitzlist"/>
        <w:ind w:left="720"/>
        <w:jc w:val="both"/>
      </w:pPr>
      <w:r w:rsidRPr="00487D42">
        <w:t>- analiza realizacji harmonogramu,</w:t>
      </w:r>
    </w:p>
    <w:p w:rsidR="00180D48" w:rsidRPr="00487D42" w:rsidRDefault="00180D48" w:rsidP="00180D48">
      <w:pPr>
        <w:pStyle w:val="Akapitzlist"/>
        <w:ind w:left="720"/>
        <w:jc w:val="both"/>
      </w:pPr>
      <w:r w:rsidRPr="00487D42">
        <w:t>- przygotowanie materiałów rekrutacyjnych;</w:t>
      </w:r>
    </w:p>
    <w:p w:rsidR="00180D48" w:rsidRPr="00487D42" w:rsidRDefault="00180D48" w:rsidP="00180D48">
      <w:pPr>
        <w:pStyle w:val="Akapitzlist"/>
        <w:ind w:left="720"/>
        <w:jc w:val="both"/>
      </w:pPr>
      <w:r w:rsidRPr="00487D42">
        <w:t>- nadzór nad dokumentacją;</w:t>
      </w:r>
    </w:p>
    <w:p w:rsidR="00180D48" w:rsidRPr="00487D42" w:rsidRDefault="00180D48" w:rsidP="00180D48">
      <w:pPr>
        <w:pStyle w:val="Akapitzlist"/>
        <w:ind w:left="720"/>
        <w:jc w:val="both"/>
      </w:pPr>
      <w:r w:rsidRPr="00487D42">
        <w:t>- przygotowywanie wniosków o płatność;</w:t>
      </w:r>
    </w:p>
    <w:p w:rsidR="00180D48" w:rsidRPr="00487D42" w:rsidRDefault="00180D48" w:rsidP="00180D48">
      <w:pPr>
        <w:pStyle w:val="Akapitzlist"/>
        <w:ind w:left="720"/>
        <w:jc w:val="both"/>
      </w:pPr>
      <w:r w:rsidRPr="00487D42">
        <w:t>- sporządzanie sprawozdań merytoryczno - finansowych;</w:t>
      </w:r>
    </w:p>
    <w:p w:rsidR="00180D48" w:rsidRPr="00487D42" w:rsidRDefault="00180D48" w:rsidP="00180D48">
      <w:pPr>
        <w:pStyle w:val="Akapitzlist"/>
        <w:ind w:left="720"/>
        <w:jc w:val="both"/>
      </w:pPr>
      <w:r w:rsidRPr="00487D42">
        <w:t>- nadzór nad realizacją podpisywania deklaracji uczestnictwa i przeprowadzanych szkoleń dla rodziców;</w:t>
      </w:r>
    </w:p>
    <w:p w:rsidR="00180D48" w:rsidRPr="00487D42" w:rsidRDefault="00180D48" w:rsidP="00180D48">
      <w:pPr>
        <w:pStyle w:val="Akapitzlist"/>
        <w:ind w:left="720"/>
        <w:jc w:val="both"/>
      </w:pPr>
      <w:r w:rsidRPr="00487D42">
        <w:t>- bieżące kontakty z Instytucją Wdrażającą( Mazowiecką Jednostką Wdrażania Programów Unijnych),</w:t>
      </w:r>
    </w:p>
    <w:p w:rsidR="00180D48" w:rsidRPr="00487D42" w:rsidRDefault="00180D48" w:rsidP="00180D48">
      <w:pPr>
        <w:pStyle w:val="Akapitzlist"/>
        <w:ind w:left="720"/>
        <w:jc w:val="both"/>
      </w:pPr>
      <w:r w:rsidRPr="00487D42">
        <w:t>- nadzór nad monitoringiem i przygotowanie końcowego raportu;</w:t>
      </w:r>
    </w:p>
    <w:p w:rsidR="00180D48" w:rsidRPr="00487D42" w:rsidRDefault="00180D48" w:rsidP="00180D48">
      <w:pPr>
        <w:pStyle w:val="Akapitzlist"/>
        <w:ind w:left="720"/>
        <w:jc w:val="both"/>
      </w:pPr>
      <w:r w:rsidRPr="00487D42">
        <w:t>- działania informacyjno – promocyjne,</w:t>
      </w:r>
    </w:p>
    <w:p w:rsidR="00180D48" w:rsidRPr="00487D42" w:rsidRDefault="00180D48" w:rsidP="00180D48">
      <w:pPr>
        <w:pStyle w:val="Akapitzlist"/>
        <w:ind w:left="720"/>
        <w:jc w:val="both"/>
      </w:pPr>
      <w:r w:rsidRPr="00487D42">
        <w:t>- realizacja projektu zgodnie z przyjętym budżetem i harmonogramem,</w:t>
      </w:r>
    </w:p>
    <w:p w:rsidR="00180D48" w:rsidRPr="00487D42" w:rsidRDefault="00180D48" w:rsidP="00180D48">
      <w:pPr>
        <w:pStyle w:val="Akapitzlist"/>
        <w:ind w:left="720"/>
        <w:jc w:val="both"/>
      </w:pPr>
      <w:r w:rsidRPr="00487D42">
        <w:t>- prowadzenie dokumentacji finansowej;</w:t>
      </w:r>
    </w:p>
    <w:p w:rsidR="00180D48" w:rsidRPr="00487D42" w:rsidRDefault="00180D48" w:rsidP="00180D48">
      <w:pPr>
        <w:pStyle w:val="Akapitzlist"/>
        <w:ind w:left="720"/>
        <w:jc w:val="both"/>
      </w:pPr>
      <w:r w:rsidRPr="00487D42">
        <w:t>- obecność podczas kontroli projektu;</w:t>
      </w:r>
    </w:p>
    <w:p w:rsidR="00180D48" w:rsidRPr="00487D42" w:rsidRDefault="00180D48" w:rsidP="00180D48">
      <w:pPr>
        <w:pStyle w:val="Akapitzlist"/>
        <w:ind w:left="720"/>
        <w:jc w:val="both"/>
      </w:pPr>
      <w:r w:rsidRPr="00487D42">
        <w:t>- uczestnictwo w przygotowaniu i realizacji zamówień publicznych zgodnie z ustawą Prawo zamówień publicznych, w zakresie działań projektowych;</w:t>
      </w:r>
    </w:p>
    <w:p w:rsidR="00180D48" w:rsidRPr="00487D42" w:rsidRDefault="00180D48" w:rsidP="00180D48">
      <w:pPr>
        <w:pStyle w:val="Akapitzlist"/>
        <w:ind w:left="720"/>
        <w:jc w:val="both"/>
      </w:pPr>
      <w:r w:rsidRPr="00487D42">
        <w:t>- finansowe zarządzanie projektem w tym nadzór finansowy nad prawidłowością realizacji projektu i planowanie wydatków na kolejne okresy sprawozdawcze;</w:t>
      </w:r>
    </w:p>
    <w:p w:rsidR="00180D48" w:rsidRPr="00487D42" w:rsidRDefault="00180D48" w:rsidP="00180D48">
      <w:pPr>
        <w:pStyle w:val="Akapitzlist"/>
        <w:ind w:left="720"/>
        <w:jc w:val="both"/>
      </w:pPr>
      <w:r w:rsidRPr="00487D42">
        <w:t>- nadzór nad zachowaniem zgodności działań z wnioskiem o dofinansowanie i umową;</w:t>
      </w:r>
    </w:p>
    <w:p w:rsidR="00180D48" w:rsidRPr="00487D42" w:rsidRDefault="00180D48" w:rsidP="00180D48">
      <w:pPr>
        <w:pStyle w:val="Akapitzlist"/>
        <w:ind w:left="720"/>
        <w:jc w:val="both"/>
      </w:pPr>
      <w:r w:rsidRPr="00487D42">
        <w:t>- koordynacja całości projektu pod względem formalno – merytorycznym,</w:t>
      </w:r>
    </w:p>
    <w:p w:rsidR="00180D48" w:rsidRPr="00487D42" w:rsidRDefault="00180D48" w:rsidP="00180D48">
      <w:pPr>
        <w:pStyle w:val="Akapitzlist"/>
        <w:ind w:left="720"/>
        <w:jc w:val="both"/>
      </w:pPr>
      <w:r w:rsidRPr="00487D42">
        <w:t>- nadzór nad prawidłowym wykorzystaniem budżetu;</w:t>
      </w:r>
    </w:p>
    <w:p w:rsidR="00180D48" w:rsidRPr="00487D42" w:rsidRDefault="00180D48" w:rsidP="00180D48">
      <w:pPr>
        <w:pStyle w:val="Akapitzlist"/>
        <w:ind w:left="720"/>
        <w:jc w:val="both"/>
      </w:pPr>
      <w:r w:rsidRPr="00487D42">
        <w:t>- nabór uczestników;</w:t>
      </w:r>
    </w:p>
    <w:p w:rsidR="00180D48" w:rsidRPr="00487D42" w:rsidRDefault="00180D48" w:rsidP="00180D48">
      <w:pPr>
        <w:pStyle w:val="Akapitzlist"/>
        <w:ind w:left="720"/>
        <w:jc w:val="both"/>
      </w:pPr>
      <w:r w:rsidRPr="00487D42">
        <w:lastRenderedPageBreak/>
        <w:t>- wybór wykonawców;</w:t>
      </w:r>
    </w:p>
    <w:p w:rsidR="00180D48" w:rsidRPr="00487D42" w:rsidRDefault="00180D48" w:rsidP="00180D48">
      <w:pPr>
        <w:pStyle w:val="Akapitzlist"/>
        <w:ind w:left="720"/>
        <w:jc w:val="both"/>
      </w:pPr>
      <w:r w:rsidRPr="00487D42">
        <w:t>- przeprowadzenie przynajmniej raz w tygodniu monitoringu organizacyjnego, poprzez kontrolę prowadzonych zajęć na miejscu w przedszkolach;</w:t>
      </w:r>
    </w:p>
    <w:p w:rsidR="00180D48" w:rsidRPr="00487D42" w:rsidRDefault="00180D48" w:rsidP="00180D48">
      <w:pPr>
        <w:pStyle w:val="Akapitzlist"/>
        <w:ind w:left="720"/>
        <w:jc w:val="both"/>
      </w:pPr>
      <w:r w:rsidRPr="00487D42">
        <w:t>- kontrola współpracy nauczycieli i specjalistów z rodzicami,</w:t>
      </w:r>
    </w:p>
    <w:p w:rsidR="00180D48" w:rsidRPr="00487D42" w:rsidRDefault="00180D48" w:rsidP="00180D48">
      <w:pPr>
        <w:pStyle w:val="Akapitzlist"/>
        <w:ind w:left="720"/>
        <w:jc w:val="both"/>
      </w:pPr>
      <w:r w:rsidRPr="00487D42">
        <w:t>- stały kontakt z osobami decyzyjnymi przedszkola w celu omawiania bieżących spraw i reagowania na potencjalne nieprawidłowości.</w:t>
      </w:r>
    </w:p>
    <w:p w:rsidR="00B208DE" w:rsidRPr="00487D42" w:rsidRDefault="00B208DE" w:rsidP="00DB247B">
      <w:pPr>
        <w:jc w:val="both"/>
        <w:rPr>
          <w:sz w:val="22"/>
          <w:szCs w:val="22"/>
        </w:rPr>
      </w:pPr>
    </w:p>
    <w:p w:rsidR="00B208DE" w:rsidRPr="00487D42" w:rsidRDefault="00B208DE" w:rsidP="00B208DE">
      <w:pPr>
        <w:numPr>
          <w:ilvl w:val="0"/>
          <w:numId w:val="29"/>
        </w:numPr>
        <w:jc w:val="both"/>
        <w:rPr>
          <w:sz w:val="22"/>
          <w:szCs w:val="22"/>
        </w:rPr>
      </w:pPr>
      <w:r w:rsidRPr="00487D42">
        <w:rPr>
          <w:sz w:val="22"/>
          <w:szCs w:val="22"/>
        </w:rPr>
        <w:t>Ponadto Wykonawca zobowiązany jest do:</w:t>
      </w:r>
    </w:p>
    <w:p w:rsidR="00B208DE" w:rsidRPr="00487D42" w:rsidRDefault="00B208DE" w:rsidP="00B208DE">
      <w:pPr>
        <w:numPr>
          <w:ilvl w:val="1"/>
          <w:numId w:val="29"/>
        </w:numPr>
        <w:tabs>
          <w:tab w:val="left" w:pos="360"/>
        </w:tabs>
        <w:suppressAutoHyphens/>
        <w:jc w:val="both"/>
        <w:rPr>
          <w:color w:val="000000"/>
          <w:sz w:val="22"/>
          <w:szCs w:val="22"/>
          <w:lang w:eastAsia="ar-SA"/>
        </w:rPr>
      </w:pPr>
      <w:r w:rsidRPr="00487D42">
        <w:rPr>
          <w:color w:val="000000"/>
          <w:sz w:val="22"/>
          <w:szCs w:val="22"/>
          <w:lang w:eastAsia="ar-SA"/>
        </w:rPr>
        <w:t>Wykonywania czynności będących przedmiotem umowy ze szczególną starannością, oraz czuwania nad prawidłową realizacją niniejszej umowy,</w:t>
      </w:r>
    </w:p>
    <w:p w:rsidR="00B208DE" w:rsidRPr="00487D42" w:rsidRDefault="00B208DE" w:rsidP="00B208DE">
      <w:pPr>
        <w:numPr>
          <w:ilvl w:val="1"/>
          <w:numId w:val="29"/>
        </w:numPr>
        <w:tabs>
          <w:tab w:val="left" w:pos="360"/>
        </w:tabs>
        <w:suppressAutoHyphens/>
        <w:jc w:val="both"/>
        <w:rPr>
          <w:color w:val="000000"/>
          <w:sz w:val="22"/>
          <w:szCs w:val="22"/>
          <w:lang w:eastAsia="ar-SA"/>
        </w:rPr>
      </w:pPr>
      <w:r w:rsidRPr="00487D42">
        <w:rPr>
          <w:color w:val="000000"/>
          <w:sz w:val="22"/>
          <w:szCs w:val="22"/>
          <w:lang w:eastAsia="ar-SA"/>
        </w:rPr>
        <w:t>Bieżącego informowania Zleceniodawcy o etapach realizacji projektu.</w:t>
      </w:r>
    </w:p>
    <w:p w:rsidR="00B208DE" w:rsidRPr="00487D42" w:rsidRDefault="00B208DE" w:rsidP="00B208DE">
      <w:pPr>
        <w:numPr>
          <w:ilvl w:val="1"/>
          <w:numId w:val="29"/>
        </w:numPr>
        <w:tabs>
          <w:tab w:val="left" w:pos="360"/>
        </w:tabs>
        <w:suppressAutoHyphens/>
        <w:jc w:val="both"/>
        <w:rPr>
          <w:color w:val="000000"/>
          <w:sz w:val="22"/>
          <w:szCs w:val="22"/>
          <w:lang w:eastAsia="ar-SA"/>
        </w:rPr>
      </w:pPr>
      <w:r w:rsidRPr="00487D42">
        <w:rPr>
          <w:color w:val="000000"/>
          <w:sz w:val="22"/>
          <w:szCs w:val="22"/>
          <w:lang w:eastAsia="ar-SA"/>
        </w:rPr>
        <w:t>Przedkładania do akceptacji i podpisu wszelkich umów, zleceń i zamówień Zleceniodawcy,</w:t>
      </w:r>
    </w:p>
    <w:p w:rsidR="00B208DE" w:rsidRPr="00487D42" w:rsidRDefault="00B208DE" w:rsidP="00B208DE">
      <w:pPr>
        <w:numPr>
          <w:ilvl w:val="1"/>
          <w:numId w:val="29"/>
        </w:numPr>
        <w:tabs>
          <w:tab w:val="left" w:pos="360"/>
        </w:tabs>
        <w:suppressAutoHyphens/>
        <w:jc w:val="both"/>
        <w:rPr>
          <w:color w:val="000000"/>
          <w:sz w:val="22"/>
          <w:szCs w:val="22"/>
          <w:lang w:eastAsia="ar-SA"/>
        </w:rPr>
      </w:pPr>
      <w:r w:rsidRPr="00487D42">
        <w:rPr>
          <w:color w:val="000000"/>
          <w:sz w:val="22"/>
          <w:szCs w:val="22"/>
          <w:lang w:eastAsia="ar-SA"/>
        </w:rPr>
        <w:t>Przekazania Zleceniodawcy sprawozdań projektu nie później niż 3 dni od ich przeprowadzenia,</w:t>
      </w:r>
    </w:p>
    <w:p w:rsidR="00B208DE" w:rsidRPr="00487D42" w:rsidRDefault="00B208DE" w:rsidP="00B208DE">
      <w:pPr>
        <w:numPr>
          <w:ilvl w:val="1"/>
          <w:numId w:val="29"/>
        </w:numPr>
        <w:tabs>
          <w:tab w:val="left" w:pos="360"/>
        </w:tabs>
        <w:suppressAutoHyphens/>
        <w:jc w:val="both"/>
        <w:rPr>
          <w:color w:val="000000"/>
          <w:sz w:val="22"/>
          <w:szCs w:val="22"/>
          <w:lang w:eastAsia="ar-SA"/>
        </w:rPr>
      </w:pPr>
      <w:r w:rsidRPr="00487D42">
        <w:rPr>
          <w:color w:val="000000"/>
          <w:sz w:val="22"/>
          <w:szCs w:val="22"/>
          <w:lang w:eastAsia="ar-SA"/>
        </w:rPr>
        <w:t>Przedkładania do akceptacji i podpisu wniosków o płatność wraz z harmonogramem płatności,</w:t>
      </w:r>
    </w:p>
    <w:p w:rsidR="00B208DE" w:rsidRPr="00487D42" w:rsidRDefault="00B208DE" w:rsidP="00B208DE">
      <w:pPr>
        <w:numPr>
          <w:ilvl w:val="1"/>
          <w:numId w:val="29"/>
        </w:numPr>
        <w:tabs>
          <w:tab w:val="left" w:pos="360"/>
        </w:tabs>
        <w:suppressAutoHyphens/>
        <w:jc w:val="both"/>
        <w:rPr>
          <w:color w:val="000000"/>
          <w:sz w:val="22"/>
          <w:szCs w:val="22"/>
          <w:lang w:eastAsia="ar-SA"/>
        </w:rPr>
      </w:pPr>
      <w:r w:rsidRPr="00487D42">
        <w:rPr>
          <w:color w:val="000000"/>
          <w:sz w:val="22"/>
          <w:szCs w:val="22"/>
          <w:lang w:eastAsia="ar-SA"/>
        </w:rPr>
        <w:t>Dokładnego udokumentowania wydatków poniesionych w trakcie realizacji projektu, (wydatki poniesione zgodnie z budżetem do wniosku o dofinansowanie).</w:t>
      </w:r>
    </w:p>
    <w:p w:rsidR="00B208DE" w:rsidRPr="00487D42" w:rsidRDefault="00B208DE" w:rsidP="00B208DE">
      <w:pPr>
        <w:pStyle w:val="Default"/>
        <w:jc w:val="both"/>
        <w:rPr>
          <w:rFonts w:ascii="Times New Roman" w:hAnsi="Times New Roman" w:cs="Times New Roman"/>
          <w:sz w:val="22"/>
          <w:szCs w:val="22"/>
        </w:rPr>
      </w:pPr>
    </w:p>
    <w:p w:rsidR="00B208DE" w:rsidRPr="00487D42" w:rsidRDefault="00B208DE" w:rsidP="00DB247B">
      <w:pPr>
        <w:pStyle w:val="Default"/>
        <w:jc w:val="center"/>
        <w:rPr>
          <w:rFonts w:ascii="Times New Roman" w:hAnsi="Times New Roman" w:cs="Times New Roman"/>
          <w:sz w:val="22"/>
          <w:szCs w:val="22"/>
        </w:rPr>
      </w:pPr>
      <w:r w:rsidRPr="00487D42">
        <w:rPr>
          <w:rFonts w:ascii="Times New Roman" w:hAnsi="Times New Roman" w:cs="Times New Roman"/>
          <w:sz w:val="22"/>
          <w:szCs w:val="22"/>
        </w:rPr>
        <w:t>§ 7</w:t>
      </w:r>
    </w:p>
    <w:p w:rsidR="00B208DE" w:rsidRPr="00487D42" w:rsidRDefault="00B208DE" w:rsidP="00B208DE">
      <w:pPr>
        <w:pStyle w:val="Default"/>
        <w:jc w:val="center"/>
        <w:rPr>
          <w:rFonts w:ascii="Times New Roman" w:hAnsi="Times New Roman" w:cs="Times New Roman"/>
          <w:sz w:val="22"/>
          <w:szCs w:val="22"/>
        </w:rPr>
      </w:pPr>
    </w:p>
    <w:p w:rsidR="00B208DE" w:rsidRPr="00487D42" w:rsidRDefault="00B208DE" w:rsidP="00B208DE">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1. Zamawiającemu przysługuje prawo odstąpienia od umowy w przypadku: </w:t>
      </w:r>
    </w:p>
    <w:p w:rsidR="00B208DE" w:rsidRPr="00487D42" w:rsidRDefault="00B208DE" w:rsidP="00B208DE">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a) wystąpienia istotnej zmiany okoliczności powodującej, że wykonanie umowy nie leży w interesie publicznym, czego nie można było przewidzieć w chwili zawarcia niniejszej umowy. Odstąpienie od umowy w tym przypadku może nastąpić w terminie 1 miesiąca od daty powzięcia wiadomości o powyższych okolicznościach, </w:t>
      </w:r>
    </w:p>
    <w:p w:rsidR="00B208DE" w:rsidRPr="00487D42" w:rsidRDefault="00B208DE" w:rsidP="00B208DE">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b) gdy Wykonawca nie podjął czynności wskazanych w § 1 lub nie kontynuuje ich, pomimo wezwania Zamawiającego złożonego na piśmie i wyznaczeniu Wykonawcy dodatkowego terminu do podjęcia lub kontynuacji czynności objętych niniejszą umową, </w:t>
      </w:r>
    </w:p>
    <w:p w:rsidR="00B208DE" w:rsidRPr="00487D42" w:rsidRDefault="00B208DE" w:rsidP="00B208DE">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c) w przypadku groźby utraty bądź konieczności zwrotu dofinansowania przez Zamawiającego wynikłych wskutek zaniedbań Wykonawcy, Zamawiający ma prawo odstąpić od umowy, żądać od Wykonawcy właściwego odszkodowania uzupełniającego niezależnie od kar umownych liczonych zgodnie z § 5 ust.5 oraz zawrzeć umowę z innym wykonawcą. </w:t>
      </w:r>
    </w:p>
    <w:p w:rsidR="00B208DE" w:rsidRPr="00487D42" w:rsidRDefault="00B208DE" w:rsidP="00B208DE">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d) jeżeli nastąpiła zmiana wymogów/nowe zalecenia Instytucji Pośredniczącej dotyczące usług wskazanych w §1. </w:t>
      </w:r>
    </w:p>
    <w:p w:rsidR="00B208DE" w:rsidRPr="00487D42" w:rsidRDefault="00B208DE" w:rsidP="00B208DE">
      <w:pPr>
        <w:pStyle w:val="Default"/>
        <w:ind w:left="426" w:hanging="426"/>
        <w:jc w:val="both"/>
        <w:rPr>
          <w:rFonts w:ascii="Times New Roman" w:hAnsi="Times New Roman" w:cs="Times New Roman"/>
          <w:sz w:val="22"/>
          <w:szCs w:val="22"/>
        </w:rPr>
      </w:pPr>
      <w:r w:rsidRPr="00487D42">
        <w:rPr>
          <w:rFonts w:ascii="Times New Roman" w:hAnsi="Times New Roman" w:cs="Times New Roman"/>
          <w:sz w:val="22"/>
          <w:szCs w:val="22"/>
        </w:rPr>
        <w:t xml:space="preserve">2. Wykonawcy przysługuje prawo odstąpienia od umowy w przypadku zwłoki w zapłacie wynagrodzenia przez Zamawiającego pomimo posiadania środków z Instytucji Pośredniczącej, trwającej dłużej niż 30 dni po wyznaczeniu dodatkowego terminu do zapłaty nie krótszego niż 14 dni. </w:t>
      </w:r>
    </w:p>
    <w:p w:rsidR="00B208DE" w:rsidRPr="00487D42" w:rsidRDefault="00B208DE" w:rsidP="00B208DE">
      <w:pPr>
        <w:pStyle w:val="Default"/>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3. Odstąpienie od umowy powinno nastąpić w formie pisemnej pod rygorem nieważności.   Zawiadomienie o odstąpieniu powinno być przekazane, co najmniej 7 dni przed terminem odstąpienia. </w:t>
      </w:r>
    </w:p>
    <w:p w:rsidR="00B208DE" w:rsidRPr="00487D42" w:rsidRDefault="00B208DE" w:rsidP="00B208DE">
      <w:pPr>
        <w:pStyle w:val="Default"/>
        <w:spacing w:after="164"/>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4. Strony ustalają odpowiedzialność za niewykonanie lub nienależyte wykonanie zobowiązań umownych w formie kar umownych. </w:t>
      </w:r>
    </w:p>
    <w:p w:rsidR="00B208DE" w:rsidRPr="00487D42" w:rsidRDefault="00B208DE" w:rsidP="00B208DE">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5. Wykonawca zapłaci Zamawiającemu kary umowne w przypadkach: </w:t>
      </w:r>
    </w:p>
    <w:p w:rsidR="00B208DE" w:rsidRPr="00487D42" w:rsidRDefault="00B208DE" w:rsidP="00B208DE">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a) odstąpienia od umowy z przyczyn, za które odpowiada Wykonawca - w wysokości 10% wynagrodzenia zsumowanego dla całej usługi realizowanej przez Wykonawcę w okresie obowiązywania umowy. </w:t>
      </w:r>
    </w:p>
    <w:p w:rsidR="00B208DE" w:rsidRPr="00487D42" w:rsidRDefault="00B208DE" w:rsidP="00B208DE">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b) w wysokości 2% wynagrodzenia umownego zsumowanego dla całej usługi realizowanej przez Wykonawcę w okresie obowiązywania umowy - za każdy dzień zwłoki, liczony od wyznaczonego w piśmie terminu podjęcia lub kontynuowania czynności objętych umową. </w:t>
      </w:r>
    </w:p>
    <w:p w:rsidR="00B208DE" w:rsidRPr="00487D42" w:rsidRDefault="00B208DE" w:rsidP="00B208DE">
      <w:pPr>
        <w:pStyle w:val="Default"/>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6. W przypadku, gdy szkoda, spowodowana niewykonaniem obowiązku wynikającego z niniejszej umowy, przekracza wysokość kar umownych, poszkodowana tym strona może, niezależnie od kar umownych, dochodzić odszkodowania na zasadach ogólnych Kodeksu Cywilnego.                       </w:t>
      </w:r>
    </w:p>
    <w:p w:rsidR="00B208DE" w:rsidRPr="00487D42" w:rsidRDefault="00B208DE" w:rsidP="00B208DE">
      <w:pPr>
        <w:pStyle w:val="Default"/>
        <w:ind w:left="284" w:hanging="284"/>
        <w:jc w:val="both"/>
        <w:rPr>
          <w:rFonts w:ascii="Times New Roman" w:hAnsi="Times New Roman" w:cs="Times New Roman"/>
          <w:sz w:val="22"/>
          <w:szCs w:val="22"/>
        </w:rPr>
      </w:pPr>
      <w:r w:rsidRPr="00487D42">
        <w:rPr>
          <w:rFonts w:ascii="Times New Roman" w:hAnsi="Times New Roman" w:cs="Times New Roman"/>
          <w:sz w:val="22"/>
          <w:szCs w:val="22"/>
        </w:rPr>
        <w:lastRenderedPageBreak/>
        <w:t xml:space="preserve">7. Kara umowna powinna być zapłacona przez Stronę w terminie 14 dni od daty wystąpienia przez drugą Stronę z żądaniem zapłaty. </w:t>
      </w:r>
    </w:p>
    <w:p w:rsidR="00B208DE" w:rsidRPr="00487D42" w:rsidRDefault="00B208DE" w:rsidP="00B208DE">
      <w:pPr>
        <w:pStyle w:val="Default"/>
        <w:rPr>
          <w:rFonts w:ascii="Times New Roman" w:hAnsi="Times New Roman" w:cs="Times New Roman"/>
          <w:sz w:val="22"/>
          <w:szCs w:val="22"/>
        </w:rPr>
      </w:pPr>
    </w:p>
    <w:p w:rsidR="00733531" w:rsidRPr="00487D42" w:rsidRDefault="00733531" w:rsidP="00B208DE">
      <w:pPr>
        <w:pStyle w:val="Default"/>
        <w:jc w:val="center"/>
        <w:rPr>
          <w:rFonts w:ascii="Times New Roman" w:hAnsi="Times New Roman" w:cs="Times New Roman"/>
          <w:sz w:val="22"/>
          <w:szCs w:val="22"/>
        </w:rPr>
      </w:pPr>
    </w:p>
    <w:p w:rsidR="00733531" w:rsidRPr="00487D42" w:rsidRDefault="00733531" w:rsidP="00B208DE">
      <w:pPr>
        <w:pStyle w:val="Default"/>
        <w:jc w:val="center"/>
        <w:rPr>
          <w:rFonts w:ascii="Times New Roman" w:hAnsi="Times New Roman" w:cs="Times New Roman"/>
          <w:sz w:val="22"/>
          <w:szCs w:val="22"/>
        </w:rPr>
      </w:pPr>
    </w:p>
    <w:p w:rsidR="00B208DE" w:rsidRPr="00487D42" w:rsidRDefault="00B208DE" w:rsidP="00B208DE">
      <w:pPr>
        <w:pStyle w:val="Default"/>
        <w:jc w:val="center"/>
        <w:rPr>
          <w:rFonts w:ascii="Times New Roman" w:hAnsi="Times New Roman" w:cs="Times New Roman"/>
          <w:sz w:val="22"/>
          <w:szCs w:val="22"/>
        </w:rPr>
      </w:pPr>
      <w:r w:rsidRPr="00487D42">
        <w:rPr>
          <w:rFonts w:ascii="Times New Roman" w:hAnsi="Times New Roman" w:cs="Times New Roman"/>
          <w:sz w:val="22"/>
          <w:szCs w:val="22"/>
        </w:rPr>
        <w:t>§ 8</w:t>
      </w:r>
    </w:p>
    <w:p w:rsidR="00B208DE" w:rsidRPr="00487D42" w:rsidRDefault="00B208DE" w:rsidP="00B208DE">
      <w:pPr>
        <w:pStyle w:val="Default"/>
        <w:jc w:val="center"/>
        <w:rPr>
          <w:rFonts w:ascii="Times New Roman" w:hAnsi="Times New Roman" w:cs="Times New Roman"/>
          <w:sz w:val="22"/>
          <w:szCs w:val="22"/>
        </w:rPr>
      </w:pPr>
    </w:p>
    <w:p w:rsidR="00B208DE" w:rsidRPr="00487D42" w:rsidRDefault="00B208DE" w:rsidP="00B208DE">
      <w:pPr>
        <w:pStyle w:val="Default"/>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1. Zamawiający przewiduje zmiany umowy w formie pisemnej – aneksem zaakceptowanym przez obie strony. </w:t>
      </w:r>
    </w:p>
    <w:p w:rsidR="00B208DE" w:rsidRPr="00487D42" w:rsidRDefault="00B208DE" w:rsidP="00B208DE">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653"/>
        </w:tabs>
        <w:ind w:left="360" w:hanging="360"/>
        <w:jc w:val="both"/>
        <w:rPr>
          <w:snapToGrid w:val="0"/>
          <w:color w:val="000000"/>
          <w:sz w:val="22"/>
          <w:szCs w:val="22"/>
        </w:rPr>
      </w:pPr>
      <w:r w:rsidRPr="00487D42">
        <w:rPr>
          <w:snapToGrid w:val="0"/>
          <w:color w:val="000000"/>
          <w:sz w:val="22"/>
          <w:szCs w:val="22"/>
        </w:rPr>
        <w:t>2. Dopuszczalne zmiany postanowień umowy oraz określenie warunków zmian:</w:t>
      </w:r>
      <w:r w:rsidRPr="00487D42">
        <w:rPr>
          <w:snapToGrid w:val="0"/>
          <w:color w:val="000000"/>
          <w:sz w:val="22"/>
          <w:szCs w:val="22"/>
        </w:rPr>
        <w:tab/>
      </w:r>
      <w:r w:rsidRPr="00487D42">
        <w:rPr>
          <w:snapToGrid w:val="0"/>
          <w:color w:val="000000"/>
          <w:sz w:val="22"/>
          <w:szCs w:val="22"/>
        </w:rPr>
        <w:tab/>
      </w:r>
    </w:p>
    <w:p w:rsidR="00B208DE" w:rsidRPr="00487D42" w:rsidRDefault="00B208DE" w:rsidP="00B208DE">
      <w:pPr>
        <w:widowControl w:val="0"/>
        <w:tabs>
          <w:tab w:val="left" w:pos="567"/>
        </w:tabs>
        <w:ind w:left="567" w:hanging="283"/>
        <w:jc w:val="both"/>
        <w:rPr>
          <w:sz w:val="22"/>
          <w:szCs w:val="22"/>
        </w:rPr>
      </w:pPr>
      <w:r w:rsidRPr="00487D42">
        <w:rPr>
          <w:sz w:val="22"/>
          <w:szCs w:val="22"/>
        </w:rPr>
        <w:t xml:space="preserve">a) W przypadku zmiany stawki podatku VAT w trakcie trwania umowy Zamawiający dokona w drodze aneksu uaktualnienia stawki podatku VAT zgodnie z obowiązującą ustawą od towarów i usług. Uaktualniona stawka podatku VAT będzie obowiązywała w dalszej części realizacji zamówienia wynikającej z umowy;  </w:t>
      </w:r>
    </w:p>
    <w:p w:rsidR="00B208DE" w:rsidRPr="00487D42" w:rsidRDefault="00B208DE" w:rsidP="00DB247B">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b) W zakresie terminu realizacji zamówienia, gdy zaistnieje inna, niemożliwa do przewidzenia w momencie zawarcia umowy okoliczność prawna, ekonomiczna lub techniczna, za którą żadna ze stron nie ponosi odpowiedzialności, skutkująca brakiem możliwości należnego wykonania umowy zgodnie z SIWZ. </w:t>
      </w:r>
    </w:p>
    <w:p w:rsidR="004577AD" w:rsidRPr="00487D42" w:rsidRDefault="004577AD" w:rsidP="00DB247B">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c) brak środków na realizacje zadania</w:t>
      </w:r>
    </w:p>
    <w:p w:rsidR="00B208DE" w:rsidRPr="00487D42" w:rsidRDefault="00B208DE" w:rsidP="00B208DE">
      <w:pPr>
        <w:pStyle w:val="Default"/>
        <w:jc w:val="center"/>
        <w:rPr>
          <w:rFonts w:ascii="Times New Roman" w:hAnsi="Times New Roman" w:cs="Times New Roman"/>
          <w:sz w:val="22"/>
          <w:szCs w:val="22"/>
        </w:rPr>
      </w:pPr>
      <w:r w:rsidRPr="00487D42">
        <w:rPr>
          <w:rFonts w:ascii="Times New Roman" w:hAnsi="Times New Roman" w:cs="Times New Roman"/>
          <w:sz w:val="22"/>
          <w:szCs w:val="22"/>
        </w:rPr>
        <w:t>§ 9</w:t>
      </w:r>
    </w:p>
    <w:p w:rsidR="00B208DE" w:rsidRPr="00487D42" w:rsidRDefault="00B208DE" w:rsidP="00B208DE">
      <w:pPr>
        <w:pStyle w:val="Default"/>
        <w:jc w:val="center"/>
        <w:rPr>
          <w:rFonts w:ascii="Times New Roman" w:hAnsi="Times New Roman" w:cs="Times New Roman"/>
          <w:sz w:val="22"/>
          <w:szCs w:val="22"/>
        </w:rPr>
      </w:pPr>
    </w:p>
    <w:p w:rsidR="00B208DE" w:rsidRPr="00487D42" w:rsidRDefault="00B208DE" w:rsidP="00B208DE">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W sprawach nieuregulowanych niniejszą Umową mają zastosowanie odpowiednie przepisy Kodeksu Cywilnego oraz przepisy ustawy z 29 stycznia 2004r. Prawo Zamówień Publicznych (tekst jednolity: Dz. U. z 2010r. nr 113, poz.759 ze zmianami). </w:t>
      </w:r>
    </w:p>
    <w:p w:rsidR="00B208DE" w:rsidRPr="00487D42" w:rsidRDefault="00B208DE" w:rsidP="00B208DE">
      <w:pPr>
        <w:pStyle w:val="Default"/>
        <w:jc w:val="center"/>
        <w:rPr>
          <w:rFonts w:ascii="Times New Roman" w:hAnsi="Times New Roman" w:cs="Times New Roman"/>
          <w:sz w:val="22"/>
          <w:szCs w:val="22"/>
        </w:rPr>
      </w:pPr>
    </w:p>
    <w:p w:rsidR="00B208DE" w:rsidRPr="00487D42" w:rsidRDefault="00B208DE" w:rsidP="00B208DE">
      <w:pPr>
        <w:pStyle w:val="Default"/>
        <w:jc w:val="center"/>
        <w:rPr>
          <w:rFonts w:ascii="Times New Roman" w:hAnsi="Times New Roman" w:cs="Times New Roman"/>
          <w:sz w:val="22"/>
          <w:szCs w:val="22"/>
        </w:rPr>
      </w:pPr>
      <w:r w:rsidRPr="00487D42">
        <w:rPr>
          <w:rFonts w:ascii="Times New Roman" w:hAnsi="Times New Roman" w:cs="Times New Roman"/>
          <w:sz w:val="22"/>
          <w:szCs w:val="22"/>
        </w:rPr>
        <w:t>§ 10</w:t>
      </w:r>
    </w:p>
    <w:p w:rsidR="00B208DE" w:rsidRPr="00487D42" w:rsidRDefault="00B208DE" w:rsidP="00B208DE">
      <w:pPr>
        <w:pStyle w:val="Default"/>
        <w:jc w:val="center"/>
        <w:rPr>
          <w:rFonts w:ascii="Times New Roman" w:hAnsi="Times New Roman" w:cs="Times New Roman"/>
          <w:sz w:val="22"/>
          <w:szCs w:val="22"/>
        </w:rPr>
      </w:pPr>
    </w:p>
    <w:p w:rsidR="00B208DE" w:rsidRPr="00487D42" w:rsidRDefault="00B208DE" w:rsidP="00B208DE">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Ewentualne spory powstałe na tle wykonania obowiązków wynikających z treści niniejszej Umowy, które nie mogą być rozstrzygnięte polubownie, Strony poddają pod rozstrzygnięcie właściwemu dla siedziby Zamawiającego Sądowi Powszechnemu. </w:t>
      </w:r>
    </w:p>
    <w:p w:rsidR="00B208DE" w:rsidRPr="00487D42" w:rsidRDefault="00B208DE" w:rsidP="00B208DE">
      <w:pPr>
        <w:pStyle w:val="Default"/>
        <w:jc w:val="both"/>
        <w:rPr>
          <w:rFonts w:ascii="Times New Roman" w:hAnsi="Times New Roman" w:cs="Times New Roman"/>
          <w:sz w:val="22"/>
          <w:szCs w:val="22"/>
        </w:rPr>
      </w:pPr>
    </w:p>
    <w:p w:rsidR="00B208DE" w:rsidRPr="00487D42" w:rsidRDefault="00B208DE" w:rsidP="00B208DE">
      <w:pPr>
        <w:pStyle w:val="Default"/>
        <w:jc w:val="center"/>
        <w:rPr>
          <w:rFonts w:ascii="Times New Roman" w:hAnsi="Times New Roman" w:cs="Times New Roman"/>
          <w:sz w:val="22"/>
          <w:szCs w:val="22"/>
        </w:rPr>
      </w:pPr>
      <w:r w:rsidRPr="00487D42">
        <w:rPr>
          <w:rFonts w:ascii="Times New Roman" w:hAnsi="Times New Roman" w:cs="Times New Roman"/>
          <w:sz w:val="22"/>
          <w:szCs w:val="22"/>
        </w:rPr>
        <w:t>§ 11</w:t>
      </w:r>
    </w:p>
    <w:p w:rsidR="00B208DE" w:rsidRPr="00487D42" w:rsidRDefault="00B208DE" w:rsidP="00B208DE">
      <w:pPr>
        <w:pStyle w:val="Default"/>
        <w:jc w:val="center"/>
        <w:rPr>
          <w:rFonts w:ascii="Times New Roman" w:hAnsi="Times New Roman" w:cs="Times New Roman"/>
          <w:sz w:val="22"/>
          <w:szCs w:val="22"/>
        </w:rPr>
      </w:pPr>
    </w:p>
    <w:p w:rsidR="00B208DE" w:rsidRPr="00487D42" w:rsidRDefault="00B208DE" w:rsidP="00490878">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Umowę sporządzono w trzech jednobrzmiących egzemplarzach, dwa egzemplarze dla Zamawiającego i jeden dla Wykonawcy. </w:t>
      </w:r>
    </w:p>
    <w:p w:rsidR="00B208DE" w:rsidRPr="00487D42" w:rsidRDefault="00B208DE" w:rsidP="00B208DE">
      <w:pPr>
        <w:pStyle w:val="Default"/>
        <w:jc w:val="center"/>
        <w:rPr>
          <w:rFonts w:ascii="Times New Roman" w:hAnsi="Times New Roman" w:cs="Times New Roman"/>
          <w:sz w:val="22"/>
          <w:szCs w:val="22"/>
        </w:rPr>
      </w:pPr>
      <w:r w:rsidRPr="00487D42">
        <w:rPr>
          <w:rFonts w:ascii="Times New Roman" w:hAnsi="Times New Roman" w:cs="Times New Roman"/>
          <w:sz w:val="22"/>
          <w:szCs w:val="22"/>
        </w:rPr>
        <w:t>§ 12</w:t>
      </w:r>
    </w:p>
    <w:p w:rsidR="00B208DE" w:rsidRPr="00487D42" w:rsidRDefault="00B208DE" w:rsidP="00B208DE">
      <w:pPr>
        <w:pStyle w:val="Default"/>
        <w:jc w:val="center"/>
        <w:rPr>
          <w:rFonts w:ascii="Times New Roman" w:hAnsi="Times New Roman" w:cs="Times New Roman"/>
          <w:sz w:val="22"/>
          <w:szCs w:val="22"/>
        </w:rPr>
      </w:pPr>
    </w:p>
    <w:p w:rsidR="00B208DE" w:rsidRPr="00487D42" w:rsidRDefault="00B208DE" w:rsidP="00B208DE">
      <w:pPr>
        <w:pStyle w:val="Default"/>
        <w:rPr>
          <w:rFonts w:ascii="Times New Roman" w:hAnsi="Times New Roman" w:cs="Times New Roman"/>
          <w:sz w:val="22"/>
          <w:szCs w:val="22"/>
        </w:rPr>
      </w:pPr>
      <w:r w:rsidRPr="00487D42">
        <w:rPr>
          <w:rFonts w:ascii="Times New Roman" w:hAnsi="Times New Roman" w:cs="Times New Roman"/>
          <w:sz w:val="22"/>
          <w:szCs w:val="22"/>
        </w:rPr>
        <w:t xml:space="preserve">Integralną część niniejszej umowy stanowi: </w:t>
      </w:r>
    </w:p>
    <w:p w:rsidR="00B208DE" w:rsidRPr="00487D42" w:rsidRDefault="00B208DE" w:rsidP="00B208DE">
      <w:pPr>
        <w:pStyle w:val="Default"/>
        <w:rPr>
          <w:rFonts w:ascii="Times New Roman" w:hAnsi="Times New Roman" w:cs="Times New Roman"/>
          <w:sz w:val="22"/>
          <w:szCs w:val="22"/>
        </w:rPr>
      </w:pPr>
      <w:r w:rsidRPr="00487D42">
        <w:rPr>
          <w:rFonts w:ascii="Times New Roman" w:hAnsi="Times New Roman" w:cs="Times New Roman"/>
          <w:sz w:val="22"/>
          <w:szCs w:val="22"/>
        </w:rPr>
        <w:t>Zał. 1. – miesięczna/okresowa karta czasu pracy – wzór</w:t>
      </w:r>
    </w:p>
    <w:p w:rsidR="00B208DE" w:rsidRPr="00487D42" w:rsidRDefault="00B208DE" w:rsidP="00B208DE">
      <w:pPr>
        <w:pStyle w:val="Default"/>
        <w:rPr>
          <w:rFonts w:ascii="Times New Roman" w:hAnsi="Times New Roman" w:cs="Times New Roman"/>
          <w:sz w:val="22"/>
          <w:szCs w:val="22"/>
        </w:rPr>
      </w:pPr>
      <w:r w:rsidRPr="00487D42">
        <w:rPr>
          <w:rFonts w:ascii="Times New Roman" w:hAnsi="Times New Roman" w:cs="Times New Roman"/>
          <w:sz w:val="22"/>
          <w:szCs w:val="22"/>
        </w:rPr>
        <w:t>Zał. 2 – rachunek - wzór</w:t>
      </w:r>
    </w:p>
    <w:p w:rsidR="00B208DE" w:rsidRPr="00487D42" w:rsidRDefault="00B208DE" w:rsidP="00B208DE">
      <w:pPr>
        <w:spacing w:line="280" w:lineRule="exact"/>
        <w:rPr>
          <w:color w:val="000000"/>
          <w:sz w:val="22"/>
          <w:szCs w:val="22"/>
        </w:rPr>
      </w:pPr>
    </w:p>
    <w:p w:rsidR="00490878" w:rsidRPr="00487D42" w:rsidRDefault="00490878" w:rsidP="00B208DE">
      <w:pPr>
        <w:spacing w:line="280" w:lineRule="exact"/>
        <w:rPr>
          <w:color w:val="000000"/>
          <w:sz w:val="22"/>
          <w:szCs w:val="22"/>
        </w:rPr>
      </w:pPr>
    </w:p>
    <w:p w:rsidR="00B208DE" w:rsidRPr="00487D42" w:rsidRDefault="00B208DE" w:rsidP="006F652E">
      <w:pPr>
        <w:spacing w:line="280" w:lineRule="exact"/>
        <w:ind w:left="680" w:firstLine="340"/>
        <w:rPr>
          <w:sz w:val="22"/>
          <w:szCs w:val="22"/>
        </w:rPr>
      </w:pPr>
      <w:r w:rsidRPr="00487D42">
        <w:rPr>
          <w:sz w:val="22"/>
          <w:szCs w:val="22"/>
        </w:rPr>
        <w:t>Zamawiający:</w:t>
      </w:r>
      <w:r w:rsidRPr="00487D42">
        <w:rPr>
          <w:sz w:val="22"/>
          <w:szCs w:val="22"/>
        </w:rPr>
        <w:tab/>
      </w:r>
      <w:r w:rsidRPr="00487D42">
        <w:rPr>
          <w:sz w:val="22"/>
          <w:szCs w:val="22"/>
        </w:rPr>
        <w:tab/>
      </w:r>
      <w:r w:rsidRPr="00487D42">
        <w:rPr>
          <w:sz w:val="22"/>
          <w:szCs w:val="22"/>
        </w:rPr>
        <w:tab/>
      </w:r>
      <w:r w:rsidRPr="00487D42">
        <w:rPr>
          <w:sz w:val="22"/>
          <w:szCs w:val="22"/>
        </w:rPr>
        <w:tab/>
      </w:r>
      <w:r w:rsidRPr="00487D42">
        <w:rPr>
          <w:sz w:val="22"/>
          <w:szCs w:val="22"/>
        </w:rPr>
        <w:tab/>
      </w:r>
      <w:r w:rsidRPr="00487D42">
        <w:rPr>
          <w:sz w:val="22"/>
          <w:szCs w:val="22"/>
        </w:rPr>
        <w:tab/>
      </w:r>
      <w:r w:rsidR="006F652E" w:rsidRPr="00487D42">
        <w:rPr>
          <w:sz w:val="22"/>
          <w:szCs w:val="22"/>
        </w:rPr>
        <w:t xml:space="preserve">                  Wykonawca: </w:t>
      </w:r>
    </w:p>
    <w:p w:rsidR="00B208DE" w:rsidRPr="00487D42" w:rsidRDefault="00B208DE" w:rsidP="00B208DE">
      <w:pPr>
        <w:spacing w:line="280" w:lineRule="exact"/>
        <w:ind w:left="680" w:firstLine="340"/>
        <w:rPr>
          <w:sz w:val="22"/>
          <w:szCs w:val="22"/>
        </w:rPr>
      </w:pPr>
    </w:p>
    <w:p w:rsidR="00B208DE" w:rsidRPr="00487D42" w:rsidRDefault="00B208DE" w:rsidP="00B208DE">
      <w:pPr>
        <w:spacing w:line="280" w:lineRule="exact"/>
        <w:ind w:left="680" w:firstLine="340"/>
        <w:rPr>
          <w:sz w:val="22"/>
          <w:szCs w:val="22"/>
        </w:rPr>
      </w:pPr>
    </w:p>
    <w:p w:rsidR="00DB247B" w:rsidRPr="00487D42" w:rsidRDefault="00DB247B" w:rsidP="00B208DE">
      <w:pPr>
        <w:spacing w:line="280" w:lineRule="exact"/>
        <w:ind w:left="680" w:firstLine="340"/>
        <w:rPr>
          <w:sz w:val="22"/>
          <w:szCs w:val="22"/>
        </w:rPr>
      </w:pPr>
    </w:p>
    <w:p w:rsidR="00DB247B" w:rsidRPr="00487D42" w:rsidRDefault="00DB247B" w:rsidP="00B208DE">
      <w:pPr>
        <w:spacing w:line="280" w:lineRule="exact"/>
        <w:ind w:left="680" w:firstLine="340"/>
        <w:rPr>
          <w:sz w:val="22"/>
          <w:szCs w:val="22"/>
        </w:rPr>
      </w:pPr>
    </w:p>
    <w:p w:rsidR="00DB247B" w:rsidRPr="00487D42" w:rsidRDefault="00DB247B" w:rsidP="00B208DE">
      <w:pPr>
        <w:spacing w:line="280" w:lineRule="exact"/>
        <w:ind w:left="680" w:firstLine="340"/>
        <w:rPr>
          <w:sz w:val="22"/>
          <w:szCs w:val="22"/>
        </w:rPr>
      </w:pPr>
    </w:p>
    <w:p w:rsidR="00DB247B" w:rsidRPr="00487D42" w:rsidRDefault="00DB247B" w:rsidP="00B208DE">
      <w:pPr>
        <w:spacing w:line="280" w:lineRule="exact"/>
        <w:ind w:left="680" w:firstLine="340"/>
        <w:rPr>
          <w:sz w:val="22"/>
          <w:szCs w:val="22"/>
        </w:rPr>
      </w:pPr>
    </w:p>
    <w:p w:rsidR="00DB247B" w:rsidRPr="00487D42" w:rsidRDefault="00DB247B" w:rsidP="00B208DE">
      <w:pPr>
        <w:spacing w:line="280" w:lineRule="exact"/>
        <w:ind w:left="680" w:firstLine="340"/>
        <w:rPr>
          <w:sz w:val="22"/>
          <w:szCs w:val="22"/>
        </w:rPr>
      </w:pPr>
    </w:p>
    <w:p w:rsidR="00DB247B" w:rsidRPr="00487D42" w:rsidRDefault="00DB247B" w:rsidP="00B208DE">
      <w:pPr>
        <w:spacing w:line="280" w:lineRule="exact"/>
        <w:ind w:left="680" w:firstLine="340"/>
        <w:rPr>
          <w:sz w:val="22"/>
          <w:szCs w:val="22"/>
        </w:rPr>
      </w:pPr>
    </w:p>
    <w:p w:rsidR="00DB247B" w:rsidRPr="00487D42" w:rsidRDefault="00DB247B" w:rsidP="00B208DE">
      <w:pPr>
        <w:spacing w:line="280" w:lineRule="exact"/>
        <w:ind w:left="680" w:firstLine="340"/>
        <w:rPr>
          <w:sz w:val="22"/>
          <w:szCs w:val="22"/>
        </w:rPr>
      </w:pPr>
    </w:p>
    <w:p w:rsidR="00B208DE" w:rsidRPr="00487D42" w:rsidRDefault="00B208DE" w:rsidP="006F652E">
      <w:pPr>
        <w:spacing w:line="280" w:lineRule="exact"/>
        <w:rPr>
          <w:sz w:val="22"/>
          <w:szCs w:val="22"/>
        </w:rPr>
      </w:pPr>
    </w:p>
    <w:p w:rsidR="00B208DE" w:rsidRPr="00487D42" w:rsidRDefault="00B208DE" w:rsidP="00B208DE">
      <w:pPr>
        <w:spacing w:line="480" w:lineRule="auto"/>
        <w:jc w:val="both"/>
        <w:rPr>
          <w:i/>
          <w:sz w:val="18"/>
          <w:szCs w:val="18"/>
        </w:rPr>
      </w:pPr>
      <w:r w:rsidRPr="00487D42">
        <w:rPr>
          <w:i/>
          <w:sz w:val="18"/>
          <w:szCs w:val="18"/>
        </w:rPr>
        <w:t>*  niepotrzebne skreślić</w:t>
      </w:r>
    </w:p>
    <w:p w:rsidR="00490878" w:rsidRPr="00487D42" w:rsidRDefault="00490878" w:rsidP="00B208DE">
      <w:pPr>
        <w:spacing w:line="480" w:lineRule="auto"/>
        <w:jc w:val="both"/>
        <w:rPr>
          <w:i/>
          <w:sz w:val="18"/>
          <w:szCs w:val="18"/>
        </w:rPr>
      </w:pPr>
    </w:p>
    <w:p w:rsidR="00490878" w:rsidRPr="00487D42" w:rsidRDefault="00490878" w:rsidP="00B208DE">
      <w:pPr>
        <w:spacing w:line="480" w:lineRule="auto"/>
        <w:jc w:val="both"/>
        <w:rPr>
          <w:i/>
          <w:sz w:val="18"/>
          <w:szCs w:val="18"/>
        </w:rPr>
      </w:pPr>
    </w:p>
    <w:p w:rsidR="00D66C0B" w:rsidRPr="00487D42" w:rsidRDefault="00D66C0B" w:rsidP="00B208DE">
      <w:pPr>
        <w:spacing w:line="480" w:lineRule="auto"/>
        <w:jc w:val="both"/>
        <w:rPr>
          <w:i/>
          <w:sz w:val="18"/>
          <w:szCs w:val="18"/>
        </w:rPr>
      </w:pPr>
    </w:p>
    <w:p w:rsidR="00490878" w:rsidRPr="00487D42" w:rsidRDefault="00490878" w:rsidP="00B208DE">
      <w:pPr>
        <w:spacing w:line="480" w:lineRule="auto"/>
        <w:jc w:val="both"/>
        <w:rPr>
          <w:i/>
          <w:sz w:val="18"/>
          <w:szCs w:val="18"/>
        </w:rPr>
      </w:pPr>
    </w:p>
    <w:p w:rsidR="00EA19FD" w:rsidRPr="00487D42" w:rsidRDefault="00EA19FD" w:rsidP="00EA19FD">
      <w:pPr>
        <w:pStyle w:val="Default"/>
        <w:jc w:val="center"/>
        <w:rPr>
          <w:rFonts w:ascii="Times New Roman" w:hAnsi="Times New Roman" w:cs="Times New Roman"/>
          <w:bCs/>
          <w:sz w:val="22"/>
          <w:szCs w:val="22"/>
        </w:rPr>
      </w:pPr>
      <w:r w:rsidRPr="00487D42">
        <w:rPr>
          <w:rFonts w:ascii="Times New Roman" w:hAnsi="Times New Roman" w:cs="Times New Roman"/>
          <w:b/>
          <w:bCs/>
          <w:sz w:val="22"/>
          <w:szCs w:val="22"/>
        </w:rPr>
        <w:t xml:space="preserve">UMOWA Nr </w:t>
      </w:r>
      <w:r w:rsidRPr="00487D42">
        <w:rPr>
          <w:rFonts w:ascii="Times New Roman" w:hAnsi="Times New Roman" w:cs="Times New Roman"/>
          <w:bCs/>
          <w:sz w:val="22"/>
          <w:szCs w:val="22"/>
        </w:rPr>
        <w:t>.............................................. –</w:t>
      </w:r>
      <w:r w:rsidRPr="00487D42">
        <w:rPr>
          <w:rFonts w:ascii="Times New Roman" w:hAnsi="Times New Roman" w:cs="Times New Roman"/>
          <w:b/>
          <w:bCs/>
          <w:sz w:val="22"/>
          <w:szCs w:val="22"/>
        </w:rPr>
        <w:t xml:space="preserve"> projekt</w:t>
      </w:r>
    </w:p>
    <w:p w:rsidR="00EA19FD" w:rsidRPr="00487D42" w:rsidRDefault="00EA19FD" w:rsidP="00EA19FD">
      <w:pPr>
        <w:pStyle w:val="Default"/>
        <w:jc w:val="center"/>
        <w:rPr>
          <w:rFonts w:ascii="Times New Roman" w:hAnsi="Times New Roman" w:cs="Times New Roman"/>
          <w:bCs/>
          <w:sz w:val="22"/>
          <w:szCs w:val="22"/>
        </w:rPr>
      </w:pPr>
    </w:p>
    <w:p w:rsidR="00EA19FD" w:rsidRPr="00487D42" w:rsidRDefault="00EA19FD" w:rsidP="00EA19FD">
      <w:pPr>
        <w:pStyle w:val="Default"/>
        <w:jc w:val="center"/>
        <w:rPr>
          <w:rFonts w:ascii="Times New Roman" w:hAnsi="Times New Roman" w:cs="Times New Roman"/>
          <w:b/>
          <w:bCs/>
          <w:sz w:val="22"/>
          <w:szCs w:val="22"/>
        </w:rPr>
      </w:pPr>
    </w:p>
    <w:p w:rsidR="00EA19FD" w:rsidRPr="00487D42" w:rsidRDefault="00EA19FD" w:rsidP="00EA19FD">
      <w:pPr>
        <w:pStyle w:val="Default"/>
        <w:jc w:val="center"/>
        <w:rPr>
          <w:rFonts w:ascii="Times New Roman" w:hAnsi="Times New Roman" w:cs="Times New Roman"/>
          <w:b/>
          <w:sz w:val="22"/>
          <w:szCs w:val="22"/>
        </w:rPr>
      </w:pPr>
      <w:r w:rsidRPr="00487D42">
        <w:rPr>
          <w:rFonts w:ascii="Times New Roman" w:hAnsi="Times New Roman" w:cs="Times New Roman"/>
          <w:sz w:val="22"/>
          <w:szCs w:val="22"/>
        </w:rPr>
        <w:t xml:space="preserve">             </w:t>
      </w:r>
    </w:p>
    <w:p w:rsidR="00EA19FD" w:rsidRPr="00487D42" w:rsidRDefault="00EA19FD" w:rsidP="00EA19FD">
      <w:pPr>
        <w:pStyle w:val="Default"/>
        <w:spacing w:line="360" w:lineRule="auto"/>
        <w:jc w:val="both"/>
        <w:rPr>
          <w:rFonts w:ascii="Times New Roman" w:hAnsi="Times New Roman" w:cs="Times New Roman"/>
          <w:sz w:val="22"/>
          <w:szCs w:val="22"/>
        </w:rPr>
      </w:pPr>
      <w:r w:rsidRPr="00487D42">
        <w:rPr>
          <w:rFonts w:ascii="Times New Roman" w:hAnsi="Times New Roman" w:cs="Times New Roman"/>
          <w:sz w:val="22"/>
          <w:szCs w:val="22"/>
        </w:rPr>
        <w:t xml:space="preserve">Niniejsza umowa została zawarta w dniu ……………………………………, w wyniku przeprowadzenia postępowania o udzielenie zamówienia publicznego w formie przetargu nieograniczonego  nr postępowania </w:t>
      </w:r>
      <w:r w:rsidRPr="00487D42">
        <w:rPr>
          <w:rFonts w:ascii="Times New Roman" w:hAnsi="Times New Roman" w:cs="Times New Roman"/>
          <w:b/>
          <w:sz w:val="22"/>
          <w:szCs w:val="22"/>
        </w:rPr>
        <w:t>RGR.ZP.271.12.2011</w:t>
      </w:r>
      <w:r w:rsidRPr="00487D42">
        <w:rPr>
          <w:rFonts w:ascii="Times New Roman" w:hAnsi="Times New Roman" w:cs="Times New Roman"/>
          <w:sz w:val="22"/>
          <w:szCs w:val="22"/>
        </w:rPr>
        <w:t xml:space="preserve"> na podstawie ustawy z dnia 29 stycznia 2004 r. – Prawo zamówień publicznych pomiędzy: </w:t>
      </w:r>
    </w:p>
    <w:p w:rsidR="00EA19FD" w:rsidRPr="00487D42" w:rsidRDefault="00EA19FD" w:rsidP="00EA19FD">
      <w:pPr>
        <w:jc w:val="both"/>
        <w:rPr>
          <w:b/>
          <w:color w:val="000000"/>
          <w:sz w:val="22"/>
          <w:szCs w:val="22"/>
        </w:rPr>
      </w:pPr>
      <w:r w:rsidRPr="00487D42">
        <w:rPr>
          <w:b/>
          <w:color w:val="000000"/>
          <w:sz w:val="22"/>
          <w:szCs w:val="22"/>
        </w:rPr>
        <w:t xml:space="preserve">Gminą Brudzeń Duży – ul. Toruńska 2, 09-414 Brudzeń Duży </w:t>
      </w:r>
      <w:r w:rsidRPr="00487D42">
        <w:rPr>
          <w:b/>
          <w:sz w:val="22"/>
          <w:szCs w:val="22"/>
        </w:rPr>
        <w:t>REGON 61101015678,                           NIP 774-318-87-37</w:t>
      </w:r>
      <w:r w:rsidRPr="00487D42">
        <w:rPr>
          <w:sz w:val="22"/>
          <w:szCs w:val="22"/>
        </w:rPr>
        <w:t xml:space="preserve">  zwaną dalej </w:t>
      </w:r>
      <w:r w:rsidRPr="00487D42">
        <w:rPr>
          <w:b/>
          <w:sz w:val="22"/>
          <w:szCs w:val="22"/>
        </w:rPr>
        <w:t>Zamawiającym</w:t>
      </w:r>
      <w:r w:rsidRPr="00487D42">
        <w:rPr>
          <w:sz w:val="22"/>
          <w:szCs w:val="22"/>
        </w:rPr>
        <w:t xml:space="preserve">, </w:t>
      </w:r>
    </w:p>
    <w:p w:rsidR="00EA19FD" w:rsidRPr="00487D42" w:rsidRDefault="00EA19FD" w:rsidP="00EA19FD">
      <w:pPr>
        <w:pStyle w:val="Tekstpodstawowywcity"/>
        <w:spacing w:line="360" w:lineRule="auto"/>
        <w:rPr>
          <w:sz w:val="22"/>
          <w:szCs w:val="22"/>
        </w:rPr>
      </w:pPr>
      <w:r w:rsidRPr="00487D42">
        <w:rPr>
          <w:sz w:val="22"/>
          <w:szCs w:val="22"/>
        </w:rPr>
        <w:t xml:space="preserve">reprezentowaną przez: </w:t>
      </w:r>
      <w:r w:rsidRPr="00487D42">
        <w:rPr>
          <w:b/>
          <w:color w:val="000000"/>
          <w:sz w:val="22"/>
          <w:szCs w:val="22"/>
        </w:rPr>
        <w:t xml:space="preserve">Wójta Gminy Brudzeń Duży – Andrzeja </w:t>
      </w:r>
      <w:proofErr w:type="spellStart"/>
      <w:r w:rsidRPr="00487D42">
        <w:rPr>
          <w:b/>
          <w:color w:val="000000"/>
          <w:sz w:val="22"/>
          <w:szCs w:val="22"/>
        </w:rPr>
        <w:t>Dwojnycha</w:t>
      </w:r>
      <w:proofErr w:type="spellEnd"/>
    </w:p>
    <w:p w:rsidR="00EA19FD" w:rsidRPr="00487D42" w:rsidRDefault="00EA19FD" w:rsidP="00EA19FD">
      <w:pPr>
        <w:autoSpaceDE w:val="0"/>
        <w:autoSpaceDN w:val="0"/>
        <w:adjustRightInd w:val="0"/>
        <w:spacing w:before="240"/>
        <w:rPr>
          <w:sz w:val="22"/>
          <w:szCs w:val="22"/>
        </w:rPr>
      </w:pPr>
      <w:r w:rsidRPr="00487D42">
        <w:rPr>
          <w:sz w:val="22"/>
          <w:szCs w:val="22"/>
        </w:rPr>
        <w:t xml:space="preserve">a ………………………………………………….………………………………………………………, </w:t>
      </w:r>
    </w:p>
    <w:p w:rsidR="00EA19FD" w:rsidRPr="00487D42" w:rsidRDefault="00EA19FD" w:rsidP="00EA19FD">
      <w:pPr>
        <w:autoSpaceDE w:val="0"/>
        <w:autoSpaceDN w:val="0"/>
        <w:adjustRightInd w:val="0"/>
        <w:spacing w:before="240"/>
        <w:rPr>
          <w:b/>
          <w:sz w:val="22"/>
          <w:szCs w:val="22"/>
        </w:rPr>
      </w:pPr>
      <w:r w:rsidRPr="00487D42">
        <w:rPr>
          <w:b/>
          <w:sz w:val="22"/>
          <w:szCs w:val="22"/>
        </w:rPr>
        <w:t xml:space="preserve">zam. </w:t>
      </w:r>
      <w:r w:rsidRPr="00487D42">
        <w:rPr>
          <w:sz w:val="22"/>
          <w:szCs w:val="22"/>
        </w:rPr>
        <w:t>………………………………………………………………………………..…….…………..….</w:t>
      </w:r>
    </w:p>
    <w:p w:rsidR="00EA19FD" w:rsidRPr="00487D42" w:rsidRDefault="00EA19FD" w:rsidP="00EA19FD">
      <w:pPr>
        <w:pStyle w:val="Default"/>
        <w:spacing w:before="240" w:line="360" w:lineRule="auto"/>
        <w:jc w:val="both"/>
        <w:rPr>
          <w:rFonts w:ascii="Times New Roman" w:hAnsi="Times New Roman" w:cs="Times New Roman"/>
          <w:color w:val="auto"/>
          <w:sz w:val="22"/>
          <w:szCs w:val="22"/>
        </w:rPr>
      </w:pPr>
      <w:r w:rsidRPr="00487D42">
        <w:rPr>
          <w:rFonts w:ascii="Times New Roman" w:hAnsi="Times New Roman" w:cs="Times New Roman"/>
          <w:color w:val="auto"/>
          <w:sz w:val="22"/>
          <w:szCs w:val="22"/>
        </w:rPr>
        <w:t xml:space="preserve"> </w:t>
      </w:r>
      <w:r w:rsidRPr="00487D42">
        <w:rPr>
          <w:rFonts w:ascii="Times New Roman" w:hAnsi="Times New Roman" w:cs="Times New Roman"/>
          <w:b/>
          <w:color w:val="auto"/>
          <w:sz w:val="22"/>
          <w:szCs w:val="22"/>
        </w:rPr>
        <w:t xml:space="preserve">NIP: </w:t>
      </w:r>
      <w:r w:rsidRPr="00487D42">
        <w:rPr>
          <w:rFonts w:ascii="Times New Roman" w:hAnsi="Times New Roman" w:cs="Times New Roman"/>
          <w:color w:val="auto"/>
          <w:sz w:val="22"/>
          <w:szCs w:val="22"/>
        </w:rPr>
        <w:t>………………………………………………</w:t>
      </w:r>
    </w:p>
    <w:p w:rsidR="00EA19FD" w:rsidRPr="00487D42" w:rsidRDefault="00EA19FD" w:rsidP="00EA19FD">
      <w:pPr>
        <w:pStyle w:val="Default"/>
        <w:spacing w:line="360" w:lineRule="auto"/>
        <w:jc w:val="both"/>
        <w:rPr>
          <w:rFonts w:ascii="Times New Roman" w:hAnsi="Times New Roman" w:cs="Times New Roman"/>
          <w:sz w:val="22"/>
          <w:szCs w:val="22"/>
        </w:rPr>
      </w:pPr>
      <w:r w:rsidRPr="00487D42">
        <w:rPr>
          <w:rFonts w:ascii="Times New Roman" w:hAnsi="Times New Roman" w:cs="Times New Roman"/>
          <w:sz w:val="22"/>
          <w:szCs w:val="22"/>
        </w:rPr>
        <w:t xml:space="preserve">zwanym dalej Wykonawcą. </w:t>
      </w:r>
    </w:p>
    <w:p w:rsidR="00EA19FD" w:rsidRPr="00487D42" w:rsidRDefault="00EA19FD" w:rsidP="00EA19FD">
      <w:pPr>
        <w:pStyle w:val="Default"/>
        <w:jc w:val="center"/>
        <w:rPr>
          <w:rFonts w:ascii="Times New Roman" w:hAnsi="Times New Roman" w:cs="Times New Roman"/>
          <w:sz w:val="22"/>
          <w:szCs w:val="22"/>
        </w:rPr>
      </w:pPr>
      <w:r w:rsidRPr="00487D42">
        <w:rPr>
          <w:rFonts w:ascii="Times New Roman" w:hAnsi="Times New Roman" w:cs="Times New Roman"/>
          <w:sz w:val="22"/>
          <w:szCs w:val="22"/>
        </w:rPr>
        <w:t>§ 1</w:t>
      </w: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spacing w:line="360" w:lineRule="auto"/>
        <w:ind w:left="284"/>
        <w:jc w:val="both"/>
        <w:rPr>
          <w:i/>
          <w:sz w:val="22"/>
          <w:szCs w:val="22"/>
        </w:rPr>
      </w:pPr>
      <w:r w:rsidRPr="00487D42">
        <w:rPr>
          <w:sz w:val="22"/>
          <w:szCs w:val="22"/>
        </w:rPr>
        <w:t xml:space="preserve">Przedmiotem umowy zwanej dalej </w:t>
      </w:r>
      <w:r w:rsidRPr="00487D42">
        <w:rPr>
          <w:b/>
          <w:sz w:val="22"/>
          <w:szCs w:val="22"/>
        </w:rPr>
        <w:t>Zadaniem nr 2</w:t>
      </w:r>
      <w:r w:rsidRPr="00487D42">
        <w:rPr>
          <w:sz w:val="22"/>
          <w:szCs w:val="22"/>
        </w:rPr>
        <w:t xml:space="preserve"> jest świadczenie</w:t>
      </w:r>
      <w:r w:rsidRPr="00487D42">
        <w:rPr>
          <w:b/>
          <w:sz w:val="22"/>
          <w:szCs w:val="22"/>
        </w:rPr>
        <w:t xml:space="preserve"> Usługi – pełnienie funkcji specjalisty ds. monitoringu i ewaluacji projektu </w:t>
      </w:r>
      <w:r w:rsidRPr="00487D42">
        <w:rPr>
          <w:sz w:val="22"/>
          <w:szCs w:val="22"/>
        </w:rPr>
        <w:t>dotyczącego realizacji zamówienia</w:t>
      </w:r>
      <w:r w:rsidRPr="00487D42">
        <w:rPr>
          <w:b/>
          <w:sz w:val="22"/>
          <w:szCs w:val="22"/>
        </w:rPr>
        <w:t xml:space="preserve"> – Usługi świadczone przez personel projektu pn. „</w:t>
      </w:r>
      <w:r w:rsidRPr="00487D42">
        <w:rPr>
          <w:b/>
          <w:bCs/>
          <w:i/>
          <w:kern w:val="2"/>
          <w:sz w:val="22"/>
          <w:szCs w:val="22"/>
          <w:lang w:eastAsia="ar-SA"/>
        </w:rPr>
        <w:t>Przedszkole – akademią wiedzy i umiejętności</w:t>
      </w:r>
      <w:r w:rsidRPr="00487D42">
        <w:rPr>
          <w:b/>
          <w:sz w:val="22"/>
          <w:szCs w:val="22"/>
        </w:rPr>
        <w:t xml:space="preserve">” </w:t>
      </w:r>
      <w:r w:rsidRPr="00487D42">
        <w:rPr>
          <w:sz w:val="22"/>
          <w:szCs w:val="22"/>
        </w:rPr>
        <w:t>współfinansowanego ze środków Unii Europejskiej w ramach Europejskiego Funduszu Społecznego w ramach Programu Operacyjnego Kapitał Ludzki, Priorytet IX - Rozwój Wykształcenia i kompetencji w regionach; Działanie 9.1 – Wyrównywanie szans edukacyjnych i zapewnienie wysokiej jakości usług edukacyjnych świadczonych w systemie oświaty; Poddziałanie 9.1.1Zmniejszenanie nierówności w stopniu upowszechnienia edukacji przedszkolnej</w:t>
      </w:r>
    </w:p>
    <w:p w:rsidR="00EA19FD" w:rsidRPr="00487D42" w:rsidRDefault="00EA19FD" w:rsidP="00EA19FD">
      <w:pPr>
        <w:spacing w:line="360" w:lineRule="auto"/>
        <w:jc w:val="both"/>
        <w:rPr>
          <w:bCs/>
          <w:iCs/>
          <w:sz w:val="22"/>
          <w:szCs w:val="22"/>
        </w:rPr>
      </w:pPr>
    </w:p>
    <w:p w:rsidR="00EA19FD" w:rsidRPr="00487D42" w:rsidRDefault="00EA19FD" w:rsidP="00EA19FD">
      <w:pPr>
        <w:pStyle w:val="Default"/>
        <w:jc w:val="center"/>
        <w:rPr>
          <w:rFonts w:ascii="Times New Roman" w:hAnsi="Times New Roman" w:cs="Times New Roman"/>
          <w:sz w:val="22"/>
          <w:szCs w:val="22"/>
        </w:rPr>
      </w:pPr>
      <w:r w:rsidRPr="00487D42">
        <w:rPr>
          <w:rFonts w:ascii="Times New Roman" w:hAnsi="Times New Roman" w:cs="Times New Roman"/>
          <w:sz w:val="22"/>
          <w:szCs w:val="22"/>
        </w:rPr>
        <w:t>§ 2</w:t>
      </w: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spacing w:line="360" w:lineRule="auto"/>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1. Wykonawca oświadcza, że posiada kwalifikacje wystarczające do profesjonalnego wykonania zadania. </w:t>
      </w:r>
    </w:p>
    <w:p w:rsidR="00EA19FD" w:rsidRPr="00487D42" w:rsidRDefault="00EA19FD" w:rsidP="00EA19FD">
      <w:pPr>
        <w:pStyle w:val="Default"/>
        <w:spacing w:line="360" w:lineRule="auto"/>
        <w:jc w:val="both"/>
        <w:rPr>
          <w:rFonts w:ascii="Times New Roman" w:hAnsi="Times New Roman" w:cs="Times New Roman"/>
          <w:sz w:val="22"/>
          <w:szCs w:val="22"/>
        </w:rPr>
      </w:pPr>
      <w:r w:rsidRPr="00487D42">
        <w:rPr>
          <w:rFonts w:ascii="Times New Roman" w:hAnsi="Times New Roman" w:cs="Times New Roman"/>
          <w:sz w:val="22"/>
          <w:szCs w:val="22"/>
        </w:rPr>
        <w:t xml:space="preserve">2. Wykonawca zobowiązuje się wykonać zadanie z należytą starannością. </w:t>
      </w:r>
    </w:p>
    <w:p w:rsidR="00EA19FD" w:rsidRPr="00487D42" w:rsidRDefault="00EA19FD" w:rsidP="00EA19FD">
      <w:pPr>
        <w:pStyle w:val="Default"/>
        <w:jc w:val="both"/>
        <w:rPr>
          <w:rFonts w:ascii="Times New Roman" w:hAnsi="Times New Roman" w:cs="Times New Roman"/>
          <w:sz w:val="22"/>
          <w:szCs w:val="22"/>
        </w:rPr>
      </w:pPr>
    </w:p>
    <w:p w:rsidR="00EA19FD" w:rsidRPr="00487D42" w:rsidRDefault="00EA19FD" w:rsidP="00EA19FD">
      <w:pPr>
        <w:pStyle w:val="Default"/>
        <w:jc w:val="both"/>
        <w:rPr>
          <w:rFonts w:ascii="Times New Roman" w:hAnsi="Times New Roman" w:cs="Times New Roman"/>
          <w:sz w:val="22"/>
          <w:szCs w:val="22"/>
        </w:rPr>
      </w:pPr>
    </w:p>
    <w:p w:rsidR="00EA19FD" w:rsidRPr="00487D42" w:rsidRDefault="00EA19FD" w:rsidP="00EA19FD">
      <w:pPr>
        <w:pStyle w:val="Default"/>
        <w:jc w:val="center"/>
        <w:rPr>
          <w:rFonts w:ascii="Times New Roman" w:hAnsi="Times New Roman" w:cs="Times New Roman"/>
          <w:sz w:val="22"/>
          <w:szCs w:val="22"/>
        </w:rPr>
      </w:pPr>
      <w:r w:rsidRPr="00487D42">
        <w:rPr>
          <w:rFonts w:ascii="Times New Roman" w:hAnsi="Times New Roman" w:cs="Times New Roman"/>
          <w:sz w:val="22"/>
          <w:szCs w:val="22"/>
        </w:rPr>
        <w:t>§ 3</w:t>
      </w: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Termin realizacji zadania: </w:t>
      </w:r>
      <w:r w:rsidRPr="00487D42">
        <w:rPr>
          <w:rFonts w:ascii="Times New Roman" w:hAnsi="Times New Roman" w:cs="Times New Roman"/>
          <w:b/>
          <w:sz w:val="22"/>
          <w:szCs w:val="22"/>
        </w:rPr>
        <w:t>od momentu podpisania umowy - 31.10.2013 r.</w:t>
      </w:r>
      <w:r w:rsidRPr="00487D42">
        <w:rPr>
          <w:rFonts w:ascii="Times New Roman" w:hAnsi="Times New Roman" w:cs="Times New Roman"/>
          <w:sz w:val="22"/>
          <w:szCs w:val="22"/>
        </w:rPr>
        <w:t xml:space="preserve"> </w:t>
      </w: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jc w:val="center"/>
        <w:rPr>
          <w:rFonts w:ascii="Times New Roman" w:hAnsi="Times New Roman" w:cs="Times New Roman"/>
          <w:sz w:val="22"/>
          <w:szCs w:val="22"/>
        </w:rPr>
      </w:pPr>
    </w:p>
    <w:p w:rsidR="00180D48" w:rsidRPr="00487D42" w:rsidRDefault="00180D48" w:rsidP="00EA19FD">
      <w:pPr>
        <w:pStyle w:val="Default"/>
        <w:jc w:val="center"/>
        <w:rPr>
          <w:rFonts w:ascii="Times New Roman" w:hAnsi="Times New Roman" w:cs="Times New Roman"/>
          <w:sz w:val="22"/>
          <w:szCs w:val="22"/>
        </w:rPr>
      </w:pPr>
    </w:p>
    <w:p w:rsidR="00EA19FD" w:rsidRPr="00487D42" w:rsidRDefault="00EA19FD" w:rsidP="00EA19FD">
      <w:pPr>
        <w:pStyle w:val="Default"/>
        <w:rPr>
          <w:rFonts w:ascii="Times New Roman" w:hAnsi="Times New Roman" w:cs="Times New Roman"/>
          <w:sz w:val="22"/>
          <w:szCs w:val="22"/>
        </w:rPr>
      </w:pPr>
    </w:p>
    <w:p w:rsidR="00EA19FD" w:rsidRPr="00487D42" w:rsidRDefault="00EA19FD" w:rsidP="00EA19FD">
      <w:pPr>
        <w:pStyle w:val="Default"/>
        <w:jc w:val="center"/>
        <w:rPr>
          <w:rFonts w:ascii="Times New Roman" w:hAnsi="Times New Roman" w:cs="Times New Roman"/>
          <w:sz w:val="22"/>
          <w:szCs w:val="22"/>
        </w:rPr>
      </w:pPr>
      <w:r w:rsidRPr="00487D42">
        <w:rPr>
          <w:rFonts w:ascii="Times New Roman" w:hAnsi="Times New Roman" w:cs="Times New Roman"/>
          <w:sz w:val="22"/>
          <w:szCs w:val="22"/>
        </w:rPr>
        <w:t>§ 4</w:t>
      </w: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spacing w:after="167"/>
        <w:ind w:left="284" w:hanging="284"/>
        <w:jc w:val="both"/>
        <w:rPr>
          <w:rFonts w:ascii="Times New Roman" w:hAnsi="Times New Roman" w:cs="Times New Roman"/>
          <w:sz w:val="22"/>
          <w:szCs w:val="22"/>
        </w:rPr>
      </w:pPr>
      <w:r w:rsidRPr="00487D42">
        <w:rPr>
          <w:rFonts w:ascii="Times New Roman" w:hAnsi="Times New Roman" w:cs="Times New Roman"/>
          <w:sz w:val="22"/>
          <w:szCs w:val="22"/>
        </w:rPr>
        <w:t>1. Strony uzgadniają, że za wykonanie zamówienia Wykonawca otrzyma wynagrodzenie                       w kwocie ………………………………………………………………………</w:t>
      </w:r>
      <w:r w:rsidRPr="00487D42">
        <w:rPr>
          <w:rFonts w:ascii="Times New Roman" w:hAnsi="Times New Roman" w:cs="Times New Roman"/>
          <w:b/>
          <w:sz w:val="22"/>
          <w:szCs w:val="22"/>
        </w:rPr>
        <w:t xml:space="preserve"> brutto</w:t>
      </w:r>
      <w:r w:rsidRPr="00487D42">
        <w:rPr>
          <w:rFonts w:ascii="Times New Roman" w:hAnsi="Times New Roman" w:cs="Times New Roman"/>
          <w:sz w:val="22"/>
          <w:szCs w:val="22"/>
        </w:rPr>
        <w:t xml:space="preserve">                   (słownie: ……………………………………………….)     za 1 m-c pracy (świadczenia usługi części, o których mowa w §1). </w:t>
      </w:r>
    </w:p>
    <w:p w:rsidR="00EA19FD" w:rsidRPr="00487D42" w:rsidRDefault="00EA19FD" w:rsidP="00EA19FD">
      <w:pPr>
        <w:pStyle w:val="Default"/>
        <w:spacing w:after="167"/>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2. Wypłata wynagrodzenia za dany miesiąc będzie następowała na podstawie rachunku/faktury* wystawionego przez Wykonawcę do końca danego miesiąca lub następnego miesiąca za miesiąc poprzedni nie później niż za okres trzymiesięczny. </w:t>
      </w:r>
    </w:p>
    <w:p w:rsidR="00EA19FD" w:rsidRPr="00487D42" w:rsidRDefault="00EA19FD" w:rsidP="00EA19FD">
      <w:pPr>
        <w:pStyle w:val="Default"/>
        <w:spacing w:after="164"/>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3. Zamawiający będzie opłacać faktury/rachunki Wykonawcy przelewem na rachunek Wykonawcy, w terminie do 30 dni licząc od daty otrzymania faktury/rachunku przez Zamawiającego, z zastrzeżeniem pkt.5. </w:t>
      </w:r>
    </w:p>
    <w:p w:rsidR="00EA19FD" w:rsidRPr="00487D42" w:rsidRDefault="00EA19FD" w:rsidP="00EA19FD">
      <w:pPr>
        <w:pStyle w:val="Default"/>
        <w:spacing w:after="164"/>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4. Termin zapłaty będzie uwarunkowany napływem transz dofinansowania z Instytucji Pośredniczącej i z tytułu ewentualnego opóźnienia w zapłacie Wykonawca nie będzie sobie rościł prawa do naliczania odsetek ustawowych za zwłokę. </w:t>
      </w:r>
    </w:p>
    <w:p w:rsidR="00EA19FD" w:rsidRPr="00487D42" w:rsidRDefault="00EA19FD" w:rsidP="00EA19FD">
      <w:pPr>
        <w:pStyle w:val="Default"/>
        <w:spacing w:after="167"/>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5. Wynagrodzenie Wykonawcy nie może być przedmiotem cesji na rzecz innych osób bez zgody Zamawiającego. </w:t>
      </w:r>
    </w:p>
    <w:p w:rsidR="00EA19FD" w:rsidRPr="00487D42" w:rsidRDefault="00EA19FD" w:rsidP="00EA19FD">
      <w:pPr>
        <w:pStyle w:val="Default"/>
        <w:spacing w:after="167"/>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6. Faktura/rachunek* końcowy wystawiony zostanie w terminie umożliwiającym złożenie przez Zamawiającego ostatniego Wniosku o płatność. </w:t>
      </w:r>
    </w:p>
    <w:p w:rsidR="00EA19FD" w:rsidRPr="00487D42" w:rsidRDefault="00EA19FD" w:rsidP="00EA19FD">
      <w:pPr>
        <w:pStyle w:val="Default"/>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7. Zamawiający oświadcza, że wynagrodzenie jest finansowane ze środków Unii Europejskiej w ramach Europejskiego Funduszu Społecznego. </w:t>
      </w:r>
    </w:p>
    <w:p w:rsidR="00EA19FD" w:rsidRPr="00487D42" w:rsidRDefault="00EA19FD" w:rsidP="00EA19FD">
      <w:pPr>
        <w:pStyle w:val="Default"/>
        <w:rPr>
          <w:rFonts w:ascii="Times New Roman" w:hAnsi="Times New Roman" w:cs="Times New Roman"/>
          <w:sz w:val="22"/>
          <w:szCs w:val="22"/>
        </w:rPr>
      </w:pPr>
    </w:p>
    <w:p w:rsidR="00EA19FD" w:rsidRPr="00487D42" w:rsidRDefault="00EA19FD" w:rsidP="00EA19FD">
      <w:pPr>
        <w:pStyle w:val="Default"/>
        <w:jc w:val="center"/>
        <w:rPr>
          <w:rFonts w:ascii="Times New Roman" w:hAnsi="Times New Roman" w:cs="Times New Roman"/>
          <w:sz w:val="22"/>
          <w:szCs w:val="22"/>
        </w:rPr>
      </w:pPr>
      <w:r w:rsidRPr="00487D42">
        <w:rPr>
          <w:rFonts w:ascii="Times New Roman" w:hAnsi="Times New Roman" w:cs="Times New Roman"/>
          <w:sz w:val="22"/>
          <w:szCs w:val="22"/>
        </w:rPr>
        <w:t>§ 5</w:t>
      </w: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Zamawiający zapewni sale niezbędne do wykonania przedmiotu zamówienia, a także ich oznakowanie. </w:t>
      </w:r>
    </w:p>
    <w:p w:rsidR="00EA19FD" w:rsidRPr="00487D42" w:rsidRDefault="00EA19FD" w:rsidP="00EA19FD">
      <w:pPr>
        <w:pStyle w:val="Default"/>
        <w:jc w:val="center"/>
        <w:rPr>
          <w:rFonts w:ascii="Times New Roman" w:hAnsi="Times New Roman" w:cs="Times New Roman"/>
          <w:sz w:val="22"/>
          <w:szCs w:val="22"/>
        </w:rPr>
      </w:pPr>
      <w:r w:rsidRPr="00487D42">
        <w:rPr>
          <w:rFonts w:ascii="Times New Roman" w:hAnsi="Times New Roman" w:cs="Times New Roman"/>
          <w:sz w:val="22"/>
          <w:szCs w:val="22"/>
        </w:rPr>
        <w:t>§ 6</w:t>
      </w:r>
    </w:p>
    <w:p w:rsidR="00EA19FD" w:rsidRPr="00487D42" w:rsidRDefault="00EA19FD" w:rsidP="00EA19FD">
      <w:pPr>
        <w:pStyle w:val="Default"/>
        <w:rPr>
          <w:rFonts w:ascii="Times New Roman" w:hAnsi="Times New Roman" w:cs="Times New Roman"/>
          <w:sz w:val="22"/>
          <w:szCs w:val="22"/>
        </w:rPr>
      </w:pPr>
    </w:p>
    <w:p w:rsidR="00EA19FD" w:rsidRPr="00487D42" w:rsidRDefault="00EA19FD" w:rsidP="00EA19FD">
      <w:pPr>
        <w:numPr>
          <w:ilvl w:val="0"/>
          <w:numId w:val="31"/>
        </w:numPr>
        <w:jc w:val="both"/>
        <w:rPr>
          <w:sz w:val="22"/>
          <w:szCs w:val="22"/>
        </w:rPr>
      </w:pPr>
      <w:r w:rsidRPr="00487D42">
        <w:rPr>
          <w:sz w:val="22"/>
          <w:szCs w:val="22"/>
        </w:rPr>
        <w:t>Do obowiązków Wykonawcy należy:</w:t>
      </w:r>
    </w:p>
    <w:p w:rsidR="00680CC1" w:rsidRPr="00487D42" w:rsidRDefault="00680CC1" w:rsidP="00680CC1">
      <w:pPr>
        <w:pStyle w:val="Akapitzlist"/>
        <w:ind w:left="720"/>
        <w:jc w:val="both"/>
      </w:pPr>
      <w:r w:rsidRPr="00487D42">
        <w:t>- usprawnienie procedur,</w:t>
      </w:r>
    </w:p>
    <w:p w:rsidR="00680CC1" w:rsidRPr="00487D42" w:rsidRDefault="00680CC1" w:rsidP="00680CC1">
      <w:pPr>
        <w:pStyle w:val="Akapitzlist"/>
        <w:ind w:left="720"/>
        <w:jc w:val="both"/>
      </w:pPr>
      <w:r w:rsidRPr="00487D42">
        <w:t>- zwiększenie efektywności działania,</w:t>
      </w:r>
    </w:p>
    <w:p w:rsidR="00680CC1" w:rsidRPr="00487D42" w:rsidRDefault="00680CC1" w:rsidP="00680CC1">
      <w:pPr>
        <w:pStyle w:val="Akapitzlist"/>
        <w:ind w:left="720"/>
        <w:jc w:val="both"/>
      </w:pPr>
      <w:r w:rsidRPr="00487D42">
        <w:t>- przeprowadzanie standardowych badań, poprzez ankiety, pogłębione wywiady i raporty w celu oceny postępów rozwoju dziecka raz na semestr,</w:t>
      </w:r>
    </w:p>
    <w:p w:rsidR="00680CC1" w:rsidRPr="00487D42" w:rsidRDefault="00680CC1" w:rsidP="00680CC1">
      <w:pPr>
        <w:pStyle w:val="Akapitzlist"/>
        <w:ind w:left="720"/>
        <w:jc w:val="both"/>
      </w:pPr>
      <w:r w:rsidRPr="00487D42">
        <w:t>- opracowanie raportu końcowego dotyczącego realizacji całego projektu;</w:t>
      </w:r>
    </w:p>
    <w:p w:rsidR="00680CC1" w:rsidRPr="00487D42" w:rsidRDefault="00680CC1" w:rsidP="00680CC1">
      <w:pPr>
        <w:pStyle w:val="Akapitzlist"/>
        <w:ind w:left="720"/>
        <w:jc w:val="both"/>
      </w:pPr>
      <w:r w:rsidRPr="00487D42">
        <w:t>- uwzględnienie poprzez ewaluację perspektywy płci w diagnozach;</w:t>
      </w:r>
    </w:p>
    <w:p w:rsidR="00680CC1" w:rsidRPr="00487D42" w:rsidRDefault="00680CC1" w:rsidP="00680CC1">
      <w:pPr>
        <w:pStyle w:val="Akapitzlist"/>
        <w:ind w:left="720"/>
        <w:jc w:val="both"/>
      </w:pPr>
      <w:r w:rsidRPr="00487D42">
        <w:t>- współpraca z koordynatorem projektu, asystentem koordynatora oraz pracownikiem ds. obsługi księgowej projektu;</w:t>
      </w:r>
    </w:p>
    <w:p w:rsidR="00680CC1" w:rsidRPr="00487D42" w:rsidRDefault="00680CC1" w:rsidP="00680CC1">
      <w:pPr>
        <w:pStyle w:val="Akapitzlist"/>
        <w:ind w:left="720"/>
        <w:jc w:val="both"/>
      </w:pPr>
      <w:r w:rsidRPr="00487D42">
        <w:t>- przeprowadzenie przynajmniej raz w tygodniu monitoringu organizacyjnego, poprzez kontrolę prowadzonych zajęć na miejscu w przedszkolach;</w:t>
      </w:r>
    </w:p>
    <w:p w:rsidR="00680CC1" w:rsidRPr="00487D42" w:rsidRDefault="00680CC1" w:rsidP="00680CC1">
      <w:pPr>
        <w:pStyle w:val="Akapitzlist"/>
        <w:ind w:left="720"/>
        <w:jc w:val="both"/>
      </w:pPr>
      <w:r w:rsidRPr="00487D42">
        <w:t>- pomiar i kontrola osiąganych wskaźników i ich wpływ na cele projektu ( m.in. kontrola frekwencji, wyniki testów i ankiet wstępnych/końcowych, kompletowanie i archiwizacja danych o postępach Beneficjentów Ostatecznych);</w:t>
      </w:r>
    </w:p>
    <w:p w:rsidR="00680CC1" w:rsidRPr="00487D42" w:rsidRDefault="00680CC1" w:rsidP="00680CC1">
      <w:pPr>
        <w:pStyle w:val="Akapitzlist"/>
        <w:ind w:left="720"/>
        <w:jc w:val="both"/>
      </w:pPr>
      <w:r w:rsidRPr="00487D42">
        <w:t>- kontrola współpracy nauczycieli i specjalistów z rodzicami,</w:t>
      </w:r>
    </w:p>
    <w:p w:rsidR="00680CC1" w:rsidRPr="00487D42" w:rsidRDefault="00680CC1" w:rsidP="00680CC1">
      <w:pPr>
        <w:pStyle w:val="Akapitzlist"/>
        <w:ind w:left="720"/>
        <w:jc w:val="both"/>
      </w:pPr>
      <w:r w:rsidRPr="00487D42">
        <w:t>- stały kontakt z osobami decyzyjnymi przedszkola w celu omawiania bieżących spraw i reagowania na potencjalne nieprawidłowości.</w:t>
      </w:r>
    </w:p>
    <w:p w:rsidR="00680CC1" w:rsidRPr="00487D42" w:rsidRDefault="00680CC1" w:rsidP="00680CC1">
      <w:pPr>
        <w:pStyle w:val="Akapitzlist"/>
        <w:ind w:left="720"/>
        <w:jc w:val="both"/>
      </w:pPr>
    </w:p>
    <w:p w:rsidR="00C7772D" w:rsidRPr="00487D42" w:rsidRDefault="00C7772D" w:rsidP="00C7772D">
      <w:pPr>
        <w:pStyle w:val="Akapitzlist"/>
        <w:ind w:left="720"/>
        <w:jc w:val="both"/>
      </w:pPr>
    </w:p>
    <w:p w:rsidR="00EA19FD" w:rsidRPr="00487D42" w:rsidRDefault="00EA19FD" w:rsidP="00EA19FD">
      <w:pPr>
        <w:numPr>
          <w:ilvl w:val="0"/>
          <w:numId w:val="31"/>
        </w:numPr>
        <w:jc w:val="both"/>
        <w:rPr>
          <w:sz w:val="22"/>
          <w:szCs w:val="22"/>
        </w:rPr>
      </w:pPr>
      <w:r w:rsidRPr="00487D42">
        <w:rPr>
          <w:sz w:val="22"/>
          <w:szCs w:val="22"/>
        </w:rPr>
        <w:t>Ponadto Wykonawca zobowiązany jest do:</w:t>
      </w:r>
    </w:p>
    <w:p w:rsidR="00EA19FD" w:rsidRPr="00487D42" w:rsidRDefault="00EA19FD" w:rsidP="00EA19FD">
      <w:pPr>
        <w:numPr>
          <w:ilvl w:val="1"/>
          <w:numId w:val="31"/>
        </w:numPr>
        <w:tabs>
          <w:tab w:val="left" w:pos="360"/>
        </w:tabs>
        <w:suppressAutoHyphens/>
        <w:jc w:val="both"/>
        <w:rPr>
          <w:color w:val="000000"/>
          <w:sz w:val="22"/>
          <w:szCs w:val="22"/>
          <w:lang w:eastAsia="ar-SA"/>
        </w:rPr>
      </w:pPr>
      <w:r w:rsidRPr="00487D42">
        <w:rPr>
          <w:color w:val="000000"/>
          <w:sz w:val="22"/>
          <w:szCs w:val="22"/>
          <w:lang w:eastAsia="ar-SA"/>
        </w:rPr>
        <w:t>Wykonywania czynności będących przedmiotem umowy ze szczególną starannością, oraz czuwania nad prawidłową realizacją niniejszej umowy,</w:t>
      </w:r>
    </w:p>
    <w:p w:rsidR="00EA19FD" w:rsidRPr="00487D42" w:rsidRDefault="00EA19FD" w:rsidP="00EA19FD">
      <w:pPr>
        <w:numPr>
          <w:ilvl w:val="1"/>
          <w:numId w:val="31"/>
        </w:numPr>
        <w:tabs>
          <w:tab w:val="left" w:pos="360"/>
        </w:tabs>
        <w:suppressAutoHyphens/>
        <w:jc w:val="both"/>
        <w:rPr>
          <w:color w:val="000000"/>
          <w:sz w:val="22"/>
          <w:szCs w:val="22"/>
          <w:lang w:eastAsia="ar-SA"/>
        </w:rPr>
      </w:pPr>
      <w:r w:rsidRPr="00487D42">
        <w:rPr>
          <w:color w:val="000000"/>
          <w:sz w:val="22"/>
          <w:szCs w:val="22"/>
          <w:lang w:eastAsia="ar-SA"/>
        </w:rPr>
        <w:t>Bieżącego informowania Zleceniodawcy o etapach realizacji projektu.</w:t>
      </w:r>
    </w:p>
    <w:p w:rsidR="00EA19FD" w:rsidRPr="00487D42" w:rsidRDefault="00EA19FD" w:rsidP="00EA19FD">
      <w:pPr>
        <w:numPr>
          <w:ilvl w:val="1"/>
          <w:numId w:val="31"/>
        </w:numPr>
        <w:tabs>
          <w:tab w:val="left" w:pos="360"/>
        </w:tabs>
        <w:suppressAutoHyphens/>
        <w:jc w:val="both"/>
        <w:rPr>
          <w:color w:val="000000"/>
          <w:sz w:val="22"/>
          <w:szCs w:val="22"/>
          <w:lang w:eastAsia="ar-SA"/>
        </w:rPr>
      </w:pPr>
      <w:r w:rsidRPr="00487D42">
        <w:rPr>
          <w:color w:val="000000"/>
          <w:sz w:val="22"/>
          <w:szCs w:val="22"/>
          <w:lang w:eastAsia="ar-SA"/>
        </w:rPr>
        <w:t>Przedkładania do akceptacji i podpisu wszelkich umów, zleceń i zamówień Zleceniodawcy,</w:t>
      </w:r>
    </w:p>
    <w:p w:rsidR="00EA19FD" w:rsidRPr="00487D42" w:rsidRDefault="00EA19FD" w:rsidP="00EA19FD">
      <w:pPr>
        <w:numPr>
          <w:ilvl w:val="1"/>
          <w:numId w:val="31"/>
        </w:numPr>
        <w:tabs>
          <w:tab w:val="left" w:pos="360"/>
        </w:tabs>
        <w:suppressAutoHyphens/>
        <w:jc w:val="both"/>
        <w:rPr>
          <w:color w:val="000000"/>
          <w:sz w:val="22"/>
          <w:szCs w:val="22"/>
          <w:lang w:eastAsia="ar-SA"/>
        </w:rPr>
      </w:pPr>
      <w:r w:rsidRPr="00487D42">
        <w:rPr>
          <w:color w:val="000000"/>
          <w:sz w:val="22"/>
          <w:szCs w:val="22"/>
          <w:lang w:eastAsia="ar-SA"/>
        </w:rPr>
        <w:t>Przekazania Zleceniodawcy sprawozdań projektu nie później niż 3 dni od ich przeprowadzenia,</w:t>
      </w:r>
    </w:p>
    <w:p w:rsidR="00EA19FD" w:rsidRPr="00487D42" w:rsidRDefault="00EA19FD" w:rsidP="00EA19FD">
      <w:pPr>
        <w:numPr>
          <w:ilvl w:val="1"/>
          <w:numId w:val="31"/>
        </w:numPr>
        <w:tabs>
          <w:tab w:val="left" w:pos="360"/>
        </w:tabs>
        <w:suppressAutoHyphens/>
        <w:jc w:val="both"/>
        <w:rPr>
          <w:color w:val="000000"/>
          <w:sz w:val="22"/>
          <w:szCs w:val="22"/>
          <w:lang w:eastAsia="ar-SA"/>
        </w:rPr>
      </w:pPr>
      <w:r w:rsidRPr="00487D42">
        <w:rPr>
          <w:color w:val="000000"/>
          <w:sz w:val="22"/>
          <w:szCs w:val="22"/>
          <w:lang w:eastAsia="ar-SA"/>
        </w:rPr>
        <w:t>Przedkładania do akceptacji i podpisu wniosków o płatność wraz z harmonogramem płatności,</w:t>
      </w:r>
    </w:p>
    <w:p w:rsidR="00EA19FD" w:rsidRPr="00487D42" w:rsidRDefault="00EA19FD" w:rsidP="00EA19FD">
      <w:pPr>
        <w:numPr>
          <w:ilvl w:val="1"/>
          <w:numId w:val="31"/>
        </w:numPr>
        <w:tabs>
          <w:tab w:val="left" w:pos="360"/>
        </w:tabs>
        <w:suppressAutoHyphens/>
        <w:jc w:val="both"/>
        <w:rPr>
          <w:color w:val="000000"/>
          <w:sz w:val="22"/>
          <w:szCs w:val="22"/>
          <w:lang w:eastAsia="ar-SA"/>
        </w:rPr>
      </w:pPr>
      <w:r w:rsidRPr="00487D42">
        <w:rPr>
          <w:color w:val="000000"/>
          <w:sz w:val="22"/>
          <w:szCs w:val="22"/>
          <w:lang w:eastAsia="ar-SA"/>
        </w:rPr>
        <w:t>Dokładnego udokumentowania wydatków poniesionych w trakcie realizacji projektu, (wydatki poniesione zgodnie z budżetem do wniosku o dofinansowanie).</w:t>
      </w:r>
    </w:p>
    <w:p w:rsidR="00EA19FD" w:rsidRPr="00487D42" w:rsidRDefault="00EA19FD" w:rsidP="00EA19FD">
      <w:pPr>
        <w:pStyle w:val="Default"/>
        <w:jc w:val="both"/>
        <w:rPr>
          <w:rFonts w:ascii="Times New Roman" w:hAnsi="Times New Roman" w:cs="Times New Roman"/>
          <w:sz w:val="22"/>
          <w:szCs w:val="22"/>
        </w:rPr>
      </w:pPr>
    </w:p>
    <w:p w:rsidR="00EA19FD" w:rsidRPr="00487D42" w:rsidRDefault="00EA19FD" w:rsidP="00EA19FD">
      <w:pPr>
        <w:pStyle w:val="Default"/>
        <w:jc w:val="center"/>
        <w:rPr>
          <w:rFonts w:ascii="Times New Roman" w:hAnsi="Times New Roman" w:cs="Times New Roman"/>
          <w:sz w:val="22"/>
          <w:szCs w:val="22"/>
        </w:rPr>
      </w:pPr>
      <w:r w:rsidRPr="00487D42">
        <w:rPr>
          <w:rFonts w:ascii="Times New Roman" w:hAnsi="Times New Roman" w:cs="Times New Roman"/>
          <w:sz w:val="22"/>
          <w:szCs w:val="22"/>
        </w:rPr>
        <w:t>§ 7</w:t>
      </w: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1. Zamawiającemu przysługuje prawo odstąpienia od umowy w przypadku: </w:t>
      </w:r>
    </w:p>
    <w:p w:rsidR="00EA19FD" w:rsidRPr="00487D42" w:rsidRDefault="00EA19FD" w:rsidP="00EA19FD">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a) wystąpienia istotnej zmiany okoliczności powodującej, że wykonanie umowy nie leży w interesie publicznym, czego nie można było przewidzieć w chwili zawarcia niniejszej umowy. Odstąpienie od umowy w tym przypadku może nastąpić w terminie 1 miesiąca od daty powzięcia wiadomości o powyższych okolicznościach, </w:t>
      </w:r>
    </w:p>
    <w:p w:rsidR="00EA19FD" w:rsidRPr="00487D42" w:rsidRDefault="00EA19FD" w:rsidP="00EA19FD">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b) gdy Wykonawca nie podjął czynności wskazanych w § 1 lub nie kontynuuje ich, pomimo wezwania Zamawiającego złożonego na piśmie i wyznaczeniu Wykonawcy dodatkowego terminu do podjęcia lub kontynuacji czynności objętych niniejszą umową, </w:t>
      </w:r>
    </w:p>
    <w:p w:rsidR="00EA19FD" w:rsidRPr="00487D42" w:rsidRDefault="00EA19FD" w:rsidP="00EA19FD">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c) w przypadku groźby utraty bądź konieczności zwrotu dofinansowania przez Zamawiającego wynikłych wskutek zaniedbań Wykonawcy, Zamawiający ma prawo odstąpić od umowy, żądać od Wykonawcy właściwego odszkodowania uzupełniającego niezależnie od kar umownych liczonych zgodnie z § 5 ust.5 oraz zawrzeć umowę z innym wykonawcą. </w:t>
      </w:r>
    </w:p>
    <w:p w:rsidR="00EA19FD" w:rsidRPr="00487D42" w:rsidRDefault="00EA19FD" w:rsidP="00EA19FD">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d) jeżeli nastąpiła zmiana wymogów/nowe zalecenia Instytucji Pośredniczącej dotyczące usług wskazanych w §1. </w:t>
      </w:r>
    </w:p>
    <w:p w:rsidR="00EA19FD" w:rsidRPr="00487D42" w:rsidRDefault="00EA19FD" w:rsidP="00EA19FD">
      <w:pPr>
        <w:pStyle w:val="Default"/>
        <w:ind w:left="426" w:hanging="426"/>
        <w:jc w:val="both"/>
        <w:rPr>
          <w:rFonts w:ascii="Times New Roman" w:hAnsi="Times New Roman" w:cs="Times New Roman"/>
          <w:sz w:val="22"/>
          <w:szCs w:val="22"/>
        </w:rPr>
      </w:pPr>
      <w:r w:rsidRPr="00487D42">
        <w:rPr>
          <w:rFonts w:ascii="Times New Roman" w:hAnsi="Times New Roman" w:cs="Times New Roman"/>
          <w:sz w:val="22"/>
          <w:szCs w:val="22"/>
        </w:rPr>
        <w:t xml:space="preserve">2. Wykonawcy przysługuje prawo odstąpienia od umowy w przypadku zwłoki w zapłacie wynagrodzenia przez Zamawiającego pomimo posiadania środków z Instytucji Pośredniczącej, trwającej dłużej niż 30 dni po wyznaczeniu dodatkowego terminu do zapłaty nie krótszego niż 14 dni. </w:t>
      </w:r>
    </w:p>
    <w:p w:rsidR="00EA19FD" w:rsidRPr="00487D42" w:rsidRDefault="00EA19FD" w:rsidP="00EA19FD">
      <w:pPr>
        <w:pStyle w:val="Default"/>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3. Odstąpienie od umowy powinno nastąpić w formie pisemnej pod rygorem nieważności.   Zawiadomienie o odstąpieniu powinno być przekazane, co najmniej 7 dni przed terminem odstąpienia. </w:t>
      </w:r>
    </w:p>
    <w:p w:rsidR="00EA19FD" w:rsidRPr="00487D42" w:rsidRDefault="00EA19FD" w:rsidP="00EA19FD">
      <w:pPr>
        <w:pStyle w:val="Default"/>
        <w:spacing w:after="164"/>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4. Strony ustalają odpowiedzialność za niewykonanie lub nienależyte wykonanie zobowiązań umownych w formie kar umownych. </w:t>
      </w:r>
    </w:p>
    <w:p w:rsidR="00EA19FD" w:rsidRPr="00487D42" w:rsidRDefault="00EA19FD" w:rsidP="00EA19FD">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5. Wykonawca zapłaci Zamawiającemu kary umowne w przypadkach: </w:t>
      </w:r>
    </w:p>
    <w:p w:rsidR="00EA19FD" w:rsidRPr="00487D42" w:rsidRDefault="00EA19FD" w:rsidP="00EA19FD">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a) odstąpienia od umowy z przyczyn, za które odpowiada Wykonawca - w wysokości 10% wynagrodzenia zsumowanego dla całej usługi realizowanej przez Wykonawcę w okresie obowiązywania umowy. </w:t>
      </w:r>
    </w:p>
    <w:p w:rsidR="00EA19FD" w:rsidRPr="00487D42" w:rsidRDefault="00EA19FD" w:rsidP="00EA19FD">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b) w wysokości 2% wynagrodzenia umownego zsumowanego dla całej usługi realizowanej przez Wykonawcę w okresie obowiązywania umowy - za każdy dzień zwłoki, liczony od wyznaczonego w piśmie terminu podjęcia lub kontynuowania czynności objętych umową. </w:t>
      </w:r>
    </w:p>
    <w:p w:rsidR="00EA19FD" w:rsidRPr="00487D42" w:rsidRDefault="00EA19FD" w:rsidP="00EA19FD">
      <w:pPr>
        <w:pStyle w:val="Default"/>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6. W przypadku, gdy szkoda, spowodowana niewykonaniem obowiązku wynikającego z niniejszej umowy, przekracza wysokość kar umownych, poszkodowana tym strona może, niezależnie od kar umownych, dochodzić odszkodowania na zasadach ogólnych Kodeksu Cywilnego.                       </w:t>
      </w:r>
    </w:p>
    <w:p w:rsidR="00EA19FD" w:rsidRPr="00487D42" w:rsidRDefault="00EA19FD" w:rsidP="00EA19FD">
      <w:pPr>
        <w:pStyle w:val="Default"/>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7. Kara umowna powinna być zapłacona przez Stronę w terminie 14 dni od daty wystąpienia przez drugą Stronę z żądaniem zapłaty. </w:t>
      </w:r>
    </w:p>
    <w:p w:rsidR="00EA19FD" w:rsidRPr="00487D42" w:rsidRDefault="00EA19FD" w:rsidP="00EA19FD">
      <w:pPr>
        <w:pStyle w:val="Default"/>
        <w:rPr>
          <w:rFonts w:ascii="Times New Roman" w:hAnsi="Times New Roman" w:cs="Times New Roman"/>
          <w:sz w:val="22"/>
          <w:szCs w:val="22"/>
        </w:rPr>
      </w:pPr>
    </w:p>
    <w:p w:rsidR="00EA19FD" w:rsidRPr="00487D42" w:rsidRDefault="00EA19FD" w:rsidP="00EA19FD">
      <w:pPr>
        <w:pStyle w:val="Default"/>
        <w:jc w:val="center"/>
        <w:rPr>
          <w:rFonts w:ascii="Times New Roman" w:hAnsi="Times New Roman" w:cs="Times New Roman"/>
          <w:sz w:val="22"/>
          <w:szCs w:val="22"/>
        </w:rPr>
      </w:pPr>
      <w:r w:rsidRPr="00487D42">
        <w:rPr>
          <w:rFonts w:ascii="Times New Roman" w:hAnsi="Times New Roman" w:cs="Times New Roman"/>
          <w:sz w:val="22"/>
          <w:szCs w:val="22"/>
        </w:rPr>
        <w:t>§ 8</w:t>
      </w: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1. Zamawiający przewiduje zmiany umowy w formie pisemnej – aneksem zaakceptowanym przez obie strony. </w:t>
      </w:r>
    </w:p>
    <w:p w:rsidR="00EA19FD" w:rsidRPr="00487D42" w:rsidRDefault="00EA19FD" w:rsidP="00EA19F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653"/>
        </w:tabs>
        <w:ind w:left="360" w:hanging="360"/>
        <w:jc w:val="both"/>
        <w:rPr>
          <w:snapToGrid w:val="0"/>
          <w:color w:val="000000"/>
          <w:sz w:val="22"/>
          <w:szCs w:val="22"/>
        </w:rPr>
      </w:pPr>
      <w:r w:rsidRPr="00487D42">
        <w:rPr>
          <w:snapToGrid w:val="0"/>
          <w:color w:val="000000"/>
          <w:sz w:val="22"/>
          <w:szCs w:val="22"/>
        </w:rPr>
        <w:t>2. Dopuszczalne zmiany postanowień umowy oraz określenie warunków zmian:</w:t>
      </w:r>
      <w:r w:rsidRPr="00487D42">
        <w:rPr>
          <w:snapToGrid w:val="0"/>
          <w:color w:val="000000"/>
          <w:sz w:val="22"/>
          <w:szCs w:val="22"/>
        </w:rPr>
        <w:tab/>
      </w:r>
      <w:r w:rsidRPr="00487D42">
        <w:rPr>
          <w:snapToGrid w:val="0"/>
          <w:color w:val="000000"/>
          <w:sz w:val="22"/>
          <w:szCs w:val="22"/>
        </w:rPr>
        <w:tab/>
      </w:r>
    </w:p>
    <w:p w:rsidR="00EA19FD" w:rsidRPr="00487D42" w:rsidRDefault="00EA19FD" w:rsidP="00EA19FD">
      <w:pPr>
        <w:widowControl w:val="0"/>
        <w:tabs>
          <w:tab w:val="left" w:pos="567"/>
        </w:tabs>
        <w:ind w:left="567" w:hanging="283"/>
        <w:jc w:val="both"/>
        <w:rPr>
          <w:sz w:val="22"/>
          <w:szCs w:val="22"/>
        </w:rPr>
      </w:pPr>
      <w:r w:rsidRPr="00487D42">
        <w:rPr>
          <w:sz w:val="22"/>
          <w:szCs w:val="22"/>
        </w:rPr>
        <w:t xml:space="preserve">a) W przypadku zmiany stawki podatku VAT w trakcie trwania umowy Zamawiający dokona w drodze aneksu uaktualnienia stawki podatku VAT zgodnie z obowiązującą ustawą od towarów i usług. Uaktualniona stawka podatku VAT będzie obowiązywała w dalszej części realizacji zamówienia wynikającej z umowy;  </w:t>
      </w:r>
    </w:p>
    <w:p w:rsidR="00EA19FD" w:rsidRPr="00487D42" w:rsidRDefault="00EA19FD" w:rsidP="00EA19FD">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b) W zakresie terminu realizacji zamówienia, gdy zaistnieje inna, niemożliwa do przewidzenia w momencie zawarcia umowy okoliczność prawna, ekonomiczna lub techniczna, za którą żadna ze stron nie ponosi odpowiedzialności, skutkująca brakiem możliwości należnego wykonania umowy zgodnie z SIWZ. </w:t>
      </w:r>
    </w:p>
    <w:p w:rsidR="007B741D" w:rsidRPr="00487D42" w:rsidRDefault="007B741D" w:rsidP="00EA19FD">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c) brak środków na realizację zadania.</w:t>
      </w:r>
    </w:p>
    <w:p w:rsidR="00EA19FD" w:rsidRPr="00487D42" w:rsidRDefault="00EA19FD" w:rsidP="00EA19FD">
      <w:pPr>
        <w:pStyle w:val="Default"/>
        <w:jc w:val="center"/>
        <w:rPr>
          <w:rFonts w:ascii="Times New Roman" w:hAnsi="Times New Roman" w:cs="Times New Roman"/>
          <w:sz w:val="22"/>
          <w:szCs w:val="22"/>
        </w:rPr>
      </w:pPr>
      <w:r w:rsidRPr="00487D42">
        <w:rPr>
          <w:rFonts w:ascii="Times New Roman" w:hAnsi="Times New Roman" w:cs="Times New Roman"/>
          <w:sz w:val="22"/>
          <w:szCs w:val="22"/>
        </w:rPr>
        <w:t>§ 9</w:t>
      </w: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W sprawach nieuregulowanych niniejszą Umową mają zastosowanie odpowiednie przepisy Kodeksu Cywilnego oraz przepisy ustawy z 29 stycznia 2004r. Prawo Zamówień Publicznych (tekst jednolity: Dz. U. z 2010r. nr 113, poz.759 ze zmianami). </w:t>
      </w: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jc w:val="center"/>
        <w:rPr>
          <w:rFonts w:ascii="Times New Roman" w:hAnsi="Times New Roman" w:cs="Times New Roman"/>
          <w:sz w:val="22"/>
          <w:szCs w:val="22"/>
        </w:rPr>
      </w:pPr>
      <w:r w:rsidRPr="00487D42">
        <w:rPr>
          <w:rFonts w:ascii="Times New Roman" w:hAnsi="Times New Roman" w:cs="Times New Roman"/>
          <w:sz w:val="22"/>
          <w:szCs w:val="22"/>
        </w:rPr>
        <w:t>§ 10</w:t>
      </w: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Ewentualne spory powstałe na tle wykonania obowiązków wynikających z treści niniejszej Umowy, które nie mogą być rozstrzygnięte polubownie, Strony poddają pod rozstrzygnięcie właściwemu dla siedziby Zamawiającego Sądowi Powszechnemu. </w:t>
      </w:r>
    </w:p>
    <w:p w:rsidR="00EA19FD" w:rsidRPr="00487D42" w:rsidRDefault="00EA19FD" w:rsidP="00EA19FD">
      <w:pPr>
        <w:pStyle w:val="Default"/>
        <w:jc w:val="both"/>
        <w:rPr>
          <w:rFonts w:ascii="Times New Roman" w:hAnsi="Times New Roman" w:cs="Times New Roman"/>
          <w:sz w:val="22"/>
          <w:szCs w:val="22"/>
        </w:rPr>
      </w:pPr>
    </w:p>
    <w:p w:rsidR="00EA19FD" w:rsidRPr="00487D42" w:rsidRDefault="00EA19FD" w:rsidP="00EA19FD">
      <w:pPr>
        <w:pStyle w:val="Default"/>
        <w:jc w:val="center"/>
        <w:rPr>
          <w:rFonts w:ascii="Times New Roman" w:hAnsi="Times New Roman" w:cs="Times New Roman"/>
          <w:sz w:val="22"/>
          <w:szCs w:val="22"/>
        </w:rPr>
      </w:pPr>
      <w:r w:rsidRPr="00487D42">
        <w:rPr>
          <w:rFonts w:ascii="Times New Roman" w:hAnsi="Times New Roman" w:cs="Times New Roman"/>
          <w:sz w:val="22"/>
          <w:szCs w:val="22"/>
        </w:rPr>
        <w:t>§ 11</w:t>
      </w: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Umowę sporządzono w trzech jednobrzmiących egzemplarzach, dwa egzemplarze dla Zamawiającego i jeden dla Wykonawcy. </w:t>
      </w:r>
    </w:p>
    <w:p w:rsidR="00EA19FD" w:rsidRPr="00487D42" w:rsidRDefault="00EA19FD" w:rsidP="00EA19FD">
      <w:pPr>
        <w:pStyle w:val="Default"/>
        <w:rPr>
          <w:rFonts w:ascii="Times New Roman" w:hAnsi="Times New Roman" w:cs="Times New Roman"/>
          <w:sz w:val="22"/>
          <w:szCs w:val="22"/>
        </w:rPr>
      </w:pPr>
    </w:p>
    <w:p w:rsidR="00EA19FD" w:rsidRPr="00487D42" w:rsidRDefault="00EA19FD" w:rsidP="00EA19FD">
      <w:pPr>
        <w:pStyle w:val="Default"/>
        <w:jc w:val="center"/>
        <w:rPr>
          <w:rFonts w:ascii="Times New Roman" w:hAnsi="Times New Roman" w:cs="Times New Roman"/>
          <w:sz w:val="22"/>
          <w:szCs w:val="22"/>
        </w:rPr>
      </w:pPr>
      <w:r w:rsidRPr="00487D42">
        <w:rPr>
          <w:rFonts w:ascii="Times New Roman" w:hAnsi="Times New Roman" w:cs="Times New Roman"/>
          <w:sz w:val="22"/>
          <w:szCs w:val="22"/>
        </w:rPr>
        <w:t>§ 12</w:t>
      </w:r>
    </w:p>
    <w:p w:rsidR="00EA19FD" w:rsidRPr="00487D42" w:rsidRDefault="00EA19FD" w:rsidP="00EA19FD">
      <w:pPr>
        <w:pStyle w:val="Default"/>
        <w:jc w:val="center"/>
        <w:rPr>
          <w:rFonts w:ascii="Times New Roman" w:hAnsi="Times New Roman" w:cs="Times New Roman"/>
          <w:sz w:val="22"/>
          <w:szCs w:val="22"/>
        </w:rPr>
      </w:pPr>
    </w:p>
    <w:p w:rsidR="00EA19FD" w:rsidRPr="00487D42" w:rsidRDefault="00EA19FD" w:rsidP="00EA19FD">
      <w:pPr>
        <w:pStyle w:val="Default"/>
        <w:rPr>
          <w:rFonts w:ascii="Times New Roman" w:hAnsi="Times New Roman" w:cs="Times New Roman"/>
          <w:sz w:val="22"/>
          <w:szCs w:val="22"/>
        </w:rPr>
      </w:pPr>
      <w:r w:rsidRPr="00487D42">
        <w:rPr>
          <w:rFonts w:ascii="Times New Roman" w:hAnsi="Times New Roman" w:cs="Times New Roman"/>
          <w:sz w:val="22"/>
          <w:szCs w:val="22"/>
        </w:rPr>
        <w:t xml:space="preserve">Integralną część niniejszej umowy stanowi: </w:t>
      </w:r>
    </w:p>
    <w:p w:rsidR="00EA19FD" w:rsidRPr="00487D42" w:rsidRDefault="00EA19FD" w:rsidP="00EA19FD">
      <w:pPr>
        <w:pStyle w:val="Default"/>
        <w:rPr>
          <w:rFonts w:ascii="Times New Roman" w:hAnsi="Times New Roman" w:cs="Times New Roman"/>
          <w:sz w:val="22"/>
          <w:szCs w:val="22"/>
        </w:rPr>
      </w:pPr>
      <w:r w:rsidRPr="00487D42">
        <w:rPr>
          <w:rFonts w:ascii="Times New Roman" w:hAnsi="Times New Roman" w:cs="Times New Roman"/>
          <w:sz w:val="22"/>
          <w:szCs w:val="22"/>
        </w:rPr>
        <w:t>Zał. 1. – miesięczna/okresowa karta czasu pracy – wzór</w:t>
      </w:r>
    </w:p>
    <w:p w:rsidR="00EA19FD" w:rsidRPr="00487D42" w:rsidRDefault="00EA19FD" w:rsidP="00EA19FD">
      <w:pPr>
        <w:pStyle w:val="Default"/>
        <w:rPr>
          <w:rFonts w:ascii="Times New Roman" w:hAnsi="Times New Roman" w:cs="Times New Roman"/>
          <w:sz w:val="22"/>
          <w:szCs w:val="22"/>
        </w:rPr>
      </w:pPr>
      <w:r w:rsidRPr="00487D42">
        <w:rPr>
          <w:rFonts w:ascii="Times New Roman" w:hAnsi="Times New Roman" w:cs="Times New Roman"/>
          <w:sz w:val="22"/>
          <w:szCs w:val="22"/>
        </w:rPr>
        <w:t>Zał. 2 – rachunek - wzór</w:t>
      </w:r>
    </w:p>
    <w:p w:rsidR="00EA19FD" w:rsidRPr="00487D42" w:rsidRDefault="00EA19FD" w:rsidP="00EA19FD">
      <w:pPr>
        <w:spacing w:line="280" w:lineRule="exact"/>
        <w:rPr>
          <w:color w:val="000000"/>
          <w:sz w:val="22"/>
          <w:szCs w:val="22"/>
        </w:rPr>
      </w:pPr>
    </w:p>
    <w:p w:rsidR="00EA19FD" w:rsidRPr="00487D42" w:rsidRDefault="00EA19FD" w:rsidP="00EA19FD">
      <w:pPr>
        <w:spacing w:line="280" w:lineRule="exact"/>
        <w:ind w:left="680" w:firstLine="340"/>
        <w:rPr>
          <w:sz w:val="22"/>
          <w:szCs w:val="22"/>
        </w:rPr>
      </w:pPr>
      <w:r w:rsidRPr="00487D42">
        <w:rPr>
          <w:sz w:val="22"/>
          <w:szCs w:val="22"/>
        </w:rPr>
        <w:t>Zamawiający:</w:t>
      </w:r>
      <w:r w:rsidRPr="00487D42">
        <w:rPr>
          <w:sz w:val="22"/>
          <w:szCs w:val="22"/>
        </w:rPr>
        <w:tab/>
      </w:r>
      <w:r w:rsidRPr="00487D42">
        <w:rPr>
          <w:sz w:val="22"/>
          <w:szCs w:val="22"/>
        </w:rPr>
        <w:tab/>
      </w:r>
      <w:r w:rsidRPr="00487D42">
        <w:rPr>
          <w:sz w:val="22"/>
          <w:szCs w:val="22"/>
        </w:rPr>
        <w:tab/>
      </w:r>
      <w:r w:rsidRPr="00487D42">
        <w:rPr>
          <w:sz w:val="22"/>
          <w:szCs w:val="22"/>
        </w:rPr>
        <w:tab/>
      </w:r>
      <w:r w:rsidRPr="00487D42">
        <w:rPr>
          <w:sz w:val="22"/>
          <w:szCs w:val="22"/>
        </w:rPr>
        <w:tab/>
      </w:r>
      <w:r w:rsidRPr="00487D42">
        <w:rPr>
          <w:sz w:val="22"/>
          <w:szCs w:val="22"/>
        </w:rPr>
        <w:tab/>
        <w:t xml:space="preserve">                  Wykonawca: </w:t>
      </w:r>
    </w:p>
    <w:p w:rsidR="00EA19FD" w:rsidRPr="00487D42" w:rsidRDefault="00EA19FD" w:rsidP="00EA19FD">
      <w:pPr>
        <w:spacing w:line="280" w:lineRule="exact"/>
        <w:ind w:left="680" w:firstLine="340"/>
        <w:rPr>
          <w:sz w:val="22"/>
          <w:szCs w:val="22"/>
        </w:rPr>
      </w:pPr>
    </w:p>
    <w:p w:rsidR="00EA19FD" w:rsidRPr="00487D42" w:rsidRDefault="00EA19FD" w:rsidP="00EA19FD">
      <w:pPr>
        <w:spacing w:line="280" w:lineRule="exact"/>
        <w:ind w:left="680" w:firstLine="340"/>
        <w:rPr>
          <w:sz w:val="22"/>
          <w:szCs w:val="22"/>
        </w:rPr>
      </w:pPr>
    </w:p>
    <w:p w:rsidR="00EA19FD" w:rsidRPr="00487D42" w:rsidRDefault="00EA19FD" w:rsidP="00EA19FD">
      <w:pPr>
        <w:spacing w:line="280" w:lineRule="exact"/>
        <w:ind w:left="680" w:firstLine="340"/>
        <w:rPr>
          <w:sz w:val="22"/>
          <w:szCs w:val="22"/>
        </w:rPr>
      </w:pPr>
    </w:p>
    <w:p w:rsidR="00EA19FD" w:rsidRPr="00487D42" w:rsidRDefault="00EA19FD" w:rsidP="00EA19FD">
      <w:pPr>
        <w:spacing w:line="280" w:lineRule="exact"/>
        <w:ind w:left="680" w:firstLine="340"/>
        <w:rPr>
          <w:sz w:val="22"/>
          <w:szCs w:val="22"/>
        </w:rPr>
      </w:pPr>
    </w:p>
    <w:p w:rsidR="00EA19FD" w:rsidRPr="00487D42" w:rsidRDefault="00EA19FD" w:rsidP="00EA19FD">
      <w:pPr>
        <w:spacing w:line="280" w:lineRule="exact"/>
        <w:ind w:left="680" w:firstLine="340"/>
        <w:rPr>
          <w:sz w:val="22"/>
          <w:szCs w:val="22"/>
        </w:rPr>
      </w:pPr>
    </w:p>
    <w:p w:rsidR="00EA19FD" w:rsidRPr="00487D42" w:rsidRDefault="00EA19FD" w:rsidP="00EA19FD">
      <w:pPr>
        <w:spacing w:line="280" w:lineRule="exact"/>
        <w:ind w:left="680" w:firstLine="340"/>
        <w:rPr>
          <w:sz w:val="22"/>
          <w:szCs w:val="22"/>
        </w:rPr>
      </w:pPr>
    </w:p>
    <w:p w:rsidR="00EA19FD" w:rsidRPr="00487D42" w:rsidRDefault="00EA19FD" w:rsidP="00EA19FD">
      <w:pPr>
        <w:spacing w:line="280" w:lineRule="exact"/>
        <w:ind w:left="680" w:firstLine="340"/>
        <w:rPr>
          <w:sz w:val="22"/>
          <w:szCs w:val="22"/>
        </w:rPr>
      </w:pPr>
    </w:p>
    <w:p w:rsidR="00EA19FD" w:rsidRPr="00487D42" w:rsidRDefault="00EA19FD" w:rsidP="00EA19FD">
      <w:pPr>
        <w:spacing w:line="280" w:lineRule="exact"/>
        <w:ind w:left="680" w:firstLine="340"/>
        <w:rPr>
          <w:sz w:val="22"/>
          <w:szCs w:val="22"/>
        </w:rPr>
      </w:pPr>
    </w:p>
    <w:p w:rsidR="003E7A7B" w:rsidRPr="00487D42" w:rsidRDefault="003E7A7B" w:rsidP="00EA19FD">
      <w:pPr>
        <w:spacing w:line="280" w:lineRule="exact"/>
        <w:ind w:left="680" w:firstLine="340"/>
        <w:rPr>
          <w:sz w:val="22"/>
          <w:szCs w:val="22"/>
        </w:rPr>
      </w:pPr>
    </w:p>
    <w:p w:rsidR="003E7A7B" w:rsidRPr="00487D42" w:rsidRDefault="003E7A7B" w:rsidP="00EA19FD">
      <w:pPr>
        <w:spacing w:line="280" w:lineRule="exact"/>
        <w:ind w:left="680" w:firstLine="340"/>
        <w:rPr>
          <w:sz w:val="22"/>
          <w:szCs w:val="22"/>
        </w:rPr>
      </w:pPr>
    </w:p>
    <w:p w:rsidR="003E7A7B" w:rsidRPr="00487D42" w:rsidRDefault="003E7A7B" w:rsidP="00EA19FD">
      <w:pPr>
        <w:spacing w:line="280" w:lineRule="exact"/>
        <w:ind w:left="680" w:firstLine="340"/>
        <w:rPr>
          <w:sz w:val="22"/>
          <w:szCs w:val="22"/>
        </w:rPr>
      </w:pPr>
    </w:p>
    <w:p w:rsidR="003E7A7B" w:rsidRPr="00487D42" w:rsidRDefault="003E7A7B" w:rsidP="00EA19FD">
      <w:pPr>
        <w:spacing w:line="280" w:lineRule="exact"/>
        <w:ind w:left="680" w:firstLine="340"/>
        <w:rPr>
          <w:sz w:val="22"/>
          <w:szCs w:val="22"/>
        </w:rPr>
      </w:pPr>
    </w:p>
    <w:p w:rsidR="003E7A7B" w:rsidRPr="00487D42" w:rsidRDefault="003E7A7B" w:rsidP="00EA19FD">
      <w:pPr>
        <w:spacing w:line="280" w:lineRule="exact"/>
        <w:ind w:left="680" w:firstLine="340"/>
        <w:rPr>
          <w:sz w:val="22"/>
          <w:szCs w:val="22"/>
        </w:rPr>
      </w:pPr>
    </w:p>
    <w:p w:rsidR="003E7A7B" w:rsidRPr="00487D42" w:rsidRDefault="003E7A7B" w:rsidP="00EA19FD">
      <w:pPr>
        <w:spacing w:line="280" w:lineRule="exact"/>
        <w:ind w:left="680" w:firstLine="340"/>
        <w:rPr>
          <w:sz w:val="22"/>
          <w:szCs w:val="22"/>
        </w:rPr>
      </w:pPr>
    </w:p>
    <w:p w:rsidR="003E7A7B" w:rsidRPr="00487D42" w:rsidRDefault="003E7A7B" w:rsidP="00EA19FD">
      <w:pPr>
        <w:spacing w:line="280" w:lineRule="exact"/>
        <w:ind w:left="680" w:firstLine="340"/>
        <w:rPr>
          <w:sz w:val="22"/>
          <w:szCs w:val="22"/>
        </w:rPr>
      </w:pPr>
    </w:p>
    <w:p w:rsidR="003E7A7B" w:rsidRPr="00487D42" w:rsidRDefault="003E7A7B" w:rsidP="00EA19FD">
      <w:pPr>
        <w:spacing w:line="280" w:lineRule="exact"/>
        <w:ind w:left="680" w:firstLine="340"/>
        <w:rPr>
          <w:sz w:val="22"/>
          <w:szCs w:val="22"/>
        </w:rPr>
      </w:pPr>
    </w:p>
    <w:p w:rsidR="003E7A7B" w:rsidRPr="00487D42" w:rsidRDefault="003E7A7B" w:rsidP="00EA19FD">
      <w:pPr>
        <w:spacing w:line="280" w:lineRule="exact"/>
        <w:ind w:left="680" w:firstLine="340"/>
        <w:rPr>
          <w:sz w:val="22"/>
          <w:szCs w:val="22"/>
        </w:rPr>
      </w:pPr>
    </w:p>
    <w:p w:rsidR="003E7A7B" w:rsidRPr="00487D42" w:rsidRDefault="003E7A7B" w:rsidP="00EA19FD">
      <w:pPr>
        <w:spacing w:line="280" w:lineRule="exact"/>
        <w:ind w:left="680" w:firstLine="340"/>
        <w:rPr>
          <w:sz w:val="22"/>
          <w:szCs w:val="22"/>
        </w:rPr>
      </w:pPr>
    </w:p>
    <w:p w:rsidR="003E7A7B" w:rsidRPr="00487D42" w:rsidRDefault="003E7A7B" w:rsidP="00EA19FD">
      <w:pPr>
        <w:spacing w:line="280" w:lineRule="exact"/>
        <w:ind w:left="680" w:firstLine="340"/>
        <w:rPr>
          <w:sz w:val="22"/>
          <w:szCs w:val="22"/>
        </w:rPr>
      </w:pPr>
    </w:p>
    <w:p w:rsidR="00EA19FD" w:rsidRPr="00487D42" w:rsidRDefault="00EA19FD" w:rsidP="00EA19FD">
      <w:pPr>
        <w:spacing w:line="280" w:lineRule="exact"/>
        <w:ind w:left="680" w:firstLine="340"/>
        <w:rPr>
          <w:sz w:val="22"/>
          <w:szCs w:val="22"/>
        </w:rPr>
      </w:pPr>
    </w:p>
    <w:p w:rsidR="00EA19FD" w:rsidRPr="00487D42" w:rsidRDefault="00EA19FD" w:rsidP="00EA19FD">
      <w:pPr>
        <w:spacing w:line="280" w:lineRule="exact"/>
        <w:rPr>
          <w:sz w:val="22"/>
          <w:szCs w:val="22"/>
        </w:rPr>
      </w:pPr>
    </w:p>
    <w:p w:rsidR="00EA19FD" w:rsidRPr="00487D42" w:rsidRDefault="00EA19FD" w:rsidP="00EA19FD">
      <w:pPr>
        <w:spacing w:line="480" w:lineRule="auto"/>
        <w:jc w:val="both"/>
        <w:rPr>
          <w:i/>
          <w:sz w:val="18"/>
          <w:szCs w:val="18"/>
        </w:rPr>
      </w:pPr>
      <w:r w:rsidRPr="00487D42">
        <w:rPr>
          <w:i/>
          <w:sz w:val="18"/>
          <w:szCs w:val="18"/>
        </w:rPr>
        <w:t>*  niepotrzebne skreślić</w:t>
      </w:r>
    </w:p>
    <w:p w:rsidR="003E7A7B" w:rsidRPr="00487D42" w:rsidRDefault="003E7A7B" w:rsidP="00EA19FD">
      <w:pPr>
        <w:spacing w:line="480" w:lineRule="auto"/>
        <w:jc w:val="both"/>
        <w:rPr>
          <w:i/>
          <w:sz w:val="18"/>
          <w:szCs w:val="18"/>
        </w:rPr>
      </w:pPr>
    </w:p>
    <w:p w:rsidR="00DC0BDF" w:rsidRPr="00487D42" w:rsidRDefault="00DC0BDF" w:rsidP="00DC0BDF">
      <w:pPr>
        <w:pStyle w:val="Default"/>
        <w:jc w:val="center"/>
        <w:rPr>
          <w:rFonts w:ascii="Times New Roman" w:hAnsi="Times New Roman" w:cs="Times New Roman"/>
          <w:bCs/>
          <w:sz w:val="22"/>
          <w:szCs w:val="22"/>
        </w:rPr>
      </w:pPr>
      <w:r w:rsidRPr="00487D42">
        <w:rPr>
          <w:rFonts w:ascii="Times New Roman" w:hAnsi="Times New Roman" w:cs="Times New Roman"/>
          <w:b/>
          <w:bCs/>
          <w:sz w:val="22"/>
          <w:szCs w:val="22"/>
        </w:rPr>
        <w:t xml:space="preserve">UMOWA Nr </w:t>
      </w:r>
      <w:r w:rsidRPr="00487D42">
        <w:rPr>
          <w:rFonts w:ascii="Times New Roman" w:hAnsi="Times New Roman" w:cs="Times New Roman"/>
          <w:bCs/>
          <w:sz w:val="22"/>
          <w:szCs w:val="22"/>
        </w:rPr>
        <w:t>.............................................. –</w:t>
      </w:r>
      <w:r w:rsidRPr="00487D42">
        <w:rPr>
          <w:rFonts w:ascii="Times New Roman" w:hAnsi="Times New Roman" w:cs="Times New Roman"/>
          <w:b/>
          <w:bCs/>
          <w:sz w:val="22"/>
          <w:szCs w:val="22"/>
        </w:rPr>
        <w:t xml:space="preserve"> projekt</w:t>
      </w:r>
    </w:p>
    <w:p w:rsidR="00DC0BDF" w:rsidRPr="00487D42" w:rsidRDefault="00DC0BDF" w:rsidP="00DC0BDF">
      <w:pPr>
        <w:pStyle w:val="Default"/>
        <w:jc w:val="center"/>
        <w:rPr>
          <w:rFonts w:ascii="Times New Roman" w:hAnsi="Times New Roman" w:cs="Times New Roman"/>
          <w:bCs/>
          <w:sz w:val="22"/>
          <w:szCs w:val="22"/>
        </w:rPr>
      </w:pPr>
    </w:p>
    <w:p w:rsidR="00DC0BDF" w:rsidRPr="00487D42" w:rsidRDefault="00DC0BDF" w:rsidP="00DC0BDF">
      <w:pPr>
        <w:pStyle w:val="Default"/>
        <w:jc w:val="center"/>
        <w:rPr>
          <w:rFonts w:ascii="Times New Roman" w:hAnsi="Times New Roman" w:cs="Times New Roman"/>
          <w:b/>
          <w:bCs/>
          <w:sz w:val="22"/>
          <w:szCs w:val="22"/>
        </w:rPr>
      </w:pPr>
    </w:p>
    <w:p w:rsidR="00DC0BDF" w:rsidRPr="00487D42" w:rsidRDefault="00DC0BDF" w:rsidP="00DC0BDF">
      <w:pPr>
        <w:pStyle w:val="Default"/>
        <w:jc w:val="center"/>
        <w:rPr>
          <w:rFonts w:ascii="Times New Roman" w:hAnsi="Times New Roman" w:cs="Times New Roman"/>
          <w:b/>
          <w:sz w:val="22"/>
          <w:szCs w:val="22"/>
        </w:rPr>
      </w:pPr>
      <w:r w:rsidRPr="00487D42">
        <w:rPr>
          <w:rFonts w:ascii="Times New Roman" w:hAnsi="Times New Roman" w:cs="Times New Roman"/>
          <w:sz w:val="22"/>
          <w:szCs w:val="22"/>
        </w:rPr>
        <w:t xml:space="preserve">             </w:t>
      </w:r>
    </w:p>
    <w:p w:rsidR="00DC0BDF" w:rsidRPr="00487D42" w:rsidRDefault="00DC0BDF" w:rsidP="00DC0BDF">
      <w:pPr>
        <w:pStyle w:val="Default"/>
        <w:spacing w:line="360" w:lineRule="auto"/>
        <w:jc w:val="both"/>
        <w:rPr>
          <w:rFonts w:ascii="Times New Roman" w:hAnsi="Times New Roman" w:cs="Times New Roman"/>
          <w:sz w:val="22"/>
          <w:szCs w:val="22"/>
        </w:rPr>
      </w:pPr>
      <w:r w:rsidRPr="00487D42">
        <w:rPr>
          <w:rFonts w:ascii="Times New Roman" w:hAnsi="Times New Roman" w:cs="Times New Roman"/>
          <w:sz w:val="22"/>
          <w:szCs w:val="22"/>
        </w:rPr>
        <w:t xml:space="preserve">Niniejsza umowa została zawarta w dniu ……………………………………, w wyniku przeprowadzenia postępowania o udzielenie zamówienia publicznego w formie przetargu nieograniczonego  nr postępowania </w:t>
      </w:r>
      <w:r w:rsidRPr="00487D42">
        <w:rPr>
          <w:rFonts w:ascii="Times New Roman" w:hAnsi="Times New Roman" w:cs="Times New Roman"/>
          <w:b/>
          <w:sz w:val="22"/>
          <w:szCs w:val="22"/>
        </w:rPr>
        <w:t>RGR.ZP.271.12.2011</w:t>
      </w:r>
      <w:r w:rsidRPr="00487D42">
        <w:rPr>
          <w:rFonts w:ascii="Times New Roman" w:hAnsi="Times New Roman" w:cs="Times New Roman"/>
          <w:sz w:val="22"/>
          <w:szCs w:val="22"/>
        </w:rPr>
        <w:t xml:space="preserve"> na podstawie ustawy z dnia 29 stycznia 2004 r. – Prawo zamówień publicznych pomiędzy: </w:t>
      </w:r>
    </w:p>
    <w:p w:rsidR="00DC0BDF" w:rsidRPr="00487D42" w:rsidRDefault="00DC0BDF" w:rsidP="00DC0BDF">
      <w:pPr>
        <w:jc w:val="both"/>
        <w:rPr>
          <w:b/>
          <w:color w:val="000000"/>
          <w:sz w:val="22"/>
          <w:szCs w:val="22"/>
        </w:rPr>
      </w:pPr>
      <w:r w:rsidRPr="00487D42">
        <w:rPr>
          <w:b/>
          <w:color w:val="000000"/>
          <w:sz w:val="22"/>
          <w:szCs w:val="22"/>
        </w:rPr>
        <w:t xml:space="preserve">Gminą Brudzeń Duży – ul. Toruńska 2, 09-414 Brudzeń Duży </w:t>
      </w:r>
      <w:r w:rsidRPr="00487D42">
        <w:rPr>
          <w:b/>
          <w:sz w:val="22"/>
          <w:szCs w:val="22"/>
        </w:rPr>
        <w:t>REGON 61101015678,                           NIP 774-318-87-37</w:t>
      </w:r>
      <w:r w:rsidRPr="00487D42">
        <w:rPr>
          <w:sz w:val="22"/>
          <w:szCs w:val="22"/>
        </w:rPr>
        <w:t xml:space="preserve">  zwaną dalej </w:t>
      </w:r>
      <w:r w:rsidRPr="00487D42">
        <w:rPr>
          <w:b/>
          <w:sz w:val="22"/>
          <w:szCs w:val="22"/>
        </w:rPr>
        <w:t>Zamawiającym</w:t>
      </w:r>
      <w:r w:rsidRPr="00487D42">
        <w:rPr>
          <w:sz w:val="22"/>
          <w:szCs w:val="22"/>
        </w:rPr>
        <w:t xml:space="preserve">, </w:t>
      </w:r>
    </w:p>
    <w:p w:rsidR="00DC0BDF" w:rsidRPr="00487D42" w:rsidRDefault="00DC0BDF" w:rsidP="00DC0BDF">
      <w:pPr>
        <w:pStyle w:val="Tekstpodstawowywcity"/>
        <w:spacing w:line="360" w:lineRule="auto"/>
        <w:rPr>
          <w:sz w:val="22"/>
          <w:szCs w:val="22"/>
        </w:rPr>
      </w:pPr>
      <w:r w:rsidRPr="00487D42">
        <w:rPr>
          <w:sz w:val="22"/>
          <w:szCs w:val="22"/>
        </w:rPr>
        <w:t xml:space="preserve">reprezentowaną przez: </w:t>
      </w:r>
      <w:r w:rsidRPr="00487D42">
        <w:rPr>
          <w:b/>
          <w:color w:val="000000"/>
          <w:sz w:val="22"/>
          <w:szCs w:val="22"/>
        </w:rPr>
        <w:t xml:space="preserve">Wójta Gminy Brudzeń Duży – Andrzeja </w:t>
      </w:r>
      <w:proofErr w:type="spellStart"/>
      <w:r w:rsidRPr="00487D42">
        <w:rPr>
          <w:b/>
          <w:color w:val="000000"/>
          <w:sz w:val="22"/>
          <w:szCs w:val="22"/>
        </w:rPr>
        <w:t>Dwojnycha</w:t>
      </w:r>
      <w:proofErr w:type="spellEnd"/>
    </w:p>
    <w:p w:rsidR="00DC0BDF" w:rsidRPr="00487D42" w:rsidRDefault="00DC0BDF" w:rsidP="00DC0BDF">
      <w:pPr>
        <w:autoSpaceDE w:val="0"/>
        <w:autoSpaceDN w:val="0"/>
        <w:adjustRightInd w:val="0"/>
        <w:spacing w:before="240"/>
        <w:rPr>
          <w:sz w:val="22"/>
          <w:szCs w:val="22"/>
        </w:rPr>
      </w:pPr>
      <w:r w:rsidRPr="00487D42">
        <w:rPr>
          <w:sz w:val="22"/>
          <w:szCs w:val="22"/>
        </w:rPr>
        <w:t xml:space="preserve">a ………………………………………………….………………………………………………………, </w:t>
      </w:r>
    </w:p>
    <w:p w:rsidR="00DC0BDF" w:rsidRPr="00487D42" w:rsidRDefault="00DC0BDF" w:rsidP="00DC0BDF">
      <w:pPr>
        <w:autoSpaceDE w:val="0"/>
        <w:autoSpaceDN w:val="0"/>
        <w:adjustRightInd w:val="0"/>
        <w:spacing w:before="240"/>
        <w:rPr>
          <w:b/>
          <w:sz w:val="22"/>
          <w:szCs w:val="22"/>
        </w:rPr>
      </w:pPr>
      <w:r w:rsidRPr="00487D42">
        <w:rPr>
          <w:b/>
          <w:sz w:val="22"/>
          <w:szCs w:val="22"/>
        </w:rPr>
        <w:t xml:space="preserve">zam. </w:t>
      </w:r>
      <w:r w:rsidRPr="00487D42">
        <w:rPr>
          <w:sz w:val="22"/>
          <w:szCs w:val="22"/>
        </w:rPr>
        <w:t>………………………………………………………………………………..…….…………..….</w:t>
      </w:r>
    </w:p>
    <w:p w:rsidR="00DC0BDF" w:rsidRPr="00487D42" w:rsidRDefault="00DC0BDF" w:rsidP="00DC0BDF">
      <w:pPr>
        <w:pStyle w:val="Default"/>
        <w:spacing w:before="240" w:line="360" w:lineRule="auto"/>
        <w:jc w:val="both"/>
        <w:rPr>
          <w:rFonts w:ascii="Times New Roman" w:hAnsi="Times New Roman" w:cs="Times New Roman"/>
          <w:color w:val="auto"/>
          <w:sz w:val="22"/>
          <w:szCs w:val="22"/>
        </w:rPr>
      </w:pPr>
      <w:r w:rsidRPr="00487D42">
        <w:rPr>
          <w:rFonts w:ascii="Times New Roman" w:hAnsi="Times New Roman" w:cs="Times New Roman"/>
          <w:color w:val="auto"/>
          <w:sz w:val="22"/>
          <w:szCs w:val="22"/>
        </w:rPr>
        <w:t xml:space="preserve"> </w:t>
      </w:r>
      <w:r w:rsidRPr="00487D42">
        <w:rPr>
          <w:rFonts w:ascii="Times New Roman" w:hAnsi="Times New Roman" w:cs="Times New Roman"/>
          <w:b/>
          <w:color w:val="auto"/>
          <w:sz w:val="22"/>
          <w:szCs w:val="22"/>
        </w:rPr>
        <w:t xml:space="preserve">NIP: </w:t>
      </w:r>
      <w:r w:rsidRPr="00487D42">
        <w:rPr>
          <w:rFonts w:ascii="Times New Roman" w:hAnsi="Times New Roman" w:cs="Times New Roman"/>
          <w:color w:val="auto"/>
          <w:sz w:val="22"/>
          <w:szCs w:val="22"/>
        </w:rPr>
        <w:t>………………………………………………</w:t>
      </w:r>
    </w:p>
    <w:p w:rsidR="00DC0BDF" w:rsidRPr="00487D42" w:rsidRDefault="00DC0BDF" w:rsidP="00DC0BDF">
      <w:pPr>
        <w:pStyle w:val="Default"/>
        <w:spacing w:line="360" w:lineRule="auto"/>
        <w:jc w:val="both"/>
        <w:rPr>
          <w:rFonts w:ascii="Times New Roman" w:hAnsi="Times New Roman" w:cs="Times New Roman"/>
          <w:sz w:val="22"/>
          <w:szCs w:val="22"/>
        </w:rPr>
      </w:pPr>
      <w:r w:rsidRPr="00487D42">
        <w:rPr>
          <w:rFonts w:ascii="Times New Roman" w:hAnsi="Times New Roman" w:cs="Times New Roman"/>
          <w:sz w:val="22"/>
          <w:szCs w:val="22"/>
        </w:rPr>
        <w:t xml:space="preserve">zwanym dalej Wykonawcą. </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r w:rsidRPr="00487D42">
        <w:rPr>
          <w:rFonts w:ascii="Times New Roman" w:hAnsi="Times New Roman" w:cs="Times New Roman"/>
          <w:sz w:val="22"/>
          <w:szCs w:val="22"/>
        </w:rPr>
        <w:t>§ 1</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spacing w:line="360" w:lineRule="auto"/>
        <w:ind w:left="284"/>
        <w:jc w:val="both"/>
        <w:rPr>
          <w:i/>
          <w:sz w:val="22"/>
          <w:szCs w:val="22"/>
        </w:rPr>
      </w:pPr>
      <w:r w:rsidRPr="00487D42">
        <w:rPr>
          <w:sz w:val="22"/>
          <w:szCs w:val="22"/>
        </w:rPr>
        <w:t xml:space="preserve">Przedmiotem umowy zwanej dalej </w:t>
      </w:r>
      <w:r w:rsidRPr="00487D42">
        <w:rPr>
          <w:b/>
          <w:sz w:val="22"/>
          <w:szCs w:val="22"/>
        </w:rPr>
        <w:t xml:space="preserve">Zadaniem nr </w:t>
      </w:r>
      <w:r w:rsidR="00EA19FD" w:rsidRPr="00487D42">
        <w:rPr>
          <w:b/>
          <w:sz w:val="22"/>
          <w:szCs w:val="22"/>
        </w:rPr>
        <w:t>3</w:t>
      </w:r>
      <w:r w:rsidRPr="00487D42">
        <w:rPr>
          <w:sz w:val="22"/>
          <w:szCs w:val="22"/>
        </w:rPr>
        <w:t xml:space="preserve"> jest świadczenie</w:t>
      </w:r>
      <w:r w:rsidRPr="00487D42">
        <w:rPr>
          <w:b/>
          <w:sz w:val="22"/>
          <w:szCs w:val="22"/>
        </w:rPr>
        <w:t xml:space="preserve"> Usługi – pełnienie funkcji pracownika ds. obsługi księgowej projektu </w:t>
      </w:r>
      <w:r w:rsidRPr="00487D42">
        <w:rPr>
          <w:sz w:val="22"/>
          <w:szCs w:val="22"/>
        </w:rPr>
        <w:t>dotyczącego realizacji zamówienia</w:t>
      </w:r>
      <w:r w:rsidRPr="00487D42">
        <w:rPr>
          <w:b/>
          <w:sz w:val="22"/>
          <w:szCs w:val="22"/>
        </w:rPr>
        <w:t xml:space="preserve"> – Usługi świadczone przez personel projektu pn. „</w:t>
      </w:r>
      <w:r w:rsidRPr="00487D42">
        <w:rPr>
          <w:b/>
          <w:bCs/>
          <w:i/>
          <w:kern w:val="2"/>
          <w:sz w:val="22"/>
          <w:szCs w:val="22"/>
          <w:lang w:eastAsia="ar-SA"/>
        </w:rPr>
        <w:t>Przedszkole – akademią wiedzy i umiejętności</w:t>
      </w:r>
      <w:r w:rsidRPr="00487D42">
        <w:rPr>
          <w:b/>
          <w:sz w:val="22"/>
          <w:szCs w:val="22"/>
        </w:rPr>
        <w:t xml:space="preserve">” </w:t>
      </w:r>
      <w:r w:rsidRPr="00487D42">
        <w:rPr>
          <w:sz w:val="22"/>
          <w:szCs w:val="22"/>
        </w:rPr>
        <w:t>współfinansowanego ze środków Unii Europejskiej w ramach Europejskiego Funduszu Społecznego w ramach Programu Operacyjnego Kapitał Ludzki, Priorytet IX - Rozwój Wykształcenia i kompetencji w regionach; Działanie 9.1 – Wyrównywanie szans edukacyjnych i zapewnienie wysokiej jakości usług edukacyjnych świadczonych w systemie oświaty; Poddziałanie 9.1.1.Zmniejszenanie nierówności w stopniu upowszechnienia edukacji przedszkolnej</w:t>
      </w:r>
    </w:p>
    <w:p w:rsidR="00DC0BDF" w:rsidRPr="00487D42" w:rsidRDefault="00DC0BDF" w:rsidP="00DC0BDF">
      <w:pPr>
        <w:spacing w:line="360" w:lineRule="auto"/>
        <w:jc w:val="both"/>
        <w:rPr>
          <w:bCs/>
          <w:iCs/>
          <w:sz w:val="22"/>
          <w:szCs w:val="22"/>
        </w:rPr>
      </w:pPr>
    </w:p>
    <w:p w:rsidR="00DC0BDF" w:rsidRPr="00487D42" w:rsidRDefault="00DC0BDF" w:rsidP="00DC0BDF">
      <w:pPr>
        <w:pStyle w:val="Default"/>
        <w:jc w:val="center"/>
        <w:rPr>
          <w:rFonts w:ascii="Times New Roman" w:hAnsi="Times New Roman" w:cs="Times New Roman"/>
          <w:sz w:val="22"/>
          <w:szCs w:val="22"/>
        </w:rPr>
      </w:pPr>
      <w:r w:rsidRPr="00487D42">
        <w:rPr>
          <w:rFonts w:ascii="Times New Roman" w:hAnsi="Times New Roman" w:cs="Times New Roman"/>
          <w:sz w:val="22"/>
          <w:szCs w:val="22"/>
        </w:rPr>
        <w:t>§ 2</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spacing w:line="360" w:lineRule="auto"/>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1. Wykonawca oświadcza, że posiada kwalifikacje wystarczające do profesjonalnego wykonania zadania. </w:t>
      </w:r>
    </w:p>
    <w:p w:rsidR="00DC0BDF" w:rsidRPr="00487D42" w:rsidRDefault="00DC0BDF" w:rsidP="00DC0BDF">
      <w:pPr>
        <w:pStyle w:val="Default"/>
        <w:spacing w:line="360" w:lineRule="auto"/>
        <w:jc w:val="both"/>
        <w:rPr>
          <w:rFonts w:ascii="Times New Roman" w:hAnsi="Times New Roman" w:cs="Times New Roman"/>
          <w:sz w:val="22"/>
          <w:szCs w:val="22"/>
        </w:rPr>
      </w:pPr>
      <w:r w:rsidRPr="00487D42">
        <w:rPr>
          <w:rFonts w:ascii="Times New Roman" w:hAnsi="Times New Roman" w:cs="Times New Roman"/>
          <w:sz w:val="22"/>
          <w:szCs w:val="22"/>
        </w:rPr>
        <w:t xml:space="preserve">2. Wykonawca zobowiązuje się wykonać zadanie z należytą starannością. </w:t>
      </w:r>
    </w:p>
    <w:p w:rsidR="00DC0BDF" w:rsidRPr="00487D42" w:rsidRDefault="00DC0BDF" w:rsidP="00DC0BDF">
      <w:pPr>
        <w:pStyle w:val="Default"/>
        <w:jc w:val="both"/>
        <w:rPr>
          <w:rFonts w:ascii="Times New Roman" w:hAnsi="Times New Roman" w:cs="Times New Roman"/>
          <w:sz w:val="22"/>
          <w:szCs w:val="22"/>
        </w:rPr>
      </w:pPr>
    </w:p>
    <w:p w:rsidR="00DC0BDF" w:rsidRPr="00487D42" w:rsidRDefault="00DC0BDF" w:rsidP="00DC0BDF">
      <w:pPr>
        <w:pStyle w:val="Default"/>
        <w:jc w:val="both"/>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r w:rsidRPr="00487D42">
        <w:rPr>
          <w:rFonts w:ascii="Times New Roman" w:hAnsi="Times New Roman" w:cs="Times New Roman"/>
          <w:sz w:val="22"/>
          <w:szCs w:val="22"/>
        </w:rPr>
        <w:lastRenderedPageBreak/>
        <w:t>§ 3</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Termin realizacji zadania: </w:t>
      </w:r>
      <w:r w:rsidRPr="00487D42">
        <w:rPr>
          <w:rFonts w:ascii="Times New Roman" w:hAnsi="Times New Roman" w:cs="Times New Roman"/>
          <w:b/>
          <w:sz w:val="22"/>
          <w:szCs w:val="22"/>
        </w:rPr>
        <w:t>od momentu podpisania umowy - 31.10.2013 r.</w:t>
      </w:r>
      <w:r w:rsidRPr="00487D42">
        <w:rPr>
          <w:rFonts w:ascii="Times New Roman" w:hAnsi="Times New Roman" w:cs="Times New Roman"/>
          <w:sz w:val="22"/>
          <w:szCs w:val="22"/>
        </w:rPr>
        <w:t xml:space="preserve"> </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r w:rsidRPr="00487D42">
        <w:rPr>
          <w:rFonts w:ascii="Times New Roman" w:hAnsi="Times New Roman" w:cs="Times New Roman"/>
          <w:sz w:val="22"/>
          <w:szCs w:val="22"/>
        </w:rPr>
        <w:t>§ 4</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spacing w:after="167"/>
        <w:ind w:left="284" w:hanging="284"/>
        <w:jc w:val="both"/>
        <w:rPr>
          <w:rFonts w:ascii="Times New Roman" w:hAnsi="Times New Roman" w:cs="Times New Roman"/>
          <w:sz w:val="22"/>
          <w:szCs w:val="22"/>
        </w:rPr>
      </w:pPr>
      <w:r w:rsidRPr="00487D42">
        <w:rPr>
          <w:rFonts w:ascii="Times New Roman" w:hAnsi="Times New Roman" w:cs="Times New Roman"/>
          <w:sz w:val="22"/>
          <w:szCs w:val="22"/>
        </w:rPr>
        <w:t>1. Strony uzgadniają, że za wykonanie zamówienia Wykonawca otrzyma wynagrodzenie w kwocie    …………………………………</w:t>
      </w:r>
      <w:r w:rsidRPr="00487D42">
        <w:rPr>
          <w:rFonts w:ascii="Times New Roman" w:hAnsi="Times New Roman" w:cs="Times New Roman"/>
          <w:b/>
          <w:sz w:val="22"/>
          <w:szCs w:val="22"/>
        </w:rPr>
        <w:t xml:space="preserve"> brutto</w:t>
      </w:r>
      <w:r w:rsidRPr="00487D42">
        <w:rPr>
          <w:rFonts w:ascii="Times New Roman" w:hAnsi="Times New Roman" w:cs="Times New Roman"/>
          <w:sz w:val="22"/>
          <w:szCs w:val="22"/>
        </w:rPr>
        <w:t xml:space="preserve"> (słownie: ……………………………………………….) za 1 m-c pracy (świadczenia usługi części, o których mowa w §1). </w:t>
      </w:r>
    </w:p>
    <w:p w:rsidR="00DC0BDF" w:rsidRPr="00487D42" w:rsidRDefault="00DC0BDF" w:rsidP="00DC0BDF">
      <w:pPr>
        <w:pStyle w:val="Default"/>
        <w:spacing w:after="167"/>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2. Wypłata wynagrodzenia za dany miesiąc będzie następowała na podstawie rachunku/faktury* wystawionego przez Wykonawcę do końca danego miesiąca lub następnego miesiąca za miesiąc poprzedni nie później niż za okres trzymiesięczny. </w:t>
      </w:r>
    </w:p>
    <w:p w:rsidR="00DC0BDF" w:rsidRPr="00487D42" w:rsidRDefault="00DC0BDF" w:rsidP="00DC0BDF">
      <w:pPr>
        <w:pStyle w:val="Default"/>
        <w:spacing w:after="164"/>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3. Zamawiający będzie opłacać faktury/rachunki Wykonawcy przelewem na rachunek Wykonawcy, w terminie do 30 dni licząc od daty otrzymania faktury/rachunku przez Zamawiającego, z zastrzeżeniem pkt.5. </w:t>
      </w:r>
    </w:p>
    <w:p w:rsidR="00DC0BDF" w:rsidRPr="00487D42" w:rsidRDefault="00DC0BDF" w:rsidP="00DC0BDF">
      <w:pPr>
        <w:pStyle w:val="Default"/>
        <w:spacing w:after="164"/>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4. Termin zapłaty będzie uwarunkowany napływem transz dofinansowania z Instytucji Pośredniczącej i z tytułu ewentualnego opóźnienia w zapłacie Wykonawca nie będzie sobie rościł prawa do naliczania odsetek ustawowych za zwłokę. </w:t>
      </w:r>
    </w:p>
    <w:p w:rsidR="00DC0BDF" w:rsidRPr="00487D42" w:rsidRDefault="00DC0BDF" w:rsidP="00DC0BDF">
      <w:pPr>
        <w:pStyle w:val="Default"/>
        <w:spacing w:after="167"/>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5. Wynagrodzenie Wykonawcy nie może być przedmiotem cesji na rzecz innych osób bez zgody Zamawiającego. </w:t>
      </w:r>
    </w:p>
    <w:p w:rsidR="00DC0BDF" w:rsidRPr="00487D42" w:rsidRDefault="00DC0BDF" w:rsidP="00DC0BDF">
      <w:pPr>
        <w:pStyle w:val="Default"/>
        <w:spacing w:after="167"/>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6. Faktura/rachunek* końcowy wystawiony zostanie w terminie umożliwiającym złożenie przez Zamawiającego ostatniego Wniosku o płatność. </w:t>
      </w:r>
    </w:p>
    <w:p w:rsidR="00DC0BDF" w:rsidRPr="00487D42" w:rsidRDefault="00DC0BDF" w:rsidP="00DC0BDF">
      <w:pPr>
        <w:pStyle w:val="Default"/>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7. Zamawiający oświadcza, że wynagrodzenie jest finansowane ze środków Unii Europejskiej w ramach Europejskiego Funduszu Społecznego. </w:t>
      </w:r>
    </w:p>
    <w:p w:rsidR="00DC0BDF" w:rsidRPr="00487D42" w:rsidRDefault="00DC0BDF" w:rsidP="00DC0BDF">
      <w:pPr>
        <w:pStyle w:val="Default"/>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r w:rsidRPr="00487D42">
        <w:rPr>
          <w:rFonts w:ascii="Times New Roman" w:hAnsi="Times New Roman" w:cs="Times New Roman"/>
          <w:sz w:val="22"/>
          <w:szCs w:val="22"/>
        </w:rPr>
        <w:t>§ 5</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Zamawiający zapewni sale niezbędne do wykonania przedmiotu zamówienia, a także ich oznakowanie. </w:t>
      </w:r>
    </w:p>
    <w:p w:rsidR="00DC0BDF" w:rsidRPr="00487D42" w:rsidRDefault="00DC0BDF" w:rsidP="00DC0BDF">
      <w:pPr>
        <w:pStyle w:val="Default"/>
        <w:jc w:val="center"/>
        <w:rPr>
          <w:rFonts w:ascii="Times New Roman" w:hAnsi="Times New Roman" w:cs="Times New Roman"/>
          <w:sz w:val="22"/>
          <w:szCs w:val="22"/>
        </w:rPr>
      </w:pPr>
      <w:r w:rsidRPr="00487D42">
        <w:rPr>
          <w:rFonts w:ascii="Times New Roman" w:hAnsi="Times New Roman" w:cs="Times New Roman"/>
          <w:sz w:val="22"/>
          <w:szCs w:val="22"/>
        </w:rPr>
        <w:t>§ 6</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numPr>
          <w:ilvl w:val="0"/>
          <w:numId w:val="30"/>
        </w:numPr>
        <w:jc w:val="both"/>
        <w:rPr>
          <w:sz w:val="22"/>
          <w:szCs w:val="22"/>
        </w:rPr>
      </w:pPr>
      <w:r w:rsidRPr="00487D42">
        <w:rPr>
          <w:sz w:val="22"/>
          <w:szCs w:val="22"/>
        </w:rPr>
        <w:t>Do obowiązków Wykonawcy należy:</w:t>
      </w:r>
    </w:p>
    <w:p w:rsidR="00582C54" w:rsidRPr="00487D42" w:rsidRDefault="00DC0BDF" w:rsidP="00582C54">
      <w:pPr>
        <w:ind w:left="426" w:hanging="142"/>
        <w:jc w:val="both"/>
        <w:rPr>
          <w:sz w:val="22"/>
          <w:szCs w:val="22"/>
        </w:rPr>
      </w:pPr>
      <w:r w:rsidRPr="00487D42">
        <w:rPr>
          <w:sz w:val="22"/>
          <w:szCs w:val="22"/>
        </w:rPr>
        <w:t xml:space="preserve">- </w:t>
      </w:r>
      <w:r w:rsidR="00582C54" w:rsidRPr="00487D42">
        <w:rPr>
          <w:sz w:val="22"/>
          <w:szCs w:val="22"/>
        </w:rPr>
        <w:t>kontrola kompletności dokumentacji</w:t>
      </w:r>
    </w:p>
    <w:p w:rsidR="00582C54" w:rsidRPr="00487D42" w:rsidRDefault="00582C54" w:rsidP="00582C54">
      <w:pPr>
        <w:ind w:left="426" w:hanging="142"/>
        <w:jc w:val="both"/>
        <w:rPr>
          <w:sz w:val="22"/>
          <w:szCs w:val="22"/>
        </w:rPr>
      </w:pPr>
      <w:r w:rsidRPr="00487D42">
        <w:rPr>
          <w:sz w:val="22"/>
          <w:szCs w:val="22"/>
        </w:rPr>
        <w:t>- przygotowywanie zestawień do raportów i analiz</w:t>
      </w:r>
    </w:p>
    <w:p w:rsidR="00582C54" w:rsidRPr="00487D42" w:rsidRDefault="00582C54" w:rsidP="00582C54">
      <w:pPr>
        <w:ind w:left="426" w:hanging="142"/>
        <w:jc w:val="both"/>
        <w:rPr>
          <w:sz w:val="22"/>
          <w:szCs w:val="22"/>
        </w:rPr>
      </w:pPr>
      <w:r w:rsidRPr="00487D42">
        <w:rPr>
          <w:sz w:val="22"/>
          <w:szCs w:val="22"/>
        </w:rPr>
        <w:t>- dokonywanie bieżących płatności</w:t>
      </w:r>
    </w:p>
    <w:p w:rsidR="00582C54" w:rsidRPr="00487D42" w:rsidRDefault="00582C54" w:rsidP="00582C54">
      <w:pPr>
        <w:ind w:left="426" w:hanging="142"/>
        <w:jc w:val="both"/>
        <w:rPr>
          <w:sz w:val="22"/>
          <w:szCs w:val="22"/>
        </w:rPr>
      </w:pPr>
      <w:r w:rsidRPr="00487D42">
        <w:rPr>
          <w:sz w:val="22"/>
          <w:szCs w:val="22"/>
        </w:rPr>
        <w:t>- nadzór nad prawidłowością operacji finansowych,</w:t>
      </w:r>
    </w:p>
    <w:p w:rsidR="00582C54" w:rsidRPr="00487D42" w:rsidRDefault="00582C54" w:rsidP="00582C54">
      <w:pPr>
        <w:ind w:left="426" w:hanging="142"/>
        <w:jc w:val="both"/>
        <w:rPr>
          <w:sz w:val="22"/>
          <w:szCs w:val="22"/>
        </w:rPr>
      </w:pPr>
      <w:r w:rsidRPr="00487D42">
        <w:rPr>
          <w:sz w:val="22"/>
          <w:szCs w:val="22"/>
        </w:rPr>
        <w:t>- rozliczanie z budżetem</w:t>
      </w:r>
    </w:p>
    <w:p w:rsidR="00582C54" w:rsidRPr="00487D42" w:rsidRDefault="00582C54" w:rsidP="00582C54">
      <w:pPr>
        <w:ind w:left="426" w:hanging="142"/>
        <w:jc w:val="both"/>
        <w:rPr>
          <w:sz w:val="22"/>
          <w:szCs w:val="22"/>
        </w:rPr>
      </w:pPr>
      <w:r w:rsidRPr="00487D42">
        <w:rPr>
          <w:sz w:val="22"/>
          <w:szCs w:val="22"/>
        </w:rPr>
        <w:t>- weryfikacja i akceptowanie pod względem formalnym i rachunkowym dokumentów, które powstały w projekcie, z uwzględnieniem zasad kwalifikowalności wydatków;</w:t>
      </w:r>
    </w:p>
    <w:p w:rsidR="00582C54" w:rsidRPr="00487D42" w:rsidRDefault="00582C54" w:rsidP="00582C54">
      <w:pPr>
        <w:ind w:left="426" w:hanging="142"/>
        <w:jc w:val="both"/>
        <w:rPr>
          <w:sz w:val="22"/>
          <w:szCs w:val="22"/>
        </w:rPr>
      </w:pPr>
      <w:r w:rsidRPr="00487D42">
        <w:rPr>
          <w:sz w:val="22"/>
          <w:szCs w:val="22"/>
        </w:rPr>
        <w:t>- opisywanie faktur zgodnie z wymogami wynikającymi z przepisów dotyczących wdrażania programów współfinansowanych z EFS POKL;</w:t>
      </w:r>
    </w:p>
    <w:p w:rsidR="00582C54" w:rsidRPr="00487D42" w:rsidRDefault="00582C54" w:rsidP="00582C54">
      <w:pPr>
        <w:ind w:left="426" w:hanging="142"/>
        <w:jc w:val="both"/>
        <w:rPr>
          <w:sz w:val="22"/>
          <w:szCs w:val="22"/>
        </w:rPr>
      </w:pPr>
      <w:r w:rsidRPr="00487D42">
        <w:rPr>
          <w:sz w:val="22"/>
          <w:szCs w:val="22"/>
        </w:rPr>
        <w:t>- współpraca z osobami zaangażowanymi w realizację projektu (koordynatorem projektu, asystentem koordynatora oraz specjalistą ds. monitoringu i ewaluacji projektu);</w:t>
      </w:r>
    </w:p>
    <w:p w:rsidR="00582C54" w:rsidRPr="00487D42" w:rsidRDefault="00582C54" w:rsidP="00582C54">
      <w:pPr>
        <w:ind w:left="426" w:hanging="142"/>
        <w:jc w:val="both"/>
        <w:rPr>
          <w:sz w:val="22"/>
          <w:szCs w:val="22"/>
        </w:rPr>
      </w:pPr>
      <w:r w:rsidRPr="00487D42">
        <w:rPr>
          <w:sz w:val="22"/>
          <w:szCs w:val="22"/>
        </w:rPr>
        <w:lastRenderedPageBreak/>
        <w:t>- bieżące czuwanie nad właściwym przygotowaniem dokumentów potwierdzających wydatki, akceptacje i podpisy stosownych osób zgodnie z zasadami rachunkowości budżetowej, księgowanie kompletnych dokumentów;</w:t>
      </w:r>
    </w:p>
    <w:p w:rsidR="00582C54" w:rsidRPr="00487D42" w:rsidRDefault="00582C54" w:rsidP="00582C54">
      <w:pPr>
        <w:ind w:left="426" w:hanging="142"/>
        <w:jc w:val="both"/>
        <w:rPr>
          <w:sz w:val="22"/>
          <w:szCs w:val="22"/>
        </w:rPr>
      </w:pPr>
      <w:r w:rsidRPr="00487D42">
        <w:rPr>
          <w:sz w:val="22"/>
          <w:szCs w:val="22"/>
        </w:rPr>
        <w:t>- bieżący monitoring przepływów pieniężnych – czuwanie nad terminowym regulowaniem płatności;</w:t>
      </w:r>
    </w:p>
    <w:p w:rsidR="00582C54" w:rsidRPr="00487D42" w:rsidRDefault="00582C54" w:rsidP="00582C54">
      <w:pPr>
        <w:ind w:left="426" w:hanging="142"/>
        <w:jc w:val="both"/>
        <w:rPr>
          <w:sz w:val="22"/>
          <w:szCs w:val="22"/>
        </w:rPr>
      </w:pPr>
      <w:r w:rsidRPr="00487D42">
        <w:rPr>
          <w:sz w:val="22"/>
          <w:szCs w:val="22"/>
        </w:rPr>
        <w:t>- sporządzanie kompletu dokumentów rozliczeniowych zgodnie z ustalonym harmonogramem płatności: wniosków o płatność w aplikacji Generatora Wniosków Płatniczych POKL, części finansowej, załącznika nr 1 do wniosku o płatność; składowych wynagrodzeń, wyciągów bankowych potwierdzających zrealizowane wydatki;</w:t>
      </w:r>
    </w:p>
    <w:p w:rsidR="00582C54" w:rsidRPr="00487D42" w:rsidRDefault="00582C54" w:rsidP="00582C54">
      <w:pPr>
        <w:ind w:left="426" w:hanging="142"/>
        <w:jc w:val="both"/>
        <w:rPr>
          <w:sz w:val="22"/>
          <w:szCs w:val="22"/>
        </w:rPr>
      </w:pPr>
      <w:r w:rsidRPr="00487D42">
        <w:rPr>
          <w:sz w:val="22"/>
          <w:szCs w:val="22"/>
        </w:rPr>
        <w:t>- przygotowywanie sprawozdań do Instytucji Pośredniczącej w wymaganych i obowiązujących terminach;</w:t>
      </w:r>
    </w:p>
    <w:p w:rsidR="00582C54" w:rsidRPr="00487D42" w:rsidRDefault="00582C54" w:rsidP="00582C54">
      <w:pPr>
        <w:ind w:left="426" w:hanging="142"/>
        <w:jc w:val="both"/>
        <w:rPr>
          <w:sz w:val="22"/>
          <w:szCs w:val="22"/>
        </w:rPr>
      </w:pPr>
      <w:r w:rsidRPr="00487D42">
        <w:rPr>
          <w:sz w:val="22"/>
          <w:szCs w:val="22"/>
        </w:rPr>
        <w:t>- sporządzanie planów wydatków projektu z uwzględnieniem obowiązującej klasyfikacji budżetowej, przygotowywanie propozycji zmian do planów w ciągu roku budżetowego;</w:t>
      </w:r>
    </w:p>
    <w:p w:rsidR="00582C54" w:rsidRPr="00487D42" w:rsidRDefault="00582C54" w:rsidP="00582C54">
      <w:pPr>
        <w:ind w:left="426" w:hanging="142"/>
        <w:jc w:val="both"/>
        <w:rPr>
          <w:sz w:val="22"/>
          <w:szCs w:val="22"/>
        </w:rPr>
      </w:pPr>
      <w:r w:rsidRPr="00487D42">
        <w:rPr>
          <w:sz w:val="22"/>
          <w:szCs w:val="22"/>
        </w:rPr>
        <w:t>- sporządzanie sprawozdań z realizacji wydatków projektu według obowiązujących przepisów dotyczących sprawozdawczości budżetowej;</w:t>
      </w:r>
    </w:p>
    <w:p w:rsidR="00582C54" w:rsidRPr="00487D42" w:rsidRDefault="00582C54" w:rsidP="00582C54">
      <w:pPr>
        <w:ind w:left="426" w:hanging="142"/>
        <w:jc w:val="both"/>
        <w:rPr>
          <w:sz w:val="22"/>
          <w:szCs w:val="22"/>
        </w:rPr>
      </w:pPr>
      <w:r w:rsidRPr="00487D42">
        <w:rPr>
          <w:sz w:val="22"/>
          <w:szCs w:val="22"/>
        </w:rPr>
        <w:t>- udzielanie bieżących informacji personelowi zarządzającemu na temat stanu realizacji poszczególnych zadań projektu w ujęciu finansowym;</w:t>
      </w:r>
    </w:p>
    <w:p w:rsidR="00582C54" w:rsidRPr="00487D42" w:rsidRDefault="00582C54" w:rsidP="00582C54">
      <w:pPr>
        <w:ind w:left="426" w:hanging="142"/>
        <w:jc w:val="both"/>
        <w:rPr>
          <w:sz w:val="22"/>
          <w:szCs w:val="22"/>
        </w:rPr>
      </w:pPr>
      <w:r w:rsidRPr="00487D42">
        <w:rPr>
          <w:sz w:val="22"/>
          <w:szCs w:val="22"/>
        </w:rPr>
        <w:t>- bieżący kontakt w sprawach finansowych z Instytucją Pośredniczącą i innymi instytucjami zaangażowanymi bezpośrednio w realizację projektu</w:t>
      </w:r>
    </w:p>
    <w:p w:rsidR="00582C54" w:rsidRPr="00487D42" w:rsidRDefault="00582C54" w:rsidP="00582C54">
      <w:pPr>
        <w:ind w:left="426" w:hanging="142"/>
        <w:jc w:val="both"/>
        <w:rPr>
          <w:sz w:val="22"/>
          <w:szCs w:val="22"/>
        </w:rPr>
      </w:pPr>
      <w:r w:rsidRPr="00487D42">
        <w:rPr>
          <w:sz w:val="22"/>
          <w:szCs w:val="22"/>
        </w:rPr>
        <w:t>- zapewnienie pomocy zleceniodawcy w trakcie przeprowadzenia kontroli zewnętrznej i wewnętrznej w okresie trwania projektu, jak również po jego realizacji;</w:t>
      </w:r>
    </w:p>
    <w:p w:rsidR="00DC0BDF" w:rsidRPr="00487D42" w:rsidRDefault="00DC0BDF" w:rsidP="00582C54">
      <w:pPr>
        <w:ind w:left="720"/>
        <w:jc w:val="both"/>
        <w:rPr>
          <w:sz w:val="22"/>
          <w:szCs w:val="22"/>
        </w:rPr>
      </w:pPr>
    </w:p>
    <w:p w:rsidR="00DC0BDF" w:rsidRPr="00487D42" w:rsidRDefault="00DC0BDF" w:rsidP="00DC0BDF">
      <w:pPr>
        <w:numPr>
          <w:ilvl w:val="0"/>
          <w:numId w:val="30"/>
        </w:numPr>
        <w:jc w:val="both"/>
        <w:rPr>
          <w:sz w:val="22"/>
          <w:szCs w:val="22"/>
        </w:rPr>
      </w:pPr>
      <w:r w:rsidRPr="00487D42">
        <w:rPr>
          <w:sz w:val="22"/>
          <w:szCs w:val="22"/>
        </w:rPr>
        <w:t>Ponadto Wykonawca zobowiązany jest do:</w:t>
      </w:r>
    </w:p>
    <w:p w:rsidR="00DC0BDF" w:rsidRPr="00487D42" w:rsidRDefault="00DC0BDF" w:rsidP="00DC0BDF">
      <w:pPr>
        <w:numPr>
          <w:ilvl w:val="1"/>
          <w:numId w:val="30"/>
        </w:numPr>
        <w:tabs>
          <w:tab w:val="left" w:pos="360"/>
        </w:tabs>
        <w:suppressAutoHyphens/>
        <w:jc w:val="both"/>
        <w:rPr>
          <w:color w:val="000000"/>
          <w:sz w:val="22"/>
          <w:szCs w:val="22"/>
          <w:lang w:eastAsia="ar-SA"/>
        </w:rPr>
      </w:pPr>
      <w:r w:rsidRPr="00487D42">
        <w:rPr>
          <w:color w:val="000000"/>
          <w:sz w:val="22"/>
          <w:szCs w:val="22"/>
          <w:lang w:eastAsia="ar-SA"/>
        </w:rPr>
        <w:t>Wykonywania czynności będących przedmiotem umowy ze szczególną starannością, oraz czuwania nad prawidłową realizacją niniejszej umowy,</w:t>
      </w:r>
    </w:p>
    <w:p w:rsidR="00DC0BDF" w:rsidRPr="00487D42" w:rsidRDefault="00DC0BDF" w:rsidP="00DC0BDF">
      <w:pPr>
        <w:numPr>
          <w:ilvl w:val="1"/>
          <w:numId w:val="30"/>
        </w:numPr>
        <w:tabs>
          <w:tab w:val="left" w:pos="360"/>
        </w:tabs>
        <w:suppressAutoHyphens/>
        <w:jc w:val="both"/>
        <w:rPr>
          <w:color w:val="000000"/>
          <w:sz w:val="22"/>
          <w:szCs w:val="22"/>
          <w:lang w:eastAsia="ar-SA"/>
        </w:rPr>
      </w:pPr>
      <w:r w:rsidRPr="00487D42">
        <w:rPr>
          <w:color w:val="000000"/>
          <w:sz w:val="22"/>
          <w:szCs w:val="22"/>
          <w:lang w:eastAsia="ar-SA"/>
        </w:rPr>
        <w:t>Bieżącego informowania Zleceniodawcy o etapach realizacji projektu.</w:t>
      </w:r>
    </w:p>
    <w:p w:rsidR="00DC0BDF" w:rsidRPr="00487D42" w:rsidRDefault="00DC0BDF" w:rsidP="00DC0BDF">
      <w:pPr>
        <w:numPr>
          <w:ilvl w:val="1"/>
          <w:numId w:val="30"/>
        </w:numPr>
        <w:tabs>
          <w:tab w:val="left" w:pos="360"/>
        </w:tabs>
        <w:suppressAutoHyphens/>
        <w:jc w:val="both"/>
        <w:rPr>
          <w:color w:val="000000"/>
          <w:sz w:val="22"/>
          <w:szCs w:val="22"/>
          <w:lang w:eastAsia="ar-SA"/>
        </w:rPr>
      </w:pPr>
      <w:r w:rsidRPr="00487D42">
        <w:rPr>
          <w:color w:val="000000"/>
          <w:sz w:val="22"/>
          <w:szCs w:val="22"/>
          <w:lang w:eastAsia="ar-SA"/>
        </w:rPr>
        <w:t>Przedkładania do akceptacji i podpisu wszelkich umów, zleceń i zamówień Zleceniodawcy,</w:t>
      </w:r>
    </w:p>
    <w:p w:rsidR="00DC0BDF" w:rsidRPr="00487D42" w:rsidRDefault="00DC0BDF" w:rsidP="00DC0BDF">
      <w:pPr>
        <w:numPr>
          <w:ilvl w:val="1"/>
          <w:numId w:val="30"/>
        </w:numPr>
        <w:tabs>
          <w:tab w:val="left" w:pos="360"/>
        </w:tabs>
        <w:suppressAutoHyphens/>
        <w:jc w:val="both"/>
        <w:rPr>
          <w:color w:val="000000"/>
          <w:sz w:val="22"/>
          <w:szCs w:val="22"/>
          <w:lang w:eastAsia="ar-SA"/>
        </w:rPr>
      </w:pPr>
      <w:r w:rsidRPr="00487D42">
        <w:rPr>
          <w:color w:val="000000"/>
          <w:sz w:val="22"/>
          <w:szCs w:val="22"/>
          <w:lang w:eastAsia="ar-SA"/>
        </w:rPr>
        <w:t>Przekazania Zleceniodawcy sprawozdań projektu nie później niż 3 dni od ich przeprowadzenia,</w:t>
      </w:r>
    </w:p>
    <w:p w:rsidR="00DC0BDF" w:rsidRPr="00487D42" w:rsidRDefault="00DC0BDF" w:rsidP="00DC0BDF">
      <w:pPr>
        <w:numPr>
          <w:ilvl w:val="1"/>
          <w:numId w:val="30"/>
        </w:numPr>
        <w:tabs>
          <w:tab w:val="left" w:pos="360"/>
        </w:tabs>
        <w:suppressAutoHyphens/>
        <w:jc w:val="both"/>
        <w:rPr>
          <w:color w:val="000000"/>
          <w:sz w:val="22"/>
          <w:szCs w:val="22"/>
          <w:lang w:eastAsia="ar-SA"/>
        </w:rPr>
      </w:pPr>
      <w:r w:rsidRPr="00487D42">
        <w:rPr>
          <w:color w:val="000000"/>
          <w:sz w:val="22"/>
          <w:szCs w:val="22"/>
          <w:lang w:eastAsia="ar-SA"/>
        </w:rPr>
        <w:t>Przedkładania do akceptacji i podpisu wniosków o płatność wraz z harmonogramem płatności,</w:t>
      </w:r>
    </w:p>
    <w:p w:rsidR="00DC0BDF" w:rsidRPr="00487D42" w:rsidRDefault="00DC0BDF" w:rsidP="00DC0BDF">
      <w:pPr>
        <w:numPr>
          <w:ilvl w:val="1"/>
          <w:numId w:val="30"/>
        </w:numPr>
        <w:tabs>
          <w:tab w:val="left" w:pos="360"/>
        </w:tabs>
        <w:suppressAutoHyphens/>
        <w:jc w:val="both"/>
        <w:rPr>
          <w:color w:val="000000"/>
          <w:sz w:val="22"/>
          <w:szCs w:val="22"/>
          <w:lang w:eastAsia="ar-SA"/>
        </w:rPr>
      </w:pPr>
      <w:r w:rsidRPr="00487D42">
        <w:rPr>
          <w:color w:val="000000"/>
          <w:sz w:val="22"/>
          <w:szCs w:val="22"/>
          <w:lang w:eastAsia="ar-SA"/>
        </w:rPr>
        <w:t>Dokładnego udokumentowania wydatków poniesionych w trakcie realizacji projektu, (wydatki poniesione zgodnie z budżetem do wniosku o dofinansowanie).</w:t>
      </w:r>
    </w:p>
    <w:p w:rsidR="00DC0BDF" w:rsidRPr="00487D42" w:rsidRDefault="00DC0BDF" w:rsidP="00DC0BDF">
      <w:pPr>
        <w:pStyle w:val="Default"/>
        <w:jc w:val="both"/>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r w:rsidRPr="00487D42">
        <w:rPr>
          <w:rFonts w:ascii="Times New Roman" w:hAnsi="Times New Roman" w:cs="Times New Roman"/>
          <w:sz w:val="22"/>
          <w:szCs w:val="22"/>
        </w:rPr>
        <w:t>§ 7</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1. Zamawiającemu przysługuje prawo odstąpienia od umowy w przypadku: </w:t>
      </w:r>
    </w:p>
    <w:p w:rsidR="00DC0BDF" w:rsidRPr="00487D42" w:rsidRDefault="00DC0BDF" w:rsidP="00DC0BDF">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a) wystąpienia istotnej zmiany okoliczności powodującej, że wykonanie umowy nie leży w interesie publicznym, czego nie można było przewidzieć w chwili zawarcia niniejszej umowy. Odstąpienie od umowy w tym przypadku może nastąpić w terminie 1 miesiąca od daty powzięcia wiadomości o powyższych okolicznościach, </w:t>
      </w:r>
    </w:p>
    <w:p w:rsidR="00DC0BDF" w:rsidRPr="00487D42" w:rsidRDefault="00DC0BDF" w:rsidP="00DC0BDF">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b) gdy Wykonawca nie podjął czynności wskazanych w § 1 lub nie kontynuuje ich, pomimo wezwania Zamawiającego złożonego na piśmie i wyznaczeniu Wykonawcy dodatkowego terminu do podjęcia lub kontynuacji czynności objętych niniejszą umową, </w:t>
      </w:r>
    </w:p>
    <w:p w:rsidR="00DC0BDF" w:rsidRPr="00487D42" w:rsidRDefault="00DC0BDF" w:rsidP="00DC0BDF">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c) w przypadku groźby utraty bądź konieczności zwrotu dofinansowania przez Zamawiającego wynikłych wskutek zaniedbań Wykonawcy, Zamawiający ma prawo odstąpić od umowy, żądać od Wykonawcy właściwego odszkodowania uzupełniającego niezależnie od kar umownych liczonych zgodnie z § 5 ust.5 oraz zawrzeć umowę z innym wykonawcą. </w:t>
      </w:r>
    </w:p>
    <w:p w:rsidR="00DC0BDF" w:rsidRPr="00487D42" w:rsidRDefault="00DC0BDF" w:rsidP="00DC0BDF">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d) jeżeli nastąpiła zmiana wymogów/nowe zalecenia Instytucji Pośredniczącej dotyczące usług wskazanych w §1. </w:t>
      </w:r>
    </w:p>
    <w:p w:rsidR="00DC0BDF" w:rsidRPr="00487D42" w:rsidRDefault="00DC0BDF" w:rsidP="00DC0BDF">
      <w:pPr>
        <w:pStyle w:val="Default"/>
        <w:ind w:left="426" w:hanging="426"/>
        <w:jc w:val="both"/>
        <w:rPr>
          <w:rFonts w:ascii="Times New Roman" w:hAnsi="Times New Roman" w:cs="Times New Roman"/>
          <w:sz w:val="22"/>
          <w:szCs w:val="22"/>
        </w:rPr>
      </w:pPr>
      <w:r w:rsidRPr="00487D42">
        <w:rPr>
          <w:rFonts w:ascii="Times New Roman" w:hAnsi="Times New Roman" w:cs="Times New Roman"/>
          <w:sz w:val="22"/>
          <w:szCs w:val="22"/>
        </w:rPr>
        <w:t xml:space="preserve">2. Wykonawcy przysługuje prawo odstąpienia od umowy w przypadku zwłoki w zapłacie wynagrodzenia przez Zamawiającego pomimo posiadania środków z Instytucji Pośredniczącej, </w:t>
      </w:r>
      <w:r w:rsidRPr="00487D42">
        <w:rPr>
          <w:rFonts w:ascii="Times New Roman" w:hAnsi="Times New Roman" w:cs="Times New Roman"/>
          <w:sz w:val="22"/>
          <w:szCs w:val="22"/>
        </w:rPr>
        <w:lastRenderedPageBreak/>
        <w:t xml:space="preserve">trwającej dłużej niż 30 dni po wyznaczeniu dodatkowego terminu do zapłaty nie krótszego niż 14 dni. </w:t>
      </w:r>
    </w:p>
    <w:p w:rsidR="00DC0BDF" w:rsidRPr="00487D42" w:rsidRDefault="00DC0BDF" w:rsidP="00DC0BDF">
      <w:pPr>
        <w:pStyle w:val="Default"/>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3. Odstąpienie od umowy powinno nastąpić w formie pisemnej pod rygorem nieważności.   Zawiadomienie o odstąpieniu powinno być przekazane, co najmniej 7 dni przed terminem odstąpienia. </w:t>
      </w:r>
    </w:p>
    <w:p w:rsidR="00DC0BDF" w:rsidRPr="00487D42" w:rsidRDefault="00DC0BDF" w:rsidP="00DC0BDF">
      <w:pPr>
        <w:pStyle w:val="Default"/>
        <w:spacing w:after="164"/>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4. Strony ustalają odpowiedzialność za niewykonanie lub nienależyte wykonanie zobowiązań umownych w formie kar umownych. </w:t>
      </w:r>
    </w:p>
    <w:p w:rsidR="00DC0BDF" w:rsidRPr="00487D42" w:rsidRDefault="00DC0BDF" w:rsidP="00DC0BDF">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5. Wykonawca zapłaci Zamawiającemu kary umowne w przypadkach: </w:t>
      </w:r>
    </w:p>
    <w:p w:rsidR="00DC0BDF" w:rsidRPr="00487D42" w:rsidRDefault="00DC0BDF" w:rsidP="00DC0BDF">
      <w:pPr>
        <w:pStyle w:val="Default"/>
        <w:ind w:left="567" w:hanging="283"/>
        <w:jc w:val="both"/>
        <w:rPr>
          <w:sz w:val="22"/>
          <w:szCs w:val="22"/>
        </w:rPr>
      </w:pPr>
      <w:r w:rsidRPr="00487D42">
        <w:rPr>
          <w:rFonts w:ascii="Times New Roman" w:hAnsi="Times New Roman" w:cs="Times New Roman"/>
          <w:sz w:val="22"/>
          <w:szCs w:val="22"/>
        </w:rPr>
        <w:t>a) odstąpienia od umowy z przyczyn, za które odpowiada Wykonawca - w wysokości 10% wynagrodzenia zsumowanego dla całej usługi realizowanej przez Wykonawcę w okresie obowiązywania</w:t>
      </w:r>
      <w:r w:rsidRPr="00487D42">
        <w:rPr>
          <w:sz w:val="22"/>
          <w:szCs w:val="22"/>
        </w:rPr>
        <w:t xml:space="preserve"> umowy. </w:t>
      </w:r>
    </w:p>
    <w:p w:rsidR="00DC0BDF" w:rsidRPr="00487D42" w:rsidRDefault="00DC0BDF" w:rsidP="00DC0BDF">
      <w:pPr>
        <w:pStyle w:val="Default"/>
        <w:ind w:left="567" w:hanging="283"/>
        <w:jc w:val="both"/>
        <w:rPr>
          <w:sz w:val="22"/>
          <w:szCs w:val="22"/>
        </w:rPr>
      </w:pPr>
      <w:r w:rsidRPr="00487D42">
        <w:rPr>
          <w:sz w:val="22"/>
          <w:szCs w:val="22"/>
        </w:rPr>
        <w:t xml:space="preserve">b) w wysokości 2% wynagrodzenia umownego zsumowanego dla całej usługi realizowanej przez Wykonawcę w okresie obowiązywania umowy - za każdy dzień zwłoki, liczony od wyznaczonego w piśmie terminu podjęcia lub kontynuowania czynności objętych umową. </w:t>
      </w:r>
    </w:p>
    <w:p w:rsidR="00DC0BDF" w:rsidRPr="00487D42" w:rsidRDefault="00DC0BDF" w:rsidP="00DC0BDF">
      <w:pPr>
        <w:pStyle w:val="Default"/>
        <w:ind w:left="284" w:hanging="284"/>
        <w:jc w:val="both"/>
        <w:rPr>
          <w:sz w:val="22"/>
          <w:szCs w:val="22"/>
        </w:rPr>
      </w:pPr>
      <w:r w:rsidRPr="00487D42">
        <w:rPr>
          <w:sz w:val="22"/>
          <w:szCs w:val="22"/>
        </w:rPr>
        <w:t xml:space="preserve">6. W przypadku, gdy szkoda, spowodowana niewykonaniem obowiązku wynikającego z niniejszej umowy, przekracza wysokość kar umownych, poszkodowana tym strona może, niezależnie od kar umownych, dochodzić odszkodowania na zasadach ogólnych Kodeksu Cywilnego.                       </w:t>
      </w:r>
    </w:p>
    <w:p w:rsidR="00DC0BDF" w:rsidRPr="00487D42" w:rsidRDefault="00DC0BDF" w:rsidP="00DC0BDF">
      <w:pPr>
        <w:pStyle w:val="Default"/>
        <w:ind w:left="284" w:hanging="284"/>
        <w:jc w:val="both"/>
        <w:rPr>
          <w:sz w:val="22"/>
          <w:szCs w:val="22"/>
        </w:rPr>
      </w:pPr>
      <w:r w:rsidRPr="00487D42">
        <w:rPr>
          <w:sz w:val="22"/>
          <w:szCs w:val="22"/>
        </w:rPr>
        <w:t xml:space="preserve">7. Kara umowna powinna być zapłacona przez Stronę w terminie 14 dni od daty wystąpienia przez drugą Stronę z żądaniem zapłaty. </w:t>
      </w:r>
    </w:p>
    <w:p w:rsidR="00DC0BDF" w:rsidRPr="00487D42" w:rsidRDefault="00DC0BDF" w:rsidP="00DC0BDF">
      <w:pPr>
        <w:pStyle w:val="Default"/>
        <w:rPr>
          <w:sz w:val="22"/>
          <w:szCs w:val="22"/>
        </w:rPr>
      </w:pPr>
    </w:p>
    <w:p w:rsidR="00DC0BDF" w:rsidRPr="00487D42" w:rsidRDefault="00DC0BDF" w:rsidP="00DC0BDF">
      <w:pPr>
        <w:pStyle w:val="Default"/>
        <w:jc w:val="center"/>
        <w:rPr>
          <w:sz w:val="22"/>
          <w:szCs w:val="22"/>
        </w:rPr>
      </w:pPr>
      <w:r w:rsidRPr="00487D42">
        <w:rPr>
          <w:sz w:val="22"/>
          <w:szCs w:val="22"/>
        </w:rPr>
        <w:t>§ 8</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ind w:left="284" w:hanging="284"/>
        <w:jc w:val="both"/>
        <w:rPr>
          <w:rFonts w:ascii="Times New Roman" w:hAnsi="Times New Roman" w:cs="Times New Roman"/>
          <w:sz w:val="22"/>
          <w:szCs w:val="22"/>
        </w:rPr>
      </w:pPr>
      <w:r w:rsidRPr="00487D42">
        <w:rPr>
          <w:rFonts w:ascii="Times New Roman" w:hAnsi="Times New Roman" w:cs="Times New Roman"/>
          <w:sz w:val="22"/>
          <w:szCs w:val="22"/>
        </w:rPr>
        <w:t xml:space="preserve">1. Zamawiający przewiduje zmiany umowy w formie pisemnej – aneksem zaakceptowanym przez obie strony. </w:t>
      </w:r>
    </w:p>
    <w:p w:rsidR="00DC0BDF" w:rsidRPr="00487D42" w:rsidRDefault="00DC0BDF" w:rsidP="00DC0BD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653"/>
        </w:tabs>
        <w:ind w:left="360" w:hanging="360"/>
        <w:jc w:val="both"/>
        <w:rPr>
          <w:snapToGrid w:val="0"/>
          <w:color w:val="000000"/>
          <w:sz w:val="22"/>
          <w:szCs w:val="22"/>
        </w:rPr>
      </w:pPr>
      <w:r w:rsidRPr="00487D42">
        <w:rPr>
          <w:snapToGrid w:val="0"/>
          <w:color w:val="000000"/>
          <w:sz w:val="22"/>
          <w:szCs w:val="22"/>
        </w:rPr>
        <w:t>2. Dopuszczalne zmiany postanowień umowy oraz określenie warunków zmian:</w:t>
      </w:r>
      <w:r w:rsidRPr="00487D42">
        <w:rPr>
          <w:snapToGrid w:val="0"/>
          <w:color w:val="000000"/>
          <w:sz w:val="22"/>
          <w:szCs w:val="22"/>
        </w:rPr>
        <w:tab/>
      </w:r>
      <w:r w:rsidRPr="00487D42">
        <w:rPr>
          <w:snapToGrid w:val="0"/>
          <w:color w:val="000000"/>
          <w:sz w:val="22"/>
          <w:szCs w:val="22"/>
        </w:rPr>
        <w:tab/>
      </w:r>
    </w:p>
    <w:p w:rsidR="00DC0BDF" w:rsidRPr="00487D42" w:rsidRDefault="00DC0BDF" w:rsidP="00DC0BDF">
      <w:pPr>
        <w:widowControl w:val="0"/>
        <w:tabs>
          <w:tab w:val="left" w:pos="567"/>
        </w:tabs>
        <w:ind w:left="567" w:hanging="283"/>
        <w:jc w:val="both"/>
        <w:rPr>
          <w:sz w:val="22"/>
          <w:szCs w:val="22"/>
        </w:rPr>
      </w:pPr>
      <w:r w:rsidRPr="00487D42">
        <w:rPr>
          <w:sz w:val="22"/>
          <w:szCs w:val="22"/>
        </w:rPr>
        <w:t xml:space="preserve">a) W przypadku zmiany stawki podatku VAT w trakcie trwania umowy Zamawiający dokona w drodze aneksu uaktualnienia stawki podatku VAT zgodnie z obowiązującą ustawą od towarów i usług. Uaktualniona stawka podatku VAT będzie obowiązywała w dalszej części realizacji zamówienia wynikającej z umowy;  </w:t>
      </w:r>
    </w:p>
    <w:p w:rsidR="00DC0BDF" w:rsidRPr="00487D42" w:rsidRDefault="00DC0BDF" w:rsidP="00DC0BDF">
      <w:pPr>
        <w:pStyle w:val="Default"/>
        <w:ind w:left="567" w:hanging="283"/>
        <w:jc w:val="both"/>
        <w:rPr>
          <w:rFonts w:ascii="Times New Roman" w:hAnsi="Times New Roman" w:cs="Times New Roman"/>
          <w:sz w:val="22"/>
          <w:szCs w:val="22"/>
        </w:rPr>
      </w:pPr>
      <w:r w:rsidRPr="00487D42">
        <w:rPr>
          <w:rFonts w:ascii="Times New Roman" w:hAnsi="Times New Roman" w:cs="Times New Roman"/>
          <w:sz w:val="22"/>
          <w:szCs w:val="22"/>
        </w:rPr>
        <w:t xml:space="preserve">b) W zakresie terminu realizacji zamówienia, gdy zaistnieje inna, niemożliwa do przewidzenia w momencie zawarcia umowy okoliczność prawna, ekonomiczna lub techniczna, za którą żadna ze stron nie ponosi odpowiedzialności, skutkująca brakiem możliwości należnego wykonania umowy zgodnie z SIWZ. </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r w:rsidRPr="00487D42">
        <w:rPr>
          <w:rFonts w:ascii="Times New Roman" w:hAnsi="Times New Roman" w:cs="Times New Roman"/>
          <w:sz w:val="22"/>
          <w:szCs w:val="22"/>
        </w:rPr>
        <w:t>§ 9</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W sprawach nieuregulowanych niniejszą Umową mają zastosowanie odpowiednie przepisy Kodeksu Cywilnego oraz przepisy ustawy z 29 stycznia 2004r. Prawo Zamówień Publicznych (tekst jednolity: Dz. U. z 2010r. nr 113, poz.759 ze zmianami). </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r w:rsidRPr="00487D42">
        <w:rPr>
          <w:rFonts w:ascii="Times New Roman" w:hAnsi="Times New Roman" w:cs="Times New Roman"/>
          <w:sz w:val="22"/>
          <w:szCs w:val="22"/>
        </w:rPr>
        <w:t>§ 10</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Ewentualne spory powstałe na tle wykonania obowiązków wynikających z treści niniejszej Umowy, które nie mogą być rozstrzygnięte polubownie, Strony poddają pod rozstrzygnięcie właściwemu dla siedziby Zamawiającego Sądowi Powszechnemu. </w:t>
      </w:r>
    </w:p>
    <w:p w:rsidR="00DC0BDF" w:rsidRPr="00487D42" w:rsidRDefault="00DC0BDF" w:rsidP="00DC0BDF">
      <w:pPr>
        <w:pStyle w:val="Default"/>
        <w:jc w:val="both"/>
        <w:rPr>
          <w:rFonts w:ascii="Times New Roman" w:hAnsi="Times New Roman" w:cs="Times New Roman"/>
          <w:sz w:val="22"/>
          <w:szCs w:val="22"/>
        </w:rPr>
      </w:pPr>
    </w:p>
    <w:p w:rsidR="00DC0BDF" w:rsidRPr="00487D42" w:rsidRDefault="00DC0BDF" w:rsidP="00DC0BDF">
      <w:pPr>
        <w:pStyle w:val="Default"/>
        <w:jc w:val="center"/>
        <w:rPr>
          <w:rFonts w:ascii="Times New Roman" w:hAnsi="Times New Roman" w:cs="Times New Roman"/>
          <w:sz w:val="22"/>
          <w:szCs w:val="22"/>
        </w:rPr>
      </w:pPr>
      <w:r w:rsidRPr="00487D42">
        <w:rPr>
          <w:rFonts w:ascii="Times New Roman" w:hAnsi="Times New Roman" w:cs="Times New Roman"/>
          <w:sz w:val="22"/>
          <w:szCs w:val="22"/>
        </w:rPr>
        <w:t>§ 11</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1523CF">
      <w:pPr>
        <w:pStyle w:val="Default"/>
        <w:jc w:val="both"/>
        <w:rPr>
          <w:rFonts w:ascii="Times New Roman" w:hAnsi="Times New Roman" w:cs="Times New Roman"/>
          <w:sz w:val="22"/>
          <w:szCs w:val="22"/>
        </w:rPr>
      </w:pPr>
      <w:r w:rsidRPr="00487D42">
        <w:rPr>
          <w:rFonts w:ascii="Times New Roman" w:hAnsi="Times New Roman" w:cs="Times New Roman"/>
          <w:sz w:val="22"/>
          <w:szCs w:val="22"/>
        </w:rPr>
        <w:t xml:space="preserve">Umowę sporządzono w trzech jednobrzmiących egzemplarzach, dwa egzemplarze dla Zamawiającego i jeden dla Wykonawcy. </w:t>
      </w:r>
    </w:p>
    <w:p w:rsidR="00DC0BDF" w:rsidRPr="00487D42" w:rsidRDefault="00DC0BDF" w:rsidP="00DC0BDF">
      <w:pPr>
        <w:pStyle w:val="Default"/>
        <w:jc w:val="center"/>
        <w:rPr>
          <w:rFonts w:ascii="Times New Roman" w:hAnsi="Times New Roman" w:cs="Times New Roman"/>
          <w:sz w:val="22"/>
          <w:szCs w:val="22"/>
        </w:rPr>
      </w:pPr>
      <w:r w:rsidRPr="00487D42">
        <w:rPr>
          <w:rFonts w:ascii="Times New Roman" w:hAnsi="Times New Roman" w:cs="Times New Roman"/>
          <w:sz w:val="22"/>
          <w:szCs w:val="22"/>
        </w:rPr>
        <w:t>§ 12</w:t>
      </w:r>
    </w:p>
    <w:p w:rsidR="00DC0BDF" w:rsidRPr="00487D42" w:rsidRDefault="00DC0BDF" w:rsidP="00DC0BDF">
      <w:pPr>
        <w:pStyle w:val="Default"/>
        <w:jc w:val="center"/>
        <w:rPr>
          <w:rFonts w:ascii="Times New Roman" w:hAnsi="Times New Roman" w:cs="Times New Roman"/>
          <w:sz w:val="22"/>
          <w:szCs w:val="22"/>
        </w:rPr>
      </w:pPr>
    </w:p>
    <w:p w:rsidR="00DC0BDF" w:rsidRPr="00487D42" w:rsidRDefault="00DC0BDF" w:rsidP="00DC0BDF">
      <w:pPr>
        <w:pStyle w:val="Default"/>
        <w:rPr>
          <w:rFonts w:ascii="Times New Roman" w:hAnsi="Times New Roman" w:cs="Times New Roman"/>
          <w:sz w:val="22"/>
          <w:szCs w:val="22"/>
        </w:rPr>
      </w:pPr>
      <w:r w:rsidRPr="00487D42">
        <w:rPr>
          <w:rFonts w:ascii="Times New Roman" w:hAnsi="Times New Roman" w:cs="Times New Roman"/>
          <w:sz w:val="22"/>
          <w:szCs w:val="22"/>
        </w:rPr>
        <w:t xml:space="preserve">Integralną część niniejszej umowy stanowi: </w:t>
      </w:r>
    </w:p>
    <w:p w:rsidR="00DC0BDF" w:rsidRPr="00487D42" w:rsidRDefault="00DC0BDF" w:rsidP="00DC0BDF">
      <w:pPr>
        <w:pStyle w:val="Default"/>
        <w:rPr>
          <w:rFonts w:ascii="Times New Roman" w:hAnsi="Times New Roman" w:cs="Times New Roman"/>
          <w:sz w:val="22"/>
          <w:szCs w:val="22"/>
        </w:rPr>
      </w:pPr>
      <w:r w:rsidRPr="00487D42">
        <w:rPr>
          <w:rFonts w:ascii="Times New Roman" w:hAnsi="Times New Roman" w:cs="Times New Roman"/>
          <w:sz w:val="22"/>
          <w:szCs w:val="22"/>
        </w:rPr>
        <w:t>Zał. 1. – miesięczna/okresowa karta czasu pracy – wzór</w:t>
      </w:r>
    </w:p>
    <w:p w:rsidR="00DC0BDF" w:rsidRPr="00487D42" w:rsidRDefault="00DC0BDF" w:rsidP="00BD028F">
      <w:pPr>
        <w:pStyle w:val="Default"/>
        <w:rPr>
          <w:rFonts w:ascii="Times New Roman" w:hAnsi="Times New Roman" w:cs="Times New Roman"/>
          <w:sz w:val="22"/>
          <w:szCs w:val="22"/>
        </w:rPr>
      </w:pPr>
      <w:r w:rsidRPr="00487D42">
        <w:rPr>
          <w:rFonts w:ascii="Times New Roman" w:hAnsi="Times New Roman" w:cs="Times New Roman"/>
          <w:sz w:val="22"/>
          <w:szCs w:val="22"/>
        </w:rPr>
        <w:lastRenderedPageBreak/>
        <w:t>Zał. 2 – rachunek - wzór</w:t>
      </w:r>
    </w:p>
    <w:p w:rsidR="00DC0BDF" w:rsidRPr="00487D42" w:rsidRDefault="00DC0BDF" w:rsidP="00DC0BDF">
      <w:pPr>
        <w:spacing w:line="280" w:lineRule="exact"/>
        <w:ind w:left="680" w:firstLine="340"/>
        <w:rPr>
          <w:sz w:val="22"/>
          <w:szCs w:val="22"/>
        </w:rPr>
      </w:pPr>
      <w:r w:rsidRPr="00487D42">
        <w:rPr>
          <w:sz w:val="22"/>
          <w:szCs w:val="22"/>
        </w:rPr>
        <w:t>Zamawiający:</w:t>
      </w:r>
      <w:r w:rsidR="006F79FD" w:rsidRPr="00487D42">
        <w:rPr>
          <w:sz w:val="22"/>
          <w:szCs w:val="22"/>
        </w:rPr>
        <w:tab/>
      </w:r>
      <w:r w:rsidR="006F79FD" w:rsidRPr="00487D42">
        <w:rPr>
          <w:sz w:val="22"/>
          <w:szCs w:val="22"/>
        </w:rPr>
        <w:tab/>
      </w:r>
      <w:r w:rsidR="006F79FD" w:rsidRPr="00487D42">
        <w:rPr>
          <w:sz w:val="22"/>
          <w:szCs w:val="22"/>
        </w:rPr>
        <w:tab/>
      </w:r>
      <w:r w:rsidR="006F79FD" w:rsidRPr="00487D42">
        <w:rPr>
          <w:sz w:val="22"/>
          <w:szCs w:val="22"/>
        </w:rPr>
        <w:tab/>
      </w:r>
      <w:r w:rsidR="006F79FD" w:rsidRPr="00487D42">
        <w:rPr>
          <w:sz w:val="22"/>
          <w:szCs w:val="22"/>
        </w:rPr>
        <w:tab/>
      </w:r>
      <w:r w:rsidR="006F79FD" w:rsidRPr="00487D42">
        <w:rPr>
          <w:sz w:val="22"/>
          <w:szCs w:val="22"/>
        </w:rPr>
        <w:tab/>
      </w:r>
      <w:r w:rsidRPr="00487D42">
        <w:rPr>
          <w:sz w:val="22"/>
          <w:szCs w:val="22"/>
        </w:rPr>
        <w:t xml:space="preserve">  Wykonawca: </w:t>
      </w:r>
      <w:r w:rsidRPr="00487D42">
        <w:rPr>
          <w:sz w:val="22"/>
          <w:szCs w:val="22"/>
        </w:rPr>
        <w:tab/>
      </w:r>
      <w:r w:rsidRPr="00487D42">
        <w:rPr>
          <w:sz w:val="22"/>
          <w:szCs w:val="22"/>
        </w:rPr>
        <w:tab/>
      </w:r>
      <w:r w:rsidRPr="00487D42">
        <w:rPr>
          <w:sz w:val="22"/>
          <w:szCs w:val="22"/>
        </w:rPr>
        <w:tab/>
      </w:r>
    </w:p>
    <w:p w:rsidR="00DC0BDF" w:rsidRPr="00487D42" w:rsidRDefault="00DC0BDF" w:rsidP="00DC0BDF">
      <w:pPr>
        <w:spacing w:line="280" w:lineRule="exact"/>
        <w:rPr>
          <w:sz w:val="22"/>
          <w:szCs w:val="22"/>
        </w:rPr>
      </w:pPr>
    </w:p>
    <w:p w:rsidR="00BD028F" w:rsidRPr="00487D42" w:rsidRDefault="00BD028F" w:rsidP="00DC0BDF">
      <w:pPr>
        <w:spacing w:line="280" w:lineRule="exact"/>
        <w:rPr>
          <w:sz w:val="22"/>
          <w:szCs w:val="22"/>
        </w:rPr>
      </w:pPr>
    </w:p>
    <w:p w:rsidR="00DC0BDF" w:rsidRPr="00487D42" w:rsidRDefault="00DC0BDF" w:rsidP="00DC0BDF">
      <w:pPr>
        <w:spacing w:line="280" w:lineRule="exact"/>
        <w:ind w:left="680" w:firstLine="340"/>
        <w:rPr>
          <w:sz w:val="22"/>
          <w:szCs w:val="22"/>
        </w:rPr>
      </w:pPr>
    </w:p>
    <w:p w:rsidR="00B208DE" w:rsidRPr="00E14811" w:rsidRDefault="00DC0BDF" w:rsidP="00E14811">
      <w:pPr>
        <w:spacing w:line="480" w:lineRule="auto"/>
        <w:jc w:val="both"/>
        <w:rPr>
          <w:i/>
        </w:rPr>
      </w:pPr>
      <w:r w:rsidRPr="00487D42">
        <w:rPr>
          <w:i/>
        </w:rPr>
        <w:t>*  niepotrzebne skreślić</w:t>
      </w:r>
    </w:p>
    <w:sectPr w:rsidR="00B208DE" w:rsidRPr="00E14811" w:rsidSect="000D1B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E4" w:rsidRDefault="006E3EE4" w:rsidP="003F24C2">
      <w:r>
        <w:separator/>
      </w:r>
    </w:p>
  </w:endnote>
  <w:endnote w:type="continuationSeparator" w:id="0">
    <w:p w:rsidR="006E3EE4" w:rsidRDefault="006E3EE4" w:rsidP="003F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E4" w:rsidRDefault="006E3EE4" w:rsidP="003F24C2">
      <w:r>
        <w:separator/>
      </w:r>
    </w:p>
  </w:footnote>
  <w:footnote w:type="continuationSeparator" w:id="0">
    <w:p w:rsidR="006E3EE4" w:rsidRDefault="006E3EE4" w:rsidP="003F2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60C"/>
    <w:multiLevelType w:val="hybridMultilevel"/>
    <w:tmpl w:val="484CE41E"/>
    <w:lvl w:ilvl="0" w:tplc="0415000F">
      <w:start w:val="1"/>
      <w:numFmt w:val="decimal"/>
      <w:lvlText w:val="%1."/>
      <w:lvlJc w:val="left"/>
      <w:pPr>
        <w:tabs>
          <w:tab w:val="num" w:pos="720"/>
        </w:tabs>
        <w:ind w:left="720" w:hanging="360"/>
      </w:pPr>
    </w:lvl>
    <w:lvl w:ilvl="1" w:tplc="9F18DC74">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7B02CB"/>
    <w:multiLevelType w:val="multilevel"/>
    <w:tmpl w:val="C6AEB4E6"/>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0F4071"/>
    <w:multiLevelType w:val="multilevel"/>
    <w:tmpl w:val="C776911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71E0D0C"/>
    <w:multiLevelType w:val="multilevel"/>
    <w:tmpl w:val="9546381A"/>
    <w:lvl w:ilvl="0">
      <w:start w:val="17"/>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BF526D"/>
    <w:multiLevelType w:val="hybridMultilevel"/>
    <w:tmpl w:val="484CE41E"/>
    <w:lvl w:ilvl="0" w:tplc="0415000F">
      <w:start w:val="1"/>
      <w:numFmt w:val="decimal"/>
      <w:lvlText w:val="%1."/>
      <w:lvlJc w:val="left"/>
      <w:pPr>
        <w:tabs>
          <w:tab w:val="num" w:pos="720"/>
        </w:tabs>
        <w:ind w:left="720" w:hanging="360"/>
      </w:pPr>
    </w:lvl>
    <w:lvl w:ilvl="1" w:tplc="9F18DC74">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13B084B"/>
    <w:multiLevelType w:val="hybridMultilevel"/>
    <w:tmpl w:val="025CDFDA"/>
    <w:lvl w:ilvl="0" w:tplc="EEACE52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22EE420E"/>
    <w:multiLevelType w:val="hybridMultilevel"/>
    <w:tmpl w:val="F65CC71A"/>
    <w:lvl w:ilvl="0" w:tplc="F9B64372">
      <w:start w:val="1"/>
      <w:numFmt w:val="decimal"/>
      <w:lvlText w:val="%1)"/>
      <w:lvlJc w:val="left"/>
      <w:pPr>
        <w:ind w:left="1047" w:hanging="360"/>
      </w:pPr>
      <w:rPr>
        <w:rFonts w:hint="default"/>
      </w:r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7">
    <w:nsid w:val="24C4280F"/>
    <w:multiLevelType w:val="multilevel"/>
    <w:tmpl w:val="0F162B76"/>
    <w:lvl w:ilvl="0">
      <w:start w:val="1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B8670D"/>
    <w:multiLevelType w:val="multilevel"/>
    <w:tmpl w:val="6BF4E71C"/>
    <w:lvl w:ilvl="0">
      <w:start w:val="18"/>
      <w:numFmt w:val="decimal"/>
      <w:lvlText w:val="%1"/>
      <w:lvlJc w:val="left"/>
      <w:pPr>
        <w:ind w:left="360" w:hanging="360"/>
      </w:pPr>
      <w:rPr>
        <w:rFonts w:hint="default"/>
      </w:rPr>
    </w:lvl>
    <w:lvl w:ilvl="1">
      <w:start w:val="6"/>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9">
    <w:nsid w:val="2A2A3917"/>
    <w:multiLevelType w:val="multilevel"/>
    <w:tmpl w:val="A836944A"/>
    <w:lvl w:ilvl="0">
      <w:start w:val="1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3EC17DB"/>
    <w:multiLevelType w:val="multilevel"/>
    <w:tmpl w:val="D0583E28"/>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30565A"/>
    <w:multiLevelType w:val="hybridMultilevel"/>
    <w:tmpl w:val="C5503818"/>
    <w:lvl w:ilvl="0" w:tplc="9F18DC74">
      <w:start w:val="1"/>
      <w:numFmt w:val="bullet"/>
      <w:lvlText w:val=""/>
      <w:lvlJc w:val="left"/>
      <w:pPr>
        <w:tabs>
          <w:tab w:val="num" w:pos="1077"/>
        </w:tabs>
        <w:ind w:left="1077"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E4C391D"/>
    <w:multiLevelType w:val="singleLevel"/>
    <w:tmpl w:val="0415000F"/>
    <w:lvl w:ilvl="0">
      <w:start w:val="1"/>
      <w:numFmt w:val="decimal"/>
      <w:lvlText w:val="%1."/>
      <w:lvlJc w:val="left"/>
      <w:pPr>
        <w:tabs>
          <w:tab w:val="num" w:pos="360"/>
        </w:tabs>
        <w:ind w:left="360" w:hanging="360"/>
      </w:pPr>
    </w:lvl>
  </w:abstractNum>
  <w:abstractNum w:abstractNumId="13">
    <w:nsid w:val="3FEA260F"/>
    <w:multiLevelType w:val="multilevel"/>
    <w:tmpl w:val="7E6C55F6"/>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3044500"/>
    <w:multiLevelType w:val="hybridMultilevel"/>
    <w:tmpl w:val="BEC64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9A302B"/>
    <w:multiLevelType w:val="multilevel"/>
    <w:tmpl w:val="33B63942"/>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52BB2025"/>
    <w:multiLevelType w:val="multilevel"/>
    <w:tmpl w:val="A322C262"/>
    <w:lvl w:ilvl="0">
      <w:start w:val="1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3360857"/>
    <w:multiLevelType w:val="multilevel"/>
    <w:tmpl w:val="21E6C1B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5F2FC1"/>
    <w:multiLevelType w:val="hybridMultilevel"/>
    <w:tmpl w:val="DD441ADA"/>
    <w:lvl w:ilvl="0" w:tplc="BEECD5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5DEB4FC8"/>
    <w:multiLevelType w:val="hybridMultilevel"/>
    <w:tmpl w:val="B27E1E22"/>
    <w:lvl w:ilvl="0" w:tplc="51BCF0B4">
      <w:start w:val="13"/>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5EFC42A5"/>
    <w:multiLevelType w:val="hybridMultilevel"/>
    <w:tmpl w:val="99F869A0"/>
    <w:lvl w:ilvl="0" w:tplc="42A4E0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7B7498"/>
    <w:multiLevelType w:val="hybridMultilevel"/>
    <w:tmpl w:val="484CE41E"/>
    <w:lvl w:ilvl="0" w:tplc="0415000F">
      <w:start w:val="1"/>
      <w:numFmt w:val="decimal"/>
      <w:lvlText w:val="%1."/>
      <w:lvlJc w:val="left"/>
      <w:pPr>
        <w:tabs>
          <w:tab w:val="num" w:pos="720"/>
        </w:tabs>
        <w:ind w:left="720" w:hanging="360"/>
      </w:pPr>
    </w:lvl>
    <w:lvl w:ilvl="1" w:tplc="9F18DC74">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86F2642"/>
    <w:multiLevelType w:val="multilevel"/>
    <w:tmpl w:val="BBA40984"/>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81475E"/>
    <w:multiLevelType w:val="hybridMultilevel"/>
    <w:tmpl w:val="ACE45292"/>
    <w:lvl w:ilvl="0" w:tplc="9F18DC74">
      <w:start w:val="1"/>
      <w:numFmt w:val="bullet"/>
      <w:lvlText w:val=""/>
      <w:lvlJc w:val="left"/>
      <w:pPr>
        <w:tabs>
          <w:tab w:val="num" w:pos="1077"/>
        </w:tabs>
        <w:ind w:left="1077"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86A6F92C">
      <w:start w:val="1"/>
      <w:numFmt w:val="decimal"/>
      <w:lvlText w:val="%3."/>
      <w:lvlJc w:val="left"/>
      <w:pPr>
        <w:ind w:left="2160" w:hanging="360"/>
      </w:pPr>
      <w:rPr>
        <w:rFonts w:ascii="Times New Roman" w:eastAsia="Times New Roman" w:hAnsi="Times New Roman" w:cs="Times New Roman"/>
      </w:rPr>
    </w:lvl>
    <w:lvl w:ilvl="3" w:tplc="4516AC2E">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0496450"/>
    <w:multiLevelType w:val="hybridMultilevel"/>
    <w:tmpl w:val="7BD65670"/>
    <w:lvl w:ilvl="0" w:tplc="FFFFFFFF">
      <w:start w:val="1"/>
      <w:numFmt w:val="decimal"/>
      <w:lvlText w:val="%1)"/>
      <w:lvlJc w:val="left"/>
      <w:pPr>
        <w:tabs>
          <w:tab w:val="num" w:pos="540"/>
        </w:tabs>
        <w:ind w:left="540" w:hanging="360"/>
      </w:pPr>
      <w:rPr>
        <w:rFonts w:hint="default"/>
      </w:rPr>
    </w:lvl>
    <w:lvl w:ilvl="1" w:tplc="81006D36">
      <w:start w:val="1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2296456"/>
    <w:multiLevelType w:val="multilevel"/>
    <w:tmpl w:val="014C37E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EF732F"/>
    <w:multiLevelType w:val="multilevel"/>
    <w:tmpl w:val="FC0CFBF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7564497A"/>
    <w:multiLevelType w:val="multilevel"/>
    <w:tmpl w:val="0292E106"/>
    <w:lvl w:ilvl="0">
      <w:start w:val="1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FE44AC"/>
    <w:multiLevelType w:val="hybridMultilevel"/>
    <w:tmpl w:val="8CEE25CC"/>
    <w:lvl w:ilvl="0" w:tplc="6A42DFA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2"/>
  </w:num>
  <w:num w:numId="2">
    <w:abstractNumId w:val="6"/>
  </w:num>
  <w:num w:numId="3">
    <w:abstractNumId w:val="21"/>
  </w:num>
  <w:num w:numId="4">
    <w:abstractNumId w:val="20"/>
  </w:num>
  <w:num w:numId="5">
    <w:abstractNumId w:val="14"/>
  </w:num>
  <w:num w:numId="6">
    <w:abstractNumId w:val="2"/>
  </w:num>
  <w:num w:numId="7">
    <w:abstractNumId w:val="18"/>
  </w:num>
  <w:num w:numId="8">
    <w:abstractNumId w:val="27"/>
  </w:num>
  <w:num w:numId="9">
    <w:abstractNumId w:val="7"/>
  </w:num>
  <w:num w:numId="10">
    <w:abstractNumId w:val="15"/>
  </w:num>
  <w:num w:numId="11">
    <w:abstractNumId w:val="29"/>
  </w:num>
  <w:num w:numId="12">
    <w:abstractNumId w:val="3"/>
  </w:num>
  <w:num w:numId="13">
    <w:abstractNumId w:val="26"/>
  </w:num>
  <w:num w:numId="14">
    <w:abstractNumId w:val="5"/>
  </w:num>
  <w:num w:numId="15">
    <w:abstractNumId w:val="19"/>
  </w:num>
  <w:num w:numId="16">
    <w:abstractNumId w:val="30"/>
  </w:num>
  <w:num w:numId="17">
    <w:abstractNumId w:val="25"/>
  </w:num>
  <w:num w:numId="18">
    <w:abstractNumId w:val="11"/>
  </w:num>
  <w:num w:numId="19">
    <w:abstractNumId w:val="28"/>
  </w:num>
  <w:num w:numId="20">
    <w:abstractNumId w:val="16"/>
  </w:num>
  <w:num w:numId="21">
    <w:abstractNumId w:val="10"/>
  </w:num>
  <w:num w:numId="22">
    <w:abstractNumId w:val="24"/>
  </w:num>
  <w:num w:numId="23">
    <w:abstractNumId w:val="9"/>
  </w:num>
  <w:num w:numId="24">
    <w:abstractNumId w:val="1"/>
  </w:num>
  <w:num w:numId="25">
    <w:abstractNumId w:val="13"/>
  </w:num>
  <w:num w:numId="26">
    <w:abstractNumId w:val="17"/>
  </w:num>
  <w:num w:numId="27">
    <w:abstractNumId w:val="8"/>
  </w:num>
  <w:num w:numId="28">
    <w:abstractNumId w:val="12"/>
  </w:num>
  <w:num w:numId="29">
    <w:abstractNumId w:val="23"/>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2929"/>
    <w:rsid w:val="00003349"/>
    <w:rsid w:val="0002565B"/>
    <w:rsid w:val="0004007D"/>
    <w:rsid w:val="00040A88"/>
    <w:rsid w:val="00047D13"/>
    <w:rsid w:val="00060626"/>
    <w:rsid w:val="000615ED"/>
    <w:rsid w:val="00064EB7"/>
    <w:rsid w:val="00065FC0"/>
    <w:rsid w:val="00075FFE"/>
    <w:rsid w:val="00082578"/>
    <w:rsid w:val="000A3DEF"/>
    <w:rsid w:val="000A586A"/>
    <w:rsid w:val="000A6E57"/>
    <w:rsid w:val="000A7E81"/>
    <w:rsid w:val="000D1B31"/>
    <w:rsid w:val="000E268B"/>
    <w:rsid w:val="00104E01"/>
    <w:rsid w:val="0011458C"/>
    <w:rsid w:val="001523CF"/>
    <w:rsid w:val="00180D48"/>
    <w:rsid w:val="00197B98"/>
    <w:rsid w:val="001D736C"/>
    <w:rsid w:val="001E264F"/>
    <w:rsid w:val="001F6735"/>
    <w:rsid w:val="001F77BD"/>
    <w:rsid w:val="00211B9E"/>
    <w:rsid w:val="00216208"/>
    <w:rsid w:val="00234A28"/>
    <w:rsid w:val="00251A00"/>
    <w:rsid w:val="002579AA"/>
    <w:rsid w:val="00285C36"/>
    <w:rsid w:val="00287B60"/>
    <w:rsid w:val="00293DCE"/>
    <w:rsid w:val="00297CD6"/>
    <w:rsid w:val="002A2968"/>
    <w:rsid w:val="002B19CD"/>
    <w:rsid w:val="002C6BAE"/>
    <w:rsid w:val="002D727B"/>
    <w:rsid w:val="002F63D1"/>
    <w:rsid w:val="0030632E"/>
    <w:rsid w:val="00321B3A"/>
    <w:rsid w:val="00337439"/>
    <w:rsid w:val="003A174F"/>
    <w:rsid w:val="003E13CE"/>
    <w:rsid w:val="003E7A7B"/>
    <w:rsid w:val="003F24C2"/>
    <w:rsid w:val="003F59FE"/>
    <w:rsid w:val="004176D9"/>
    <w:rsid w:val="00455548"/>
    <w:rsid w:val="004577AD"/>
    <w:rsid w:val="00470751"/>
    <w:rsid w:val="004873D8"/>
    <w:rsid w:val="00487D42"/>
    <w:rsid w:val="00490878"/>
    <w:rsid w:val="00493F3A"/>
    <w:rsid w:val="004A315D"/>
    <w:rsid w:val="004A3885"/>
    <w:rsid w:val="004E7FAA"/>
    <w:rsid w:val="005204AF"/>
    <w:rsid w:val="00521209"/>
    <w:rsid w:val="00525DEF"/>
    <w:rsid w:val="00527E85"/>
    <w:rsid w:val="0055243B"/>
    <w:rsid w:val="005611A2"/>
    <w:rsid w:val="00565039"/>
    <w:rsid w:val="00580E68"/>
    <w:rsid w:val="00582C54"/>
    <w:rsid w:val="00596FAE"/>
    <w:rsid w:val="005C29EE"/>
    <w:rsid w:val="005E6483"/>
    <w:rsid w:val="006015AE"/>
    <w:rsid w:val="00602929"/>
    <w:rsid w:val="006124EC"/>
    <w:rsid w:val="0061787B"/>
    <w:rsid w:val="00630823"/>
    <w:rsid w:val="00632C23"/>
    <w:rsid w:val="00635FA2"/>
    <w:rsid w:val="00644855"/>
    <w:rsid w:val="006452C2"/>
    <w:rsid w:val="00661F51"/>
    <w:rsid w:val="00676F08"/>
    <w:rsid w:val="00680CC1"/>
    <w:rsid w:val="006951E8"/>
    <w:rsid w:val="006C7619"/>
    <w:rsid w:val="006D6168"/>
    <w:rsid w:val="006E3EE4"/>
    <w:rsid w:val="006F652E"/>
    <w:rsid w:val="006F79FD"/>
    <w:rsid w:val="00701E64"/>
    <w:rsid w:val="007021EC"/>
    <w:rsid w:val="00705035"/>
    <w:rsid w:val="007108CB"/>
    <w:rsid w:val="007206B0"/>
    <w:rsid w:val="00733531"/>
    <w:rsid w:val="007509D4"/>
    <w:rsid w:val="00773F93"/>
    <w:rsid w:val="00795D8A"/>
    <w:rsid w:val="007A71A3"/>
    <w:rsid w:val="007B3B57"/>
    <w:rsid w:val="007B741D"/>
    <w:rsid w:val="007D7A85"/>
    <w:rsid w:val="007E0DEA"/>
    <w:rsid w:val="007F3413"/>
    <w:rsid w:val="00810110"/>
    <w:rsid w:val="0081090F"/>
    <w:rsid w:val="00813570"/>
    <w:rsid w:val="008161A8"/>
    <w:rsid w:val="008201CC"/>
    <w:rsid w:val="00850E90"/>
    <w:rsid w:val="00853B1A"/>
    <w:rsid w:val="00867B16"/>
    <w:rsid w:val="00873647"/>
    <w:rsid w:val="00892F3E"/>
    <w:rsid w:val="00895BE6"/>
    <w:rsid w:val="008B3EC8"/>
    <w:rsid w:val="008B71F1"/>
    <w:rsid w:val="008E45D5"/>
    <w:rsid w:val="009122A9"/>
    <w:rsid w:val="00924093"/>
    <w:rsid w:val="009503BC"/>
    <w:rsid w:val="00963353"/>
    <w:rsid w:val="009840EE"/>
    <w:rsid w:val="0098482B"/>
    <w:rsid w:val="009A7F65"/>
    <w:rsid w:val="009C3627"/>
    <w:rsid w:val="009D61B5"/>
    <w:rsid w:val="009F4C7F"/>
    <w:rsid w:val="00A0536A"/>
    <w:rsid w:val="00A26EEB"/>
    <w:rsid w:val="00A3723D"/>
    <w:rsid w:val="00A618CA"/>
    <w:rsid w:val="00A7798F"/>
    <w:rsid w:val="00AB71C0"/>
    <w:rsid w:val="00AE4C8E"/>
    <w:rsid w:val="00AF50A1"/>
    <w:rsid w:val="00B208DE"/>
    <w:rsid w:val="00B375D7"/>
    <w:rsid w:val="00B47EE5"/>
    <w:rsid w:val="00B72443"/>
    <w:rsid w:val="00B855A2"/>
    <w:rsid w:val="00BA4F29"/>
    <w:rsid w:val="00BB0ADA"/>
    <w:rsid w:val="00BB3827"/>
    <w:rsid w:val="00BD028F"/>
    <w:rsid w:val="00BD44D7"/>
    <w:rsid w:val="00BE60B0"/>
    <w:rsid w:val="00BE759D"/>
    <w:rsid w:val="00C01B8C"/>
    <w:rsid w:val="00C02682"/>
    <w:rsid w:val="00C047FD"/>
    <w:rsid w:val="00C469E0"/>
    <w:rsid w:val="00C62661"/>
    <w:rsid w:val="00C66C4D"/>
    <w:rsid w:val="00C7587D"/>
    <w:rsid w:val="00C7772D"/>
    <w:rsid w:val="00C8458C"/>
    <w:rsid w:val="00C932C3"/>
    <w:rsid w:val="00CA7B68"/>
    <w:rsid w:val="00CE25BD"/>
    <w:rsid w:val="00CE5698"/>
    <w:rsid w:val="00D26C99"/>
    <w:rsid w:val="00D30ED1"/>
    <w:rsid w:val="00D57476"/>
    <w:rsid w:val="00D66C0B"/>
    <w:rsid w:val="00D70B47"/>
    <w:rsid w:val="00D734F7"/>
    <w:rsid w:val="00D90EBC"/>
    <w:rsid w:val="00D91121"/>
    <w:rsid w:val="00D94F87"/>
    <w:rsid w:val="00DB247B"/>
    <w:rsid w:val="00DC0BDF"/>
    <w:rsid w:val="00DC6136"/>
    <w:rsid w:val="00DE2578"/>
    <w:rsid w:val="00DF1A72"/>
    <w:rsid w:val="00DF3B8A"/>
    <w:rsid w:val="00E14811"/>
    <w:rsid w:val="00E201DC"/>
    <w:rsid w:val="00E2532F"/>
    <w:rsid w:val="00E33789"/>
    <w:rsid w:val="00E430A0"/>
    <w:rsid w:val="00E74BA0"/>
    <w:rsid w:val="00E874F0"/>
    <w:rsid w:val="00EA19FD"/>
    <w:rsid w:val="00EE0BF1"/>
    <w:rsid w:val="00EE53C5"/>
    <w:rsid w:val="00F01B41"/>
    <w:rsid w:val="00F02F03"/>
    <w:rsid w:val="00F053B8"/>
    <w:rsid w:val="00F11260"/>
    <w:rsid w:val="00F23092"/>
    <w:rsid w:val="00F36204"/>
    <w:rsid w:val="00F42046"/>
    <w:rsid w:val="00F5681A"/>
    <w:rsid w:val="00F84130"/>
    <w:rsid w:val="00F90F97"/>
    <w:rsid w:val="00F920BA"/>
    <w:rsid w:val="00F94FE7"/>
    <w:rsid w:val="00F959D1"/>
    <w:rsid w:val="00F967CE"/>
    <w:rsid w:val="00FA08C1"/>
    <w:rsid w:val="00FE243D"/>
    <w:rsid w:val="00FF0F41"/>
    <w:rsid w:val="00FF5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92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02929"/>
    <w:pPr>
      <w:keepNext/>
      <w:widowControl w:val="0"/>
      <w:outlineLvl w:val="0"/>
    </w:pPr>
    <w:rPr>
      <w:rFonts w:ascii="Arial" w:hAnsi="Arial"/>
      <w:b/>
      <w:snapToGrid w:val="0"/>
      <w:color w:val="000000"/>
      <w:sz w:val="24"/>
    </w:rPr>
  </w:style>
  <w:style w:type="paragraph" w:styleId="Nagwek2">
    <w:name w:val="heading 2"/>
    <w:basedOn w:val="Normalny"/>
    <w:next w:val="Normalny"/>
    <w:link w:val="Nagwek2Znak"/>
    <w:uiPriority w:val="9"/>
    <w:unhideWhenUsed/>
    <w:qFormat/>
    <w:rsid w:val="00297C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36204"/>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BB3827"/>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075FFE"/>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2929"/>
    <w:rPr>
      <w:rFonts w:ascii="Arial" w:eastAsia="Times New Roman" w:hAnsi="Arial" w:cs="Times New Roman"/>
      <w:b/>
      <w:snapToGrid w:val="0"/>
      <w:color w:val="000000"/>
      <w:sz w:val="24"/>
      <w:szCs w:val="20"/>
      <w:lang w:eastAsia="pl-PL"/>
    </w:rPr>
  </w:style>
  <w:style w:type="character" w:styleId="Hipercze">
    <w:name w:val="Hyperlink"/>
    <w:basedOn w:val="Domylnaczcionkaakapitu"/>
    <w:rsid w:val="00602929"/>
    <w:rPr>
      <w:color w:val="0000FF"/>
      <w:u w:val="single"/>
    </w:rPr>
  </w:style>
  <w:style w:type="paragraph" w:styleId="Nagwek">
    <w:name w:val="header"/>
    <w:basedOn w:val="Normalny"/>
    <w:link w:val="NagwekZnak"/>
    <w:rsid w:val="00602929"/>
    <w:pPr>
      <w:tabs>
        <w:tab w:val="center" w:pos="4536"/>
        <w:tab w:val="right" w:pos="9072"/>
      </w:tabs>
    </w:pPr>
  </w:style>
  <w:style w:type="character" w:customStyle="1" w:styleId="NagwekZnak">
    <w:name w:val="Nagłówek Znak"/>
    <w:basedOn w:val="Domylnaczcionkaakapitu"/>
    <w:link w:val="Nagwek"/>
    <w:rsid w:val="00602929"/>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uiPriority w:val="9"/>
    <w:semiHidden/>
    <w:rsid w:val="00BB3827"/>
    <w:rPr>
      <w:rFonts w:asciiTheme="majorHAnsi" w:eastAsiaTheme="majorEastAsia" w:hAnsiTheme="majorHAnsi" w:cstheme="majorBidi"/>
      <w:color w:val="243F60" w:themeColor="accent1" w:themeShade="7F"/>
      <w:sz w:val="20"/>
      <w:szCs w:val="20"/>
      <w:lang w:eastAsia="pl-PL"/>
    </w:rPr>
  </w:style>
  <w:style w:type="paragraph" w:styleId="Tekstpodstawowywcity3">
    <w:name w:val="Body Text Indent 3"/>
    <w:basedOn w:val="Normalny"/>
    <w:link w:val="Tekstpodstawowywcity3Znak"/>
    <w:rsid w:val="00BB3827"/>
    <w:pPr>
      <w:widowControl w:val="0"/>
      <w:tabs>
        <w:tab w:val="left" w:pos="644"/>
      </w:tabs>
      <w:ind w:left="284" w:hanging="171"/>
    </w:pPr>
    <w:rPr>
      <w:rFonts w:ascii="Arial" w:hAnsi="Arial"/>
      <w:snapToGrid w:val="0"/>
      <w:color w:val="000000"/>
    </w:rPr>
  </w:style>
  <w:style w:type="character" w:customStyle="1" w:styleId="Tekstpodstawowywcity3Znak">
    <w:name w:val="Tekst podstawowy wcięty 3 Znak"/>
    <w:basedOn w:val="Domylnaczcionkaakapitu"/>
    <w:link w:val="Tekstpodstawowywcity3"/>
    <w:rsid w:val="00BB3827"/>
    <w:rPr>
      <w:rFonts w:ascii="Arial" w:eastAsia="Times New Roman" w:hAnsi="Arial" w:cs="Times New Roman"/>
      <w:snapToGrid w:val="0"/>
      <w:color w:val="000000"/>
      <w:sz w:val="20"/>
      <w:szCs w:val="20"/>
      <w:lang w:eastAsia="pl-PL"/>
    </w:rPr>
  </w:style>
  <w:style w:type="paragraph" w:styleId="Tekstpodstawowy">
    <w:name w:val="Body Text"/>
    <w:basedOn w:val="Normalny"/>
    <w:link w:val="TekstpodstawowyZnak"/>
    <w:rsid w:val="00BB3827"/>
    <w:pPr>
      <w:widowControl w:val="0"/>
      <w:jc w:val="both"/>
    </w:pPr>
    <w:rPr>
      <w:rFonts w:ascii="Arial" w:hAnsi="Arial"/>
      <w:snapToGrid w:val="0"/>
      <w:color w:val="000000"/>
    </w:rPr>
  </w:style>
  <w:style w:type="character" w:customStyle="1" w:styleId="TekstpodstawowyZnak">
    <w:name w:val="Tekst podstawowy Znak"/>
    <w:basedOn w:val="Domylnaczcionkaakapitu"/>
    <w:link w:val="Tekstpodstawowy"/>
    <w:rsid w:val="00BB3827"/>
    <w:rPr>
      <w:rFonts w:ascii="Arial" w:eastAsia="Times New Roman" w:hAnsi="Arial" w:cs="Times New Roman"/>
      <w:snapToGrid w:val="0"/>
      <w:color w:val="000000"/>
      <w:sz w:val="20"/>
      <w:szCs w:val="20"/>
      <w:lang w:eastAsia="pl-PL"/>
    </w:rPr>
  </w:style>
  <w:style w:type="paragraph" w:styleId="Tekstblokowy">
    <w:name w:val="Block Text"/>
    <w:basedOn w:val="Normalny"/>
    <w:rsid w:val="00BB3827"/>
    <w:pPr>
      <w:widowControl w:val="0"/>
      <w:ind w:left="284" w:right="-530"/>
    </w:pPr>
    <w:rPr>
      <w:rFonts w:ascii="Arial" w:hAnsi="Arial"/>
      <w:snapToGrid w:val="0"/>
      <w:color w:val="000000"/>
    </w:rPr>
  </w:style>
  <w:style w:type="paragraph" w:styleId="Akapitzlist">
    <w:name w:val="List Paragraph"/>
    <w:basedOn w:val="Normalny"/>
    <w:uiPriority w:val="34"/>
    <w:qFormat/>
    <w:rsid w:val="00BB3827"/>
    <w:pPr>
      <w:ind w:left="708"/>
    </w:pPr>
  </w:style>
  <w:style w:type="character" w:customStyle="1" w:styleId="st1">
    <w:name w:val="st1"/>
    <w:basedOn w:val="Domylnaczcionkaakapitu"/>
    <w:rsid w:val="00BB3827"/>
  </w:style>
  <w:style w:type="character" w:customStyle="1" w:styleId="Nagwek3Znak">
    <w:name w:val="Nagłówek 3 Znak"/>
    <w:basedOn w:val="Domylnaczcionkaakapitu"/>
    <w:link w:val="Nagwek3"/>
    <w:uiPriority w:val="9"/>
    <w:rsid w:val="00F36204"/>
    <w:rPr>
      <w:rFonts w:asciiTheme="majorHAnsi" w:eastAsiaTheme="majorEastAsia" w:hAnsiTheme="majorHAnsi" w:cstheme="majorBidi"/>
      <w:b/>
      <w:bCs/>
      <w:color w:val="4F81BD" w:themeColor="accent1"/>
      <w:sz w:val="20"/>
      <w:szCs w:val="20"/>
      <w:lang w:eastAsia="pl-PL"/>
    </w:rPr>
  </w:style>
  <w:style w:type="paragraph" w:customStyle="1" w:styleId="11111111ust">
    <w:name w:val="11111111 ust"/>
    <w:basedOn w:val="Normalny"/>
    <w:link w:val="11111111ustZnak"/>
    <w:rsid w:val="00F36204"/>
    <w:pPr>
      <w:spacing w:after="80"/>
      <w:ind w:left="431" w:hanging="255"/>
      <w:jc w:val="both"/>
    </w:pPr>
    <w:rPr>
      <w:sz w:val="24"/>
    </w:rPr>
  </w:style>
  <w:style w:type="character" w:customStyle="1" w:styleId="11111111ustZnak">
    <w:name w:val="11111111 ust Znak"/>
    <w:basedOn w:val="Domylnaczcionkaakapitu"/>
    <w:link w:val="11111111ust"/>
    <w:rsid w:val="00F36204"/>
    <w:rPr>
      <w:rFonts w:ascii="Times New Roman" w:eastAsia="Times New Roman" w:hAnsi="Times New Roman" w:cs="Times New Roman"/>
      <w:sz w:val="24"/>
      <w:szCs w:val="20"/>
      <w:lang w:eastAsia="pl-PL"/>
    </w:rPr>
  </w:style>
  <w:style w:type="paragraph" w:customStyle="1" w:styleId="Default">
    <w:name w:val="Default"/>
    <w:rsid w:val="00F3620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2Znak">
    <w:name w:val="Nagłówek 2 Znak"/>
    <w:basedOn w:val="Domylnaczcionkaakapitu"/>
    <w:link w:val="Nagwek2"/>
    <w:uiPriority w:val="9"/>
    <w:rsid w:val="00297CD6"/>
    <w:rPr>
      <w:rFonts w:asciiTheme="majorHAnsi" w:eastAsiaTheme="majorEastAsia" w:hAnsiTheme="majorHAnsi" w:cstheme="majorBidi"/>
      <w:b/>
      <w:bCs/>
      <w:color w:val="4F81BD" w:themeColor="accent1"/>
      <w:sz w:val="26"/>
      <w:szCs w:val="26"/>
      <w:lang w:eastAsia="pl-PL"/>
    </w:rPr>
  </w:style>
  <w:style w:type="character" w:customStyle="1" w:styleId="Nagwek7Znak">
    <w:name w:val="Nagłówek 7 Znak"/>
    <w:basedOn w:val="Domylnaczcionkaakapitu"/>
    <w:link w:val="Nagwek7"/>
    <w:rsid w:val="00075FF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8201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201C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8201CC"/>
    <w:pPr>
      <w:spacing w:after="120" w:line="480" w:lineRule="auto"/>
    </w:pPr>
    <w:rPr>
      <w:sz w:val="24"/>
    </w:rPr>
  </w:style>
  <w:style w:type="character" w:customStyle="1" w:styleId="Tekstpodstawowy2Znak">
    <w:name w:val="Tekst podstawowy 2 Znak"/>
    <w:basedOn w:val="Domylnaczcionkaakapitu"/>
    <w:link w:val="Tekstpodstawowy2"/>
    <w:rsid w:val="008201CC"/>
    <w:rPr>
      <w:rFonts w:ascii="Times New Roman" w:eastAsia="Times New Roman" w:hAnsi="Times New Roman" w:cs="Times New Roman"/>
      <w:sz w:val="24"/>
      <w:szCs w:val="20"/>
      <w:lang w:eastAsia="pl-PL"/>
    </w:rPr>
  </w:style>
  <w:style w:type="paragraph" w:styleId="NormalnyWeb">
    <w:name w:val="Normal (Web)"/>
    <w:basedOn w:val="Normalny"/>
    <w:rsid w:val="008201CC"/>
    <w:pPr>
      <w:spacing w:before="100" w:beforeAutospacing="1" w:after="100" w:afterAutospacing="1"/>
    </w:pPr>
    <w:rPr>
      <w:color w:val="000000"/>
      <w:sz w:val="24"/>
      <w:szCs w:val="24"/>
    </w:rPr>
  </w:style>
  <w:style w:type="paragraph" w:styleId="Tytu">
    <w:name w:val="Title"/>
    <w:basedOn w:val="Normalny"/>
    <w:link w:val="TytuZnak"/>
    <w:qFormat/>
    <w:rsid w:val="008201CC"/>
    <w:pPr>
      <w:jc w:val="center"/>
    </w:pPr>
    <w:rPr>
      <w:b/>
      <w:bCs/>
      <w:i/>
      <w:iCs/>
      <w:sz w:val="24"/>
      <w:szCs w:val="24"/>
    </w:rPr>
  </w:style>
  <w:style w:type="character" w:customStyle="1" w:styleId="TytuZnak">
    <w:name w:val="Tytuł Znak"/>
    <w:basedOn w:val="Domylnaczcionkaakapitu"/>
    <w:link w:val="Tytu"/>
    <w:rsid w:val="008201CC"/>
    <w:rPr>
      <w:rFonts w:ascii="Times New Roman" w:eastAsia="Times New Roman" w:hAnsi="Times New Roman" w:cs="Times New Roman"/>
      <w:b/>
      <w:bCs/>
      <w:i/>
      <w:iCs/>
      <w:sz w:val="24"/>
      <w:szCs w:val="24"/>
      <w:lang w:eastAsia="pl-PL"/>
    </w:rPr>
  </w:style>
  <w:style w:type="paragraph" w:styleId="Tekstpodstawowywcity">
    <w:name w:val="Body Text Indent"/>
    <w:basedOn w:val="Normalny"/>
    <w:link w:val="TekstpodstawowywcityZnak"/>
    <w:uiPriority w:val="99"/>
    <w:semiHidden/>
    <w:unhideWhenUsed/>
    <w:rsid w:val="00B208DE"/>
    <w:pPr>
      <w:spacing w:after="120"/>
      <w:ind w:left="283"/>
    </w:pPr>
  </w:style>
  <w:style w:type="character" w:customStyle="1" w:styleId="TekstpodstawowywcityZnak">
    <w:name w:val="Tekst podstawowy wcięty Znak"/>
    <w:basedOn w:val="Domylnaczcionkaakapitu"/>
    <w:link w:val="Tekstpodstawowywcity"/>
    <w:uiPriority w:val="99"/>
    <w:semiHidden/>
    <w:rsid w:val="00B208DE"/>
    <w:rPr>
      <w:rFonts w:ascii="Times New Roman" w:eastAsia="Times New Roman" w:hAnsi="Times New Roman" w:cs="Times New Roman"/>
      <w:sz w:val="20"/>
      <w:szCs w:val="20"/>
      <w:lang w:eastAsia="pl-PL"/>
    </w:rPr>
  </w:style>
  <w:style w:type="paragraph" w:customStyle="1" w:styleId="Akapitzlist1">
    <w:name w:val="Akapit z listą1"/>
    <w:basedOn w:val="Normalny"/>
    <w:rsid w:val="008161A8"/>
    <w:pPr>
      <w:ind w:left="708"/>
    </w:pPr>
    <w:rPr>
      <w:rFonts w:eastAsia="Calibri"/>
    </w:rPr>
  </w:style>
  <w:style w:type="paragraph" w:styleId="Tekstprzypisukocowego">
    <w:name w:val="endnote text"/>
    <w:basedOn w:val="Normalny"/>
    <w:link w:val="TekstprzypisukocowegoZnak"/>
    <w:uiPriority w:val="99"/>
    <w:semiHidden/>
    <w:unhideWhenUsed/>
    <w:rsid w:val="003F24C2"/>
  </w:style>
  <w:style w:type="character" w:customStyle="1" w:styleId="TekstprzypisukocowegoZnak">
    <w:name w:val="Tekst przypisu końcowego Znak"/>
    <w:basedOn w:val="Domylnaczcionkaakapitu"/>
    <w:link w:val="Tekstprzypisukocowego"/>
    <w:uiPriority w:val="99"/>
    <w:semiHidden/>
    <w:rsid w:val="003F24C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24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brudzenduzy.bip.org.pl" TargetMode="External"/><Relationship Id="rId13" Type="http://schemas.openxmlformats.org/officeDocument/2006/relationships/hyperlink" Target="http://n36.lex.pl/WKPLOnline/index.rp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36.lex.pl/WKPLOnline/index.rpc" TargetMode="External"/><Relationship Id="rId17" Type="http://schemas.openxmlformats.org/officeDocument/2006/relationships/hyperlink" Target="http://www.ugbrudzenduzy.bip.org.pl" TargetMode="External"/><Relationship Id="rId2" Type="http://schemas.openxmlformats.org/officeDocument/2006/relationships/styles" Target="styles.xml"/><Relationship Id="rId16" Type="http://schemas.openxmlformats.org/officeDocument/2006/relationships/hyperlink" Target="http://www.ugbrudzenduzy.bip.org.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gbrudzenduzy.bip.org.pl" TargetMode="External"/><Relationship Id="rId5" Type="http://schemas.openxmlformats.org/officeDocument/2006/relationships/webSettings" Target="webSettings.xml"/><Relationship Id="rId15" Type="http://schemas.openxmlformats.org/officeDocument/2006/relationships/hyperlink" Target="mailto:ug_brudzen@interia.pl" TargetMode="External"/><Relationship Id="rId10" Type="http://schemas.openxmlformats.org/officeDocument/2006/relationships/hyperlink" Target="http://www.brudze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udzen.pl" TargetMode="External"/><Relationship Id="rId14" Type="http://schemas.openxmlformats.org/officeDocument/2006/relationships/hyperlink" Target="http://n36.lex.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10589</Words>
  <Characters>63539</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Urząd Gminy Brudzeń Duży</Company>
  <LinksUpToDate>false</LinksUpToDate>
  <CharactersWithSpaces>73981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Brudzeń Duży</cp:lastModifiedBy>
  <cp:revision>4</cp:revision>
  <cp:lastPrinted>2011-11-25T12:07:00Z</cp:lastPrinted>
  <dcterms:created xsi:type="dcterms:W3CDTF">2011-11-25T13:16:00Z</dcterms:created>
  <dcterms:modified xsi:type="dcterms:W3CDTF">2011-11-28T09:55:00Z</dcterms:modified>
</cp:coreProperties>
</file>