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E2" w:rsidRDefault="00F352E2" w:rsidP="00F352E2">
      <w:pPr>
        <w:pStyle w:val="Standard"/>
        <w:jc w:val="both"/>
      </w:pPr>
    </w:p>
    <w:p w:rsidR="00F352E2" w:rsidRPr="00911CA3" w:rsidRDefault="00F352E2" w:rsidP="00AE49E9">
      <w:pPr>
        <w:pStyle w:val="Standard"/>
        <w:ind w:left="3540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>Uchwała Nr</w:t>
      </w:r>
      <w:r w:rsidR="000C4C62" w:rsidRPr="00911CA3">
        <w:rPr>
          <w:rFonts w:ascii="Times New Roman" w:hAnsi="Times New Roman" w:cs="Times New Roman"/>
          <w:sz w:val="22"/>
          <w:szCs w:val="22"/>
        </w:rPr>
        <w:t xml:space="preserve">              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="00AE49E9" w:rsidRPr="00911CA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911CA3">
        <w:rPr>
          <w:rFonts w:ascii="Times New Roman" w:hAnsi="Times New Roman" w:cs="Times New Roman"/>
          <w:sz w:val="22"/>
          <w:szCs w:val="22"/>
        </w:rPr>
        <w:t xml:space="preserve">  Rady Gminy Brudzeń Duży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AE49E9" w:rsidRPr="00911CA3">
        <w:rPr>
          <w:rFonts w:ascii="Times New Roman" w:hAnsi="Times New Roman" w:cs="Times New Roman"/>
          <w:sz w:val="22"/>
          <w:szCs w:val="22"/>
        </w:rPr>
        <w:t xml:space="preserve">     </w:t>
      </w:r>
      <w:r w:rsidRPr="00911CA3">
        <w:rPr>
          <w:rFonts w:ascii="Times New Roman" w:hAnsi="Times New Roman" w:cs="Times New Roman"/>
          <w:sz w:val="22"/>
          <w:szCs w:val="22"/>
        </w:rPr>
        <w:t xml:space="preserve"> z dnia</w:t>
      </w:r>
      <w:r w:rsidR="000C4C62" w:rsidRPr="00911CA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0D3E2B" w:rsidP="00AE49E9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11CA3">
        <w:rPr>
          <w:rFonts w:ascii="Times New Roman" w:hAnsi="Times New Roman" w:cs="Times New Roman"/>
          <w:b/>
          <w:sz w:val="22"/>
          <w:szCs w:val="22"/>
        </w:rPr>
        <w:t xml:space="preserve">w sprawie </w:t>
      </w:r>
      <w:r w:rsidR="000C4C62" w:rsidRPr="00911CA3">
        <w:rPr>
          <w:rFonts w:ascii="Times New Roman" w:hAnsi="Times New Roman" w:cs="Times New Roman"/>
          <w:b/>
          <w:sz w:val="22"/>
          <w:szCs w:val="22"/>
        </w:rPr>
        <w:t xml:space="preserve">Regulaminu </w:t>
      </w:r>
      <w:r w:rsidR="00F74AAB">
        <w:rPr>
          <w:rFonts w:ascii="Times New Roman" w:hAnsi="Times New Roman" w:cs="Times New Roman"/>
          <w:b/>
          <w:sz w:val="22"/>
          <w:szCs w:val="22"/>
        </w:rPr>
        <w:t xml:space="preserve">określającego kryteria </w:t>
      </w:r>
      <w:r w:rsidR="00F352E2" w:rsidRPr="00911CA3">
        <w:rPr>
          <w:rFonts w:ascii="Times New Roman" w:hAnsi="Times New Roman" w:cs="Times New Roman"/>
          <w:b/>
          <w:sz w:val="22"/>
          <w:szCs w:val="22"/>
        </w:rPr>
        <w:t xml:space="preserve">i tryb przyznawania </w:t>
      </w:r>
      <w:r w:rsidR="00F74AAB">
        <w:rPr>
          <w:rFonts w:ascii="Times New Roman" w:hAnsi="Times New Roman" w:cs="Times New Roman"/>
          <w:b/>
          <w:sz w:val="22"/>
          <w:szCs w:val="22"/>
        </w:rPr>
        <w:t xml:space="preserve">nagród </w:t>
      </w:r>
      <w:r w:rsidR="00F352E2" w:rsidRPr="00911CA3">
        <w:rPr>
          <w:rFonts w:ascii="Times New Roman" w:hAnsi="Times New Roman" w:cs="Times New Roman"/>
          <w:b/>
          <w:sz w:val="22"/>
          <w:szCs w:val="22"/>
        </w:rPr>
        <w:t>ze specjalnego funduszu nagród dla nauczycieli zatrudnion</w:t>
      </w:r>
      <w:r w:rsidR="00F74AAB">
        <w:rPr>
          <w:rFonts w:ascii="Times New Roman" w:hAnsi="Times New Roman" w:cs="Times New Roman"/>
          <w:b/>
          <w:sz w:val="22"/>
          <w:szCs w:val="22"/>
        </w:rPr>
        <w:t xml:space="preserve">ych w szkołach i przedszkolach </w:t>
      </w:r>
      <w:r w:rsidR="00F352E2" w:rsidRPr="00911CA3">
        <w:rPr>
          <w:rFonts w:ascii="Times New Roman" w:hAnsi="Times New Roman" w:cs="Times New Roman"/>
          <w:b/>
          <w:sz w:val="22"/>
          <w:szCs w:val="22"/>
        </w:rPr>
        <w:t>prowadzonyc</w:t>
      </w:r>
      <w:r w:rsidR="000C4C62" w:rsidRPr="00911CA3">
        <w:rPr>
          <w:rFonts w:ascii="Times New Roman" w:hAnsi="Times New Roman" w:cs="Times New Roman"/>
          <w:b/>
          <w:sz w:val="22"/>
          <w:szCs w:val="22"/>
        </w:rPr>
        <w:t xml:space="preserve">h przez Gminę Brudzeń Duży, za osiągnięcia </w:t>
      </w:r>
      <w:r w:rsidR="00F352E2" w:rsidRPr="00911CA3">
        <w:rPr>
          <w:rFonts w:ascii="Times New Roman" w:hAnsi="Times New Roman" w:cs="Times New Roman"/>
          <w:b/>
          <w:sz w:val="22"/>
          <w:szCs w:val="22"/>
        </w:rPr>
        <w:t>w pracy dydaktyczno – wychowawczej i opiekuńczej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>Na podstawie art. 18 ust. 2 pkt 15 ustawy o samorządzi</w:t>
      </w:r>
      <w:r w:rsidR="006755F2" w:rsidRPr="00911CA3">
        <w:rPr>
          <w:rFonts w:ascii="Times New Roman" w:hAnsi="Times New Roman" w:cs="Times New Roman"/>
          <w:sz w:val="22"/>
          <w:szCs w:val="22"/>
        </w:rPr>
        <w:t xml:space="preserve">e gminnym ( </w:t>
      </w:r>
      <w:r w:rsidR="000E6EA6">
        <w:rPr>
          <w:rFonts w:ascii="Times New Roman" w:hAnsi="Times New Roman" w:cs="Times New Roman"/>
          <w:sz w:val="22"/>
          <w:szCs w:val="22"/>
        </w:rPr>
        <w:t>t. j. Dz. U. z  2024 r. poz. 1465</w:t>
      </w:r>
      <w:r w:rsidR="00123AB3">
        <w:rPr>
          <w:rFonts w:ascii="Times New Roman" w:hAnsi="Times New Roman" w:cs="Times New Roman"/>
          <w:sz w:val="22"/>
          <w:szCs w:val="22"/>
        </w:rPr>
        <w:t xml:space="preserve"> z </w:t>
      </w:r>
      <w:proofErr w:type="spellStart"/>
      <w:r w:rsidR="00123AB3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123AB3">
        <w:rPr>
          <w:rFonts w:ascii="Times New Roman" w:hAnsi="Times New Roman" w:cs="Times New Roman"/>
          <w:sz w:val="22"/>
          <w:szCs w:val="22"/>
        </w:rPr>
        <w:t>. zm.</w:t>
      </w:r>
      <w:r w:rsidRPr="00911CA3">
        <w:rPr>
          <w:rFonts w:ascii="Times New Roman" w:hAnsi="Times New Roman" w:cs="Times New Roman"/>
          <w:sz w:val="22"/>
          <w:szCs w:val="22"/>
        </w:rPr>
        <w:t>), art.  49 ust.1 pkt 1 i ust. 2 ustawy z dnia 26 stycznia 1982 r. - Karta Nauczyciela</w:t>
      </w:r>
      <w:r w:rsidR="004743A3" w:rsidRPr="00911CA3">
        <w:rPr>
          <w:rFonts w:ascii="Times New Roman" w:hAnsi="Times New Roman" w:cs="Times New Roman"/>
          <w:sz w:val="22"/>
          <w:szCs w:val="22"/>
        </w:rPr>
        <w:t xml:space="preserve"> </w:t>
      </w:r>
      <w:r w:rsidR="006755F2" w:rsidRPr="00911CA3">
        <w:rPr>
          <w:rFonts w:ascii="Times New Roman" w:hAnsi="Times New Roman" w:cs="Times New Roman"/>
          <w:sz w:val="22"/>
          <w:szCs w:val="22"/>
        </w:rPr>
        <w:t>(t. j. Dz. U. z 2024 r. poz. 986</w:t>
      </w:r>
      <w:r w:rsidRPr="00911CA3">
        <w:rPr>
          <w:rFonts w:ascii="Times New Roman" w:hAnsi="Times New Roman" w:cs="Times New Roman"/>
          <w:sz w:val="22"/>
          <w:szCs w:val="22"/>
        </w:rPr>
        <w:t>) uchwala się, co następuje:</w:t>
      </w:r>
    </w:p>
    <w:p w:rsidR="00911CA3" w:rsidRPr="00911CA3" w:rsidRDefault="00FC2DE0" w:rsidP="00FC2DE0">
      <w:pPr>
        <w:pStyle w:val="Standard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§1</w:t>
      </w:r>
    </w:p>
    <w:p w:rsidR="00911CA3" w:rsidRPr="00911CA3" w:rsidRDefault="00911CA3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EB60FD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 xml:space="preserve">Uchyla się zapis z Uchwały nr XLVI/335/23 </w:t>
      </w:r>
      <w:r w:rsidR="00E36593" w:rsidRPr="00911CA3">
        <w:rPr>
          <w:rFonts w:ascii="Times New Roman" w:hAnsi="Times New Roman" w:cs="Times New Roman"/>
          <w:sz w:val="22"/>
          <w:szCs w:val="22"/>
        </w:rPr>
        <w:t xml:space="preserve">§1 </w:t>
      </w:r>
      <w:r w:rsidRPr="00911CA3">
        <w:rPr>
          <w:rFonts w:ascii="Times New Roman" w:hAnsi="Times New Roman" w:cs="Times New Roman"/>
          <w:sz w:val="22"/>
          <w:szCs w:val="22"/>
        </w:rPr>
        <w:t xml:space="preserve">w punkcie 3 i 4 </w:t>
      </w:r>
      <w:r w:rsidR="00E36593" w:rsidRPr="00911CA3">
        <w:rPr>
          <w:rFonts w:ascii="Times New Roman" w:hAnsi="Times New Roman" w:cs="Times New Roman"/>
          <w:sz w:val="22"/>
          <w:szCs w:val="22"/>
        </w:rPr>
        <w:t xml:space="preserve">oraz § 3 ust. 1 </w:t>
      </w:r>
      <w:proofErr w:type="spellStart"/>
      <w:r w:rsidR="00E36593" w:rsidRPr="00911CA3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E36593" w:rsidRPr="00911CA3">
        <w:rPr>
          <w:rFonts w:ascii="Times New Roman" w:hAnsi="Times New Roman" w:cs="Times New Roman"/>
          <w:sz w:val="22"/>
          <w:szCs w:val="22"/>
        </w:rPr>
        <w:t xml:space="preserve"> 4 </w:t>
      </w:r>
      <w:r w:rsidR="00F352E2" w:rsidRPr="00911CA3">
        <w:rPr>
          <w:rFonts w:ascii="Times New Roman" w:hAnsi="Times New Roman" w:cs="Times New Roman"/>
          <w:sz w:val="22"/>
          <w:szCs w:val="22"/>
        </w:rPr>
        <w:t>Regulamin</w:t>
      </w:r>
      <w:r w:rsidRPr="00911CA3">
        <w:rPr>
          <w:rFonts w:ascii="Times New Roman" w:hAnsi="Times New Roman" w:cs="Times New Roman"/>
          <w:sz w:val="22"/>
          <w:szCs w:val="22"/>
        </w:rPr>
        <w:t>u określającego</w:t>
      </w:r>
      <w:r w:rsidR="00F352E2" w:rsidRPr="00911CA3">
        <w:rPr>
          <w:rFonts w:ascii="Times New Roman" w:hAnsi="Times New Roman" w:cs="Times New Roman"/>
          <w:sz w:val="22"/>
          <w:szCs w:val="22"/>
        </w:rPr>
        <w:t xml:space="preserve"> kryteria i tryb przyznawania nagród  ze specjalnego funduszu nagród  dla nauczycieli zatrudnionych w szkołach i przedszkolach prowadzonych przez Gminę Brudzeń Duży, za  osiągnięcia w pracy dydaktyczno – wychowawczej i opiekuńczej, w brzmieniu określonym</w:t>
      </w:r>
      <w:r w:rsidR="00CC7DE1" w:rsidRPr="00911CA3">
        <w:rPr>
          <w:rFonts w:ascii="Times New Roman" w:hAnsi="Times New Roman" w:cs="Times New Roman"/>
          <w:sz w:val="22"/>
          <w:szCs w:val="22"/>
        </w:rPr>
        <w:t xml:space="preserve"> </w:t>
      </w:r>
      <w:r w:rsidR="00F352E2" w:rsidRPr="00911CA3">
        <w:rPr>
          <w:rFonts w:ascii="Times New Roman" w:hAnsi="Times New Roman" w:cs="Times New Roman"/>
          <w:sz w:val="22"/>
          <w:szCs w:val="22"/>
        </w:rPr>
        <w:t>w załączniku do niniejszej uchwały.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 xml:space="preserve"> </w:t>
      </w:r>
      <w:r w:rsidRPr="00911CA3">
        <w:rPr>
          <w:rFonts w:ascii="Times New Roman" w:hAnsi="Times New Roman" w:cs="Times New Roman"/>
          <w:sz w:val="22"/>
          <w:szCs w:val="22"/>
        </w:rPr>
        <w:tab/>
      </w:r>
      <w:r w:rsidRPr="00911CA3">
        <w:rPr>
          <w:rFonts w:ascii="Times New Roman" w:hAnsi="Times New Roman" w:cs="Times New Roman"/>
          <w:sz w:val="22"/>
          <w:szCs w:val="22"/>
        </w:rPr>
        <w:tab/>
      </w:r>
      <w:r w:rsidRPr="00911CA3">
        <w:rPr>
          <w:rFonts w:ascii="Times New Roman" w:hAnsi="Times New Roman" w:cs="Times New Roman"/>
          <w:sz w:val="22"/>
          <w:szCs w:val="22"/>
        </w:rPr>
        <w:tab/>
      </w:r>
      <w:r w:rsidRPr="00911CA3">
        <w:rPr>
          <w:rFonts w:ascii="Times New Roman" w:hAnsi="Times New Roman" w:cs="Times New Roman"/>
          <w:sz w:val="22"/>
          <w:szCs w:val="22"/>
        </w:rPr>
        <w:tab/>
      </w:r>
      <w:r w:rsidRPr="00911CA3">
        <w:rPr>
          <w:rFonts w:ascii="Times New Roman" w:hAnsi="Times New Roman" w:cs="Times New Roman"/>
          <w:sz w:val="22"/>
          <w:szCs w:val="22"/>
        </w:rPr>
        <w:tab/>
      </w:r>
      <w:r w:rsidRPr="00911CA3">
        <w:rPr>
          <w:rFonts w:ascii="Times New Roman" w:hAnsi="Times New Roman" w:cs="Times New Roman"/>
          <w:sz w:val="22"/>
          <w:szCs w:val="22"/>
        </w:rPr>
        <w:tab/>
        <w:t>§ 2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>Wykonanie uchwały powierza się Wójtowi Gminy.</w:t>
      </w:r>
    </w:p>
    <w:p w:rsidR="00F352E2" w:rsidRPr="00911CA3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Pr="00911CA3" w:rsidRDefault="00F352E2" w:rsidP="00AE49E9">
      <w:pPr>
        <w:pStyle w:val="Standard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11CA3">
        <w:rPr>
          <w:rFonts w:ascii="Times New Roman" w:hAnsi="Times New Roman" w:cs="Times New Roman"/>
          <w:sz w:val="22"/>
          <w:szCs w:val="22"/>
        </w:rPr>
        <w:t>§ 3</w:t>
      </w:r>
    </w:p>
    <w:p w:rsidR="00F352E2" w:rsidRPr="00911CA3" w:rsidRDefault="00F352E2" w:rsidP="00AE49E9">
      <w:pPr>
        <w:pStyle w:val="Standard"/>
        <w:ind w:left="3540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F352E2" w:rsidRDefault="00B53356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Uchwała podlega ogłoszeniu w dzienniku Urzędowym Województwa Mazowieckiego.</w:t>
      </w:r>
    </w:p>
    <w:p w:rsidR="00B53356" w:rsidRDefault="00B53356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B53356" w:rsidRPr="00911CA3" w:rsidRDefault="00B53356" w:rsidP="00B53356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4</w:t>
      </w:r>
    </w:p>
    <w:p w:rsidR="00F352E2" w:rsidRDefault="00F352E2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B53356" w:rsidRPr="00911CA3" w:rsidRDefault="00B53356" w:rsidP="00AE49E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Uchwała wchodzi w życie z dniem 1 stycznia 2025 roku.</w:t>
      </w:r>
    </w:p>
    <w:p w:rsidR="00F352E2" w:rsidRPr="00911CA3" w:rsidRDefault="00F352E2" w:rsidP="00F352E2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:rsidR="009F6F88" w:rsidRPr="00911CA3" w:rsidRDefault="009F6F88">
      <w:pPr>
        <w:rPr>
          <w:rFonts w:ascii="Times New Roman" w:hAnsi="Times New Roman" w:cs="Times New Roman"/>
        </w:rPr>
      </w:pPr>
    </w:p>
    <w:p w:rsidR="006751B4" w:rsidRDefault="006751B4"/>
    <w:p w:rsidR="006751B4" w:rsidRDefault="006751B4"/>
    <w:p w:rsidR="006751B4" w:rsidRDefault="006751B4"/>
    <w:p w:rsidR="006751B4" w:rsidRDefault="006751B4"/>
    <w:p w:rsidR="006751B4" w:rsidRDefault="006751B4"/>
    <w:p w:rsidR="006751B4" w:rsidRDefault="006751B4"/>
    <w:p w:rsidR="006751B4" w:rsidRDefault="006751B4"/>
    <w:p w:rsidR="0048211E" w:rsidRDefault="0048211E"/>
    <w:p w:rsidR="006751B4" w:rsidRDefault="006751B4"/>
    <w:p w:rsidR="005D4A42" w:rsidRDefault="005D4A42"/>
    <w:p w:rsidR="00375F9C" w:rsidRPr="00116A74" w:rsidRDefault="006751B4">
      <w:r>
        <w:tab/>
      </w:r>
      <w:r>
        <w:tab/>
      </w:r>
      <w:r>
        <w:tab/>
      </w:r>
      <w:r>
        <w:tab/>
      </w:r>
    </w:p>
    <w:p w:rsidR="006751B4" w:rsidRPr="00116A74" w:rsidRDefault="006751B4" w:rsidP="00AE49E9">
      <w:pPr>
        <w:ind w:left="2832" w:firstLine="708"/>
      </w:pPr>
      <w:r w:rsidRPr="00116A74">
        <w:lastRenderedPageBreak/>
        <w:t>Uzasadnienie</w:t>
      </w:r>
    </w:p>
    <w:p w:rsidR="006751B4" w:rsidRPr="00116A74" w:rsidRDefault="006751B4" w:rsidP="00AE49E9">
      <w:pPr>
        <w:pStyle w:val="Standard"/>
        <w:jc w:val="both"/>
        <w:rPr>
          <w:sz w:val="22"/>
          <w:szCs w:val="22"/>
        </w:rPr>
      </w:pPr>
    </w:p>
    <w:p w:rsidR="00AE49E9" w:rsidRDefault="006751B4" w:rsidP="00AE49E9">
      <w:pPr>
        <w:pStyle w:val="Standard"/>
        <w:jc w:val="both"/>
        <w:rPr>
          <w:sz w:val="22"/>
          <w:szCs w:val="22"/>
        </w:rPr>
      </w:pPr>
      <w:r w:rsidRPr="00116A74">
        <w:rPr>
          <w:b/>
          <w:sz w:val="22"/>
          <w:szCs w:val="22"/>
        </w:rPr>
        <w:t xml:space="preserve">do Uchwały </w:t>
      </w:r>
      <w:r w:rsidR="00A75D18">
        <w:rPr>
          <w:b/>
          <w:sz w:val="22"/>
          <w:szCs w:val="22"/>
        </w:rPr>
        <w:t xml:space="preserve">                            </w:t>
      </w:r>
      <w:r w:rsidRPr="00116A74">
        <w:rPr>
          <w:b/>
          <w:sz w:val="22"/>
          <w:szCs w:val="22"/>
        </w:rPr>
        <w:t>Rady Gminy Brudzeń Duży</w:t>
      </w:r>
      <w:r w:rsidR="00AE49E9">
        <w:rPr>
          <w:b/>
          <w:sz w:val="22"/>
          <w:szCs w:val="22"/>
        </w:rPr>
        <w:t xml:space="preserve"> </w:t>
      </w:r>
      <w:r w:rsidRPr="00116A74">
        <w:rPr>
          <w:b/>
          <w:sz w:val="22"/>
          <w:szCs w:val="22"/>
        </w:rPr>
        <w:t>z dnia</w:t>
      </w:r>
      <w:r w:rsidR="00AE49E9">
        <w:rPr>
          <w:b/>
          <w:sz w:val="22"/>
          <w:szCs w:val="22"/>
        </w:rPr>
        <w:t xml:space="preserve"> </w:t>
      </w:r>
      <w:r w:rsidR="00A75D18">
        <w:rPr>
          <w:b/>
          <w:sz w:val="22"/>
          <w:szCs w:val="22"/>
        </w:rPr>
        <w:t xml:space="preserve">                         </w:t>
      </w:r>
      <w:r w:rsidR="00AE49E9">
        <w:rPr>
          <w:b/>
          <w:sz w:val="22"/>
          <w:szCs w:val="22"/>
        </w:rPr>
        <w:t>r.</w:t>
      </w:r>
      <w:r w:rsidRPr="00116A74">
        <w:rPr>
          <w:sz w:val="22"/>
          <w:szCs w:val="22"/>
        </w:rPr>
        <w:t xml:space="preserve">                                    </w:t>
      </w:r>
    </w:p>
    <w:p w:rsidR="006751B4" w:rsidRPr="00116A74" w:rsidRDefault="006751B4" w:rsidP="00AE49E9">
      <w:pPr>
        <w:pStyle w:val="Standard"/>
        <w:jc w:val="both"/>
        <w:rPr>
          <w:b/>
          <w:sz w:val="22"/>
          <w:szCs w:val="22"/>
        </w:rPr>
      </w:pPr>
      <w:r w:rsidRPr="00116A74">
        <w:rPr>
          <w:b/>
          <w:sz w:val="22"/>
          <w:szCs w:val="22"/>
        </w:rPr>
        <w:t>w sprawie Regulaminu  określającego kryteria i tryb przyznawania nagród  ze specjalnego funduszu nagród dla nauczycieli zatrudnionych</w:t>
      </w:r>
      <w:r w:rsidR="00852ECE">
        <w:rPr>
          <w:b/>
          <w:sz w:val="22"/>
          <w:szCs w:val="22"/>
        </w:rPr>
        <w:t xml:space="preserve"> w szkołach</w:t>
      </w:r>
      <w:r w:rsidR="00AE49E9">
        <w:rPr>
          <w:b/>
          <w:sz w:val="22"/>
          <w:szCs w:val="22"/>
        </w:rPr>
        <w:t xml:space="preserve"> </w:t>
      </w:r>
      <w:r w:rsidR="00852ECE">
        <w:rPr>
          <w:b/>
          <w:sz w:val="22"/>
          <w:szCs w:val="22"/>
        </w:rPr>
        <w:t xml:space="preserve">i </w:t>
      </w:r>
      <w:r w:rsidRPr="00116A74">
        <w:rPr>
          <w:b/>
          <w:sz w:val="22"/>
          <w:szCs w:val="22"/>
        </w:rPr>
        <w:t>przedszkolach  prowadzonych przez Gminę Brudzeń Duży, za  osiągnięcia w pracy dydaktyczno – wychowawczej i opiekuńczej</w:t>
      </w:r>
    </w:p>
    <w:p w:rsidR="006751B4" w:rsidRPr="00116A74" w:rsidRDefault="006751B4" w:rsidP="00AE49E9">
      <w:pPr>
        <w:pStyle w:val="Standard"/>
        <w:jc w:val="both"/>
        <w:rPr>
          <w:b/>
          <w:sz w:val="22"/>
          <w:szCs w:val="22"/>
        </w:rPr>
      </w:pPr>
    </w:p>
    <w:p w:rsidR="006751B4" w:rsidRPr="00116A74" w:rsidRDefault="006751B4" w:rsidP="00AE49E9">
      <w:pPr>
        <w:pStyle w:val="Standard"/>
        <w:jc w:val="both"/>
        <w:rPr>
          <w:b/>
          <w:sz w:val="22"/>
          <w:szCs w:val="22"/>
        </w:rPr>
      </w:pPr>
    </w:p>
    <w:p w:rsidR="00116A74" w:rsidRDefault="006751B4" w:rsidP="00AE49E9">
      <w:pPr>
        <w:pStyle w:val="Standard"/>
        <w:spacing w:line="276" w:lineRule="auto"/>
        <w:ind w:firstLine="708"/>
        <w:jc w:val="both"/>
        <w:rPr>
          <w:sz w:val="22"/>
          <w:szCs w:val="22"/>
        </w:rPr>
      </w:pPr>
      <w:r w:rsidRPr="00116A74">
        <w:rPr>
          <w:sz w:val="22"/>
          <w:szCs w:val="22"/>
        </w:rPr>
        <w:t>Zgodnie z art. 49 ust. 2 ustawy – Karta Nauczyciela organ prowadzący szkołę ustala kryteria</w:t>
      </w:r>
    </w:p>
    <w:p w:rsidR="008E2124" w:rsidRPr="00116A74" w:rsidRDefault="006751B4" w:rsidP="00AE49E9">
      <w:pPr>
        <w:pStyle w:val="Standard"/>
        <w:spacing w:line="276" w:lineRule="auto"/>
        <w:jc w:val="both"/>
        <w:rPr>
          <w:sz w:val="22"/>
          <w:szCs w:val="22"/>
        </w:rPr>
      </w:pPr>
      <w:r w:rsidRPr="00116A74">
        <w:rPr>
          <w:sz w:val="22"/>
          <w:szCs w:val="22"/>
        </w:rPr>
        <w:t xml:space="preserve"> i tryb przyznawania nagród dla nauczycieli za ich osiągniecia w zakresie pracy dydaktycznej, </w:t>
      </w:r>
    </w:p>
    <w:p w:rsidR="006751B4" w:rsidRPr="00116A74" w:rsidRDefault="006751B4" w:rsidP="00AE49E9">
      <w:pPr>
        <w:pStyle w:val="Standard"/>
        <w:spacing w:line="276" w:lineRule="auto"/>
        <w:jc w:val="both"/>
        <w:rPr>
          <w:sz w:val="22"/>
          <w:szCs w:val="22"/>
        </w:rPr>
      </w:pPr>
      <w:r w:rsidRPr="00116A74">
        <w:rPr>
          <w:sz w:val="22"/>
          <w:szCs w:val="22"/>
        </w:rPr>
        <w:t>z zapewnieniem bez</w:t>
      </w:r>
      <w:r w:rsidR="00116A74">
        <w:rPr>
          <w:sz w:val="22"/>
          <w:szCs w:val="22"/>
        </w:rPr>
        <w:t>pieczeństwa uczniów</w:t>
      </w:r>
      <w:r w:rsidRPr="00116A74">
        <w:rPr>
          <w:sz w:val="22"/>
          <w:szCs w:val="22"/>
        </w:rPr>
        <w:t xml:space="preserve"> w czasie zajęć organizowanych przez szkołę, oraz realizacji innych zadań statutowych szkoły. Należy ró</w:t>
      </w:r>
      <w:r w:rsidR="008E2124" w:rsidRPr="00116A74">
        <w:rPr>
          <w:sz w:val="22"/>
          <w:szCs w:val="22"/>
        </w:rPr>
        <w:t>wnież ustalić sposób podziału ś</w:t>
      </w:r>
      <w:r w:rsidRPr="00116A74">
        <w:rPr>
          <w:sz w:val="22"/>
          <w:szCs w:val="22"/>
        </w:rPr>
        <w:t xml:space="preserve">rodków na nagrody </w:t>
      </w:r>
      <w:r w:rsidR="008E2124" w:rsidRPr="00116A74">
        <w:rPr>
          <w:sz w:val="22"/>
          <w:szCs w:val="22"/>
        </w:rPr>
        <w:t>organu prowadzącego  szkoły i dyrektorów szkół, tryb zgłaszania kandydatów do nagród oraz zasadę, że nagroda może być przyznana nauczycielowi po przepracowaniu</w:t>
      </w:r>
      <w:r w:rsidR="00116A74">
        <w:rPr>
          <w:sz w:val="22"/>
          <w:szCs w:val="22"/>
        </w:rPr>
        <w:t xml:space="preserve"> </w:t>
      </w:r>
      <w:r w:rsidR="008E2124" w:rsidRPr="00116A74">
        <w:rPr>
          <w:sz w:val="22"/>
          <w:szCs w:val="22"/>
        </w:rPr>
        <w:t>w szkole co najmniej roku.</w:t>
      </w:r>
    </w:p>
    <w:p w:rsidR="009E1A7B" w:rsidRPr="00116A74" w:rsidRDefault="008E2124" w:rsidP="00AE49E9">
      <w:pPr>
        <w:pStyle w:val="Standard"/>
        <w:spacing w:line="276" w:lineRule="auto"/>
        <w:jc w:val="both"/>
        <w:rPr>
          <w:sz w:val="22"/>
          <w:szCs w:val="22"/>
        </w:rPr>
      </w:pPr>
      <w:r w:rsidRPr="00116A74">
        <w:rPr>
          <w:sz w:val="22"/>
          <w:szCs w:val="22"/>
        </w:rPr>
        <w:tab/>
        <w:t>Na podstawie ustawy o związkach zawodowych ustalenie kryteriów i trybu przyznawania nagród podlega zaopiniowaniu przez związki zawodowe. Do przedstawionego projektu Regulaminu  określającego kryteria i tryb przyznawania nagród  pozytywną opinię wydał Związek Nauczycielstwa Polskiego Oddział Powiatowy w Płocku</w:t>
      </w:r>
      <w:r w:rsidR="00B249FE" w:rsidRPr="00116A74">
        <w:rPr>
          <w:sz w:val="22"/>
          <w:szCs w:val="22"/>
        </w:rPr>
        <w:t xml:space="preserve"> w dniu </w:t>
      </w:r>
      <w:r w:rsidR="00B249FE" w:rsidRPr="00A75D18">
        <w:rPr>
          <w:b/>
          <w:sz w:val="22"/>
          <w:szCs w:val="22"/>
        </w:rPr>
        <w:t>15 lutego 2023</w:t>
      </w:r>
      <w:r w:rsidR="00A27F71" w:rsidRPr="00A75D18">
        <w:rPr>
          <w:b/>
          <w:sz w:val="22"/>
          <w:szCs w:val="22"/>
        </w:rPr>
        <w:t xml:space="preserve"> </w:t>
      </w:r>
      <w:r w:rsidR="00B249FE" w:rsidRPr="00A75D18">
        <w:rPr>
          <w:b/>
          <w:sz w:val="22"/>
          <w:szCs w:val="22"/>
        </w:rPr>
        <w:t xml:space="preserve">r. </w:t>
      </w:r>
      <w:r w:rsidR="00B249FE" w:rsidRPr="00116A74">
        <w:rPr>
          <w:sz w:val="22"/>
          <w:szCs w:val="22"/>
        </w:rPr>
        <w:t xml:space="preserve">i </w:t>
      </w:r>
      <w:r w:rsidR="009E1A7B" w:rsidRPr="00116A74">
        <w:rPr>
          <w:sz w:val="22"/>
          <w:szCs w:val="22"/>
        </w:rPr>
        <w:t>Międzyzakładowa Komisja Oświaty i Wychowania NSZZ „ Solidarność”</w:t>
      </w:r>
      <w:r w:rsidR="00B249FE" w:rsidRPr="00116A74">
        <w:rPr>
          <w:sz w:val="22"/>
          <w:szCs w:val="22"/>
        </w:rPr>
        <w:t xml:space="preserve"> w Płocku, w dniu </w:t>
      </w:r>
      <w:r w:rsidR="00B249FE" w:rsidRPr="00A75D18">
        <w:rPr>
          <w:b/>
          <w:sz w:val="22"/>
          <w:szCs w:val="22"/>
        </w:rPr>
        <w:t>16 lutego 2023 r.</w:t>
      </w:r>
      <w:r w:rsidR="00B249FE" w:rsidRPr="00116A74">
        <w:rPr>
          <w:sz w:val="22"/>
          <w:szCs w:val="22"/>
        </w:rPr>
        <w:t xml:space="preserve">  </w:t>
      </w:r>
    </w:p>
    <w:p w:rsidR="008E2124" w:rsidRPr="00116A74" w:rsidRDefault="009E1A7B" w:rsidP="00AE49E9">
      <w:pPr>
        <w:pStyle w:val="Standard"/>
        <w:spacing w:line="276" w:lineRule="auto"/>
        <w:jc w:val="both"/>
        <w:rPr>
          <w:sz w:val="22"/>
          <w:szCs w:val="22"/>
        </w:rPr>
      </w:pPr>
      <w:r w:rsidRPr="00116A74">
        <w:rPr>
          <w:sz w:val="22"/>
          <w:szCs w:val="22"/>
        </w:rPr>
        <w:tab/>
        <w:t xml:space="preserve">Ustalenie kryteriów i trybu przyznawania nagród </w:t>
      </w:r>
      <w:r w:rsidR="00B249FE" w:rsidRPr="00116A74">
        <w:rPr>
          <w:sz w:val="22"/>
          <w:szCs w:val="22"/>
        </w:rPr>
        <w:t>dla nauczycieli jest kompetencją</w:t>
      </w:r>
      <w:r w:rsidRPr="00116A74">
        <w:rPr>
          <w:sz w:val="22"/>
          <w:szCs w:val="22"/>
        </w:rPr>
        <w:t xml:space="preserve"> Rady Gminy, w związku z powyższym, należy podjąć  przedłożony projekt uchwały. </w:t>
      </w:r>
    </w:p>
    <w:p w:rsidR="008E2124" w:rsidRPr="00116A74" w:rsidRDefault="008E2124" w:rsidP="00AE49E9">
      <w:pPr>
        <w:pStyle w:val="Standard"/>
        <w:spacing w:line="276" w:lineRule="auto"/>
        <w:jc w:val="both"/>
        <w:rPr>
          <w:sz w:val="22"/>
          <w:szCs w:val="22"/>
        </w:rPr>
      </w:pPr>
    </w:p>
    <w:p w:rsidR="006751B4" w:rsidRPr="00116A74" w:rsidRDefault="006751B4" w:rsidP="00AE49E9">
      <w:pPr>
        <w:pStyle w:val="Standard"/>
        <w:spacing w:line="276" w:lineRule="auto"/>
        <w:jc w:val="both"/>
        <w:rPr>
          <w:sz w:val="22"/>
          <w:szCs w:val="22"/>
        </w:rPr>
      </w:pPr>
    </w:p>
    <w:p w:rsidR="006751B4" w:rsidRPr="00116A74" w:rsidRDefault="006751B4" w:rsidP="00AE49E9">
      <w:pPr>
        <w:spacing w:line="276" w:lineRule="auto"/>
        <w:jc w:val="both"/>
      </w:pPr>
    </w:p>
    <w:sectPr w:rsidR="006751B4" w:rsidRPr="00116A74" w:rsidSect="00054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0F0F89"/>
    <w:rsid w:val="00054B6C"/>
    <w:rsid w:val="000C4C62"/>
    <w:rsid w:val="000D3E2B"/>
    <w:rsid w:val="000E6EA6"/>
    <w:rsid w:val="000F0F89"/>
    <w:rsid w:val="001026B6"/>
    <w:rsid w:val="00116A74"/>
    <w:rsid w:val="00123AB3"/>
    <w:rsid w:val="0016435F"/>
    <w:rsid w:val="00196640"/>
    <w:rsid w:val="00321940"/>
    <w:rsid w:val="00375F9C"/>
    <w:rsid w:val="003775BB"/>
    <w:rsid w:val="003D00C7"/>
    <w:rsid w:val="004743A3"/>
    <w:rsid w:val="0048211E"/>
    <w:rsid w:val="004F31AA"/>
    <w:rsid w:val="005D4A42"/>
    <w:rsid w:val="005E676E"/>
    <w:rsid w:val="006751B4"/>
    <w:rsid w:val="006755F2"/>
    <w:rsid w:val="007C5CA1"/>
    <w:rsid w:val="008370CE"/>
    <w:rsid w:val="00844F5F"/>
    <w:rsid w:val="00852ECE"/>
    <w:rsid w:val="008E2124"/>
    <w:rsid w:val="00911CA3"/>
    <w:rsid w:val="009E1A7B"/>
    <w:rsid w:val="009F6F88"/>
    <w:rsid w:val="00A27F71"/>
    <w:rsid w:val="00A75D18"/>
    <w:rsid w:val="00A91EAA"/>
    <w:rsid w:val="00AE49E9"/>
    <w:rsid w:val="00AE599E"/>
    <w:rsid w:val="00B249FE"/>
    <w:rsid w:val="00B53356"/>
    <w:rsid w:val="00CC7DE1"/>
    <w:rsid w:val="00D34EC6"/>
    <w:rsid w:val="00E272DB"/>
    <w:rsid w:val="00E36593"/>
    <w:rsid w:val="00EB60FD"/>
    <w:rsid w:val="00F352E2"/>
    <w:rsid w:val="00F74AAB"/>
    <w:rsid w:val="00FC2DE0"/>
    <w:rsid w:val="00FD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4B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352E2"/>
    <w:pPr>
      <w:widowControl w:val="0"/>
      <w:suppressAutoHyphens/>
      <w:autoSpaceDN w:val="0"/>
      <w:spacing w:after="0" w:line="240" w:lineRule="auto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9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34</cp:revision>
  <cp:lastPrinted>2024-11-14T08:33:00Z</cp:lastPrinted>
  <dcterms:created xsi:type="dcterms:W3CDTF">2023-02-20T08:43:00Z</dcterms:created>
  <dcterms:modified xsi:type="dcterms:W3CDTF">2024-11-20T11:01:00Z</dcterms:modified>
</cp:coreProperties>
</file>