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A" w:rsidRPr="003E435F" w:rsidRDefault="0016525A" w:rsidP="0016525A">
      <w:pPr>
        <w:pStyle w:val="NormalnyWeb"/>
        <w:spacing w:line="360" w:lineRule="auto"/>
        <w:jc w:val="both"/>
        <w:rPr>
          <w:rStyle w:val="Pogrubienie"/>
          <w:rFonts w:ascii="Calibri" w:hAnsi="Calibri"/>
          <w:b w:val="0"/>
          <w:bCs w:val="0"/>
        </w:rPr>
      </w:pPr>
      <w:r w:rsidRPr="003E435F">
        <w:rPr>
          <w:rStyle w:val="Pogrubienie"/>
          <w:rFonts w:ascii="Calibri" w:hAnsi="Calibri"/>
          <w:b w:val="0"/>
          <w:bCs w:val="0"/>
        </w:rPr>
        <w:t>RGR.PP.6733.</w:t>
      </w:r>
      <w:r>
        <w:rPr>
          <w:rStyle w:val="Pogrubienie"/>
          <w:rFonts w:ascii="Calibri" w:hAnsi="Calibri"/>
          <w:b w:val="0"/>
          <w:bCs w:val="0"/>
        </w:rPr>
        <w:t>3</w:t>
      </w:r>
      <w:r w:rsidRPr="003E435F">
        <w:rPr>
          <w:rStyle w:val="Pogrubienie"/>
          <w:rFonts w:ascii="Calibri" w:hAnsi="Calibri"/>
          <w:b w:val="0"/>
          <w:bCs w:val="0"/>
        </w:rPr>
        <w:t>.20</w:t>
      </w:r>
      <w:r>
        <w:rPr>
          <w:rStyle w:val="Pogrubienie"/>
          <w:rFonts w:ascii="Calibri" w:hAnsi="Calibri"/>
          <w:b w:val="0"/>
          <w:bCs w:val="0"/>
        </w:rPr>
        <w:t>20</w:t>
      </w:r>
    </w:p>
    <w:p w:rsidR="0016525A" w:rsidRPr="003E435F" w:rsidRDefault="0016525A" w:rsidP="0016525A">
      <w:pPr>
        <w:pStyle w:val="NormalnyWeb"/>
        <w:spacing w:line="360" w:lineRule="auto"/>
        <w:jc w:val="center"/>
        <w:rPr>
          <w:rStyle w:val="Pogrubienie"/>
          <w:rFonts w:ascii="Calibri" w:hAnsi="Calibri"/>
        </w:rPr>
      </w:pPr>
    </w:p>
    <w:p w:rsidR="0016525A" w:rsidRPr="003E435F" w:rsidRDefault="0016525A" w:rsidP="0016525A">
      <w:pPr>
        <w:pStyle w:val="NormalnyWeb"/>
        <w:spacing w:line="360" w:lineRule="auto"/>
        <w:jc w:val="center"/>
        <w:rPr>
          <w:rStyle w:val="Pogrubienie"/>
          <w:rFonts w:ascii="Calibri" w:hAnsi="Calibri"/>
        </w:rPr>
      </w:pPr>
      <w:r w:rsidRPr="003E435F">
        <w:rPr>
          <w:rStyle w:val="Pogrubienie"/>
          <w:rFonts w:ascii="Calibri" w:hAnsi="Calibri"/>
        </w:rPr>
        <w:t>OBWIESZCZENIE</w:t>
      </w:r>
    </w:p>
    <w:p w:rsidR="0016525A" w:rsidRPr="003E435F" w:rsidRDefault="0016525A" w:rsidP="0016525A">
      <w:pPr>
        <w:pStyle w:val="NormalnyWeb"/>
        <w:spacing w:line="360" w:lineRule="auto"/>
        <w:jc w:val="center"/>
        <w:rPr>
          <w:rFonts w:ascii="Calibri" w:hAnsi="Calibri"/>
        </w:rPr>
      </w:pPr>
      <w:r w:rsidRPr="003E435F">
        <w:rPr>
          <w:rStyle w:val="Pogrubienie"/>
          <w:rFonts w:ascii="Calibri" w:hAnsi="Calibri"/>
        </w:rPr>
        <w:t>WÓJTA GMINY BRUDZEŃ DUŻY</w:t>
      </w:r>
    </w:p>
    <w:p w:rsidR="0016525A" w:rsidRPr="003C13A8" w:rsidRDefault="0016525A" w:rsidP="0016525A">
      <w:pPr>
        <w:pStyle w:val="NormalnyWeb"/>
        <w:spacing w:line="360" w:lineRule="auto"/>
        <w:jc w:val="center"/>
        <w:rPr>
          <w:rFonts w:ascii="Calibri" w:hAnsi="Calibri"/>
          <w:color w:val="FF0000"/>
        </w:rPr>
      </w:pPr>
      <w:r w:rsidRPr="003E435F">
        <w:rPr>
          <w:rStyle w:val="Pogrubienie"/>
          <w:rFonts w:ascii="Calibri" w:hAnsi="Calibri"/>
        </w:rPr>
        <w:t xml:space="preserve">z dnia </w:t>
      </w:r>
      <w:r>
        <w:rPr>
          <w:rStyle w:val="Pogrubienie"/>
          <w:rFonts w:ascii="Calibri" w:hAnsi="Calibri"/>
        </w:rPr>
        <w:t>24 sierpnia 2020r.</w:t>
      </w:r>
    </w:p>
    <w:p w:rsidR="0016525A" w:rsidRPr="006001B3" w:rsidRDefault="0016525A" w:rsidP="0016525A">
      <w:pPr>
        <w:tabs>
          <w:tab w:val="left" w:pos="8010"/>
        </w:tabs>
        <w:spacing w:line="360" w:lineRule="auto"/>
        <w:rPr>
          <w:rFonts w:ascii="Calibri" w:hAnsi="Calibri"/>
        </w:rPr>
      </w:pPr>
      <w:r w:rsidRPr="006001B3">
        <w:rPr>
          <w:rFonts w:ascii="Calibri" w:hAnsi="Calibri"/>
        </w:rPr>
        <w:tab/>
      </w:r>
    </w:p>
    <w:p w:rsidR="0016525A" w:rsidRPr="00367E35" w:rsidRDefault="0016525A" w:rsidP="0016525A">
      <w:pPr>
        <w:spacing w:line="276" w:lineRule="auto"/>
        <w:ind w:firstLine="708"/>
        <w:jc w:val="both"/>
        <w:rPr>
          <w:rFonts w:ascii="Calibri" w:hAnsi="Calibri"/>
        </w:rPr>
      </w:pPr>
      <w:r w:rsidRPr="00367E35">
        <w:rPr>
          <w:rFonts w:ascii="Calibri" w:hAnsi="Calibri"/>
        </w:rPr>
        <w:tab/>
      </w:r>
    </w:p>
    <w:p w:rsidR="0016525A" w:rsidRPr="00367E35" w:rsidRDefault="0016525A" w:rsidP="0016525A">
      <w:pPr>
        <w:spacing w:line="276" w:lineRule="auto"/>
        <w:ind w:firstLine="720"/>
        <w:jc w:val="both"/>
        <w:rPr>
          <w:rStyle w:val="Pogrubienie"/>
          <w:rFonts w:ascii="Calibri" w:hAnsi="Calibri"/>
          <w:b w:val="0"/>
          <w:bCs w:val="0"/>
        </w:rPr>
      </w:pPr>
      <w:r w:rsidRPr="00367E35">
        <w:rPr>
          <w:rFonts w:ascii="Calibri" w:hAnsi="Calibri"/>
        </w:rPr>
        <w:t>Na podstawie art. 49 ustawy z dnia 14 czerwca 1960 roku Kodeksu postępowania administracyjnego (</w:t>
      </w:r>
      <w:proofErr w:type="spellStart"/>
      <w:r w:rsidRPr="00367E35">
        <w:rPr>
          <w:rFonts w:ascii="Calibri" w:hAnsi="Calibri"/>
        </w:rPr>
        <w:t>t.j</w:t>
      </w:r>
      <w:proofErr w:type="spellEnd"/>
      <w:r w:rsidRPr="00367E35">
        <w:rPr>
          <w:rFonts w:ascii="Calibri" w:hAnsi="Calibri"/>
        </w:rPr>
        <w:t>. Dz. U. z 20</w:t>
      </w:r>
      <w:r>
        <w:rPr>
          <w:rFonts w:ascii="Calibri" w:hAnsi="Calibri"/>
        </w:rPr>
        <w:t>20</w:t>
      </w:r>
      <w:r w:rsidRPr="00367E35">
        <w:rPr>
          <w:rFonts w:ascii="Calibri" w:hAnsi="Calibri"/>
        </w:rPr>
        <w:t xml:space="preserve">r. poz. </w:t>
      </w:r>
      <w:r>
        <w:rPr>
          <w:rFonts w:ascii="Calibri" w:hAnsi="Calibri"/>
        </w:rPr>
        <w:t>256 z póńn.zm.</w:t>
      </w:r>
      <w:r w:rsidRPr="00367E35">
        <w:rPr>
          <w:rFonts w:ascii="Calibri" w:hAnsi="Calibri"/>
        </w:rPr>
        <w:t>) oraz art. 53 ust. 1 ustawy z dnia 27 marca 2003 roku o planowaniu i zagospodarowaniu przestrzennym (</w:t>
      </w:r>
      <w:proofErr w:type="spellStart"/>
      <w:r w:rsidRPr="00367E35">
        <w:rPr>
          <w:rFonts w:ascii="Calibri" w:hAnsi="Calibri"/>
        </w:rPr>
        <w:t>t.j</w:t>
      </w:r>
      <w:proofErr w:type="spellEnd"/>
      <w:r w:rsidRPr="00367E35">
        <w:rPr>
          <w:rFonts w:ascii="Calibri" w:hAnsi="Calibri"/>
        </w:rPr>
        <w:t>. Dz. U. z 20</w:t>
      </w:r>
      <w:r>
        <w:rPr>
          <w:rFonts w:ascii="Calibri" w:hAnsi="Calibri"/>
        </w:rPr>
        <w:t>20</w:t>
      </w:r>
      <w:r w:rsidRPr="00367E35">
        <w:rPr>
          <w:rFonts w:ascii="Calibri" w:hAnsi="Calibri"/>
        </w:rPr>
        <w:t xml:space="preserve">r. poz. </w:t>
      </w:r>
      <w:r>
        <w:rPr>
          <w:rFonts w:ascii="Calibri" w:hAnsi="Calibri"/>
        </w:rPr>
        <w:t>293 z późn.zm.</w:t>
      </w:r>
      <w:r w:rsidRPr="00367E35">
        <w:rPr>
          <w:rFonts w:ascii="Calibri" w:hAnsi="Calibri"/>
        </w:rPr>
        <w:t xml:space="preserve">) </w:t>
      </w:r>
      <w:r w:rsidRPr="00367E35">
        <w:rPr>
          <w:rFonts w:ascii="Calibri" w:hAnsi="Calibri"/>
          <w:b/>
          <w:bCs/>
        </w:rPr>
        <w:t>zawiadamiam</w:t>
      </w:r>
      <w:r w:rsidRPr="00367E35">
        <w:rPr>
          <w:rFonts w:ascii="Calibri" w:hAnsi="Calibri"/>
        </w:rPr>
        <w:t xml:space="preserve">, że </w:t>
      </w:r>
      <w:r>
        <w:rPr>
          <w:rFonts w:ascii="Calibri" w:hAnsi="Calibri"/>
        </w:rPr>
        <w:t xml:space="preserve">po rozpatrzeniu wniosku Firmy </w:t>
      </w:r>
      <w:r w:rsidRPr="00401AF2">
        <w:rPr>
          <w:rFonts w:ascii="Calibri" w:hAnsi="Calibri" w:cs="Calibri"/>
          <w:color w:val="000000"/>
        </w:rPr>
        <w:t>Energa Operator S.A.</w:t>
      </w:r>
      <w:r w:rsidRPr="00401AF2">
        <w:rPr>
          <w:rFonts w:ascii="Calibri" w:hAnsi="Calibri" w:cs="Calibri"/>
        </w:rPr>
        <w:t xml:space="preserve"> Gdańsk ul. Marynarki Polskiej 130,  w imieniu której działa pełnomocnik Łukasz Meler  Projektowanie i Wykonawstwo Energetyczne,  Rypin ul. Nadrzeczna 1,  </w:t>
      </w:r>
      <w:r w:rsidRPr="00367E35">
        <w:rPr>
          <w:rFonts w:ascii="Calibri" w:hAnsi="Calibri"/>
        </w:rPr>
        <w:t xml:space="preserve">w dniu </w:t>
      </w:r>
      <w:r>
        <w:rPr>
          <w:rFonts w:ascii="Calibri" w:hAnsi="Calibri"/>
        </w:rPr>
        <w:t>24 sierpnia 2020r.</w:t>
      </w:r>
      <w:r w:rsidRPr="00367E35">
        <w:rPr>
          <w:rFonts w:ascii="Calibri" w:hAnsi="Calibri"/>
        </w:rPr>
        <w:t xml:space="preserve"> </w:t>
      </w:r>
      <w:r w:rsidRPr="00783914">
        <w:rPr>
          <w:rFonts w:ascii="Calibri" w:hAnsi="Calibri"/>
          <w:color w:val="000000"/>
        </w:rPr>
        <w:t xml:space="preserve">została wydana decyzja </w:t>
      </w:r>
      <w:r>
        <w:rPr>
          <w:rFonts w:ascii="Calibri" w:hAnsi="Calibri"/>
          <w:color w:val="000000"/>
        </w:rPr>
        <w:t xml:space="preserve">odmawiająca wydania decyzji </w:t>
      </w:r>
      <w:r w:rsidRPr="00783914">
        <w:rPr>
          <w:rFonts w:ascii="Calibri" w:hAnsi="Calibri"/>
          <w:color w:val="000000"/>
        </w:rPr>
        <w:t xml:space="preserve">o ustaleniu lokalizacji inwestycji celu publicznego </w:t>
      </w:r>
      <w:r w:rsidRPr="00783914">
        <w:rPr>
          <w:rFonts w:ascii="Calibri" w:hAnsi="Calibri" w:cs="Arial"/>
        </w:rPr>
        <w:t xml:space="preserve">dla </w:t>
      </w:r>
      <w:r w:rsidRPr="00401AF2">
        <w:rPr>
          <w:rFonts w:ascii="Calibri" w:hAnsi="Calibri" w:cs="Calibri"/>
          <w:color w:val="000000"/>
        </w:rPr>
        <w:t xml:space="preserve">inwestycji polegającej na </w:t>
      </w:r>
      <w:r w:rsidRPr="00401AF2">
        <w:rPr>
          <w:rFonts w:ascii="Calibri" w:hAnsi="Calibri" w:cs="Calibri"/>
        </w:rPr>
        <w:t xml:space="preserve"> </w:t>
      </w:r>
      <w:r w:rsidRPr="00401AF2">
        <w:rPr>
          <w:rFonts w:ascii="Calibri" w:hAnsi="Calibri" w:cs="Calibri"/>
          <w:bCs/>
        </w:rPr>
        <w:t xml:space="preserve">budowie </w:t>
      </w:r>
      <w:r w:rsidRPr="00401AF2">
        <w:rPr>
          <w:rFonts w:ascii="Calibri" w:hAnsi="Calibri" w:cs="Calibri"/>
          <w:color w:val="000000"/>
        </w:rPr>
        <w:t xml:space="preserve">sieci elektroenergetycznej  niskiego napięcia  </w:t>
      </w:r>
      <w:proofErr w:type="spellStart"/>
      <w:r w:rsidRPr="00401AF2">
        <w:rPr>
          <w:rFonts w:ascii="Calibri" w:hAnsi="Calibri" w:cs="Calibri"/>
          <w:color w:val="000000"/>
        </w:rPr>
        <w:t>nN</w:t>
      </w:r>
      <w:proofErr w:type="spellEnd"/>
      <w:r w:rsidRPr="00401AF2">
        <w:rPr>
          <w:rFonts w:ascii="Calibri" w:hAnsi="Calibri" w:cs="Calibri"/>
          <w:color w:val="000000"/>
        </w:rPr>
        <w:t xml:space="preserve"> 0,4kV  w miejscowości  Strupczewo Duże, gm. Brudzeń Duży</w:t>
      </w:r>
      <w:r w:rsidRPr="00401AF2">
        <w:rPr>
          <w:rFonts w:ascii="Calibri" w:hAnsi="Calibri" w:cs="Calibri"/>
          <w:bCs/>
        </w:rPr>
        <w:t xml:space="preserve">.  </w:t>
      </w:r>
    </w:p>
    <w:p w:rsidR="0016525A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Pogrubienie"/>
          <w:rFonts w:ascii="Calibri" w:hAnsi="Calibri"/>
          <w:b w:val="0"/>
          <w:bCs w:val="0"/>
        </w:rPr>
      </w:pP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Verdana"/>
          <w:lang w:eastAsia="zh-CN"/>
        </w:rPr>
      </w:pPr>
      <w:r w:rsidRPr="00367E35">
        <w:rPr>
          <w:rStyle w:val="Pogrubienie"/>
          <w:rFonts w:ascii="Calibri" w:hAnsi="Calibri"/>
          <w:b w:val="0"/>
          <w:bCs w:val="0"/>
        </w:rPr>
        <w:t xml:space="preserve"> Z zebranymi dokumentami i wydaną </w:t>
      </w:r>
      <w:r w:rsidRPr="00367E35">
        <w:rPr>
          <w:rFonts w:ascii="Calibri" w:eastAsia="SimSun" w:hAnsi="Calibri" w:cs="Verdana"/>
          <w:lang w:eastAsia="zh-CN"/>
        </w:rPr>
        <w:t>decyzją strony postępowania administracyjnego mogą zapoznać się w Urzędzie Gminy Brudzeń Duży przy ul. Toruńskiej 2, 09-414 Brudzeń Duży (pok. Nr 15, tel. 24 </w:t>
      </w:r>
      <w:r>
        <w:rPr>
          <w:rFonts w:ascii="Calibri" w:eastAsia="SimSun" w:hAnsi="Calibri" w:cs="Verdana"/>
          <w:lang w:eastAsia="zh-CN"/>
        </w:rPr>
        <w:t xml:space="preserve">360 47 </w:t>
      </w:r>
      <w:r w:rsidRPr="00367E35">
        <w:rPr>
          <w:rFonts w:ascii="Calibri" w:eastAsia="SimSun" w:hAnsi="Calibri" w:cs="Verdana"/>
          <w:lang w:eastAsia="zh-CN"/>
        </w:rPr>
        <w:t>3</w:t>
      </w:r>
      <w:r>
        <w:rPr>
          <w:rFonts w:ascii="Calibri" w:eastAsia="SimSun" w:hAnsi="Calibri" w:cs="Verdana"/>
          <w:lang w:eastAsia="zh-CN"/>
        </w:rPr>
        <w:t>2</w:t>
      </w:r>
      <w:r w:rsidRPr="00367E35">
        <w:rPr>
          <w:rFonts w:ascii="Calibri" w:eastAsia="SimSun" w:hAnsi="Calibri" w:cs="Verdana"/>
          <w:lang w:eastAsia="zh-CN"/>
        </w:rPr>
        <w:t>) w godzinach pracy urzędu.</w:t>
      </w: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Arial"/>
          <w:lang w:eastAsia="zh-CN"/>
        </w:rPr>
      </w:pP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Arial"/>
          <w:lang w:eastAsia="zh-CN"/>
        </w:rPr>
      </w:pPr>
      <w:r w:rsidRPr="00367E35">
        <w:rPr>
          <w:rFonts w:ascii="Calibri" w:eastAsia="SimSun" w:hAnsi="Calibri" w:cs="Arial"/>
          <w:lang w:eastAsia="zh-CN"/>
        </w:rPr>
        <w:t>Podanie do publicznej wiadomości następuje w drodze zamieszczenia na tablicy ogłoszeń w siedzibie Urzędu Gminy Brudzeń Duży i</w:t>
      </w:r>
      <w:r w:rsidRPr="00367E35">
        <w:rPr>
          <w:rFonts w:ascii="Calibri" w:eastAsia="SimSun" w:hAnsi="Calibri" w:cs="Verdana"/>
          <w:lang w:eastAsia="zh-CN"/>
        </w:rPr>
        <w:t xml:space="preserve"> sołectwa </w:t>
      </w:r>
      <w:r>
        <w:rPr>
          <w:rFonts w:ascii="Calibri" w:eastAsia="SimSun" w:hAnsi="Calibri" w:cs="Verdana"/>
          <w:lang w:eastAsia="zh-CN"/>
        </w:rPr>
        <w:t>Strupczewo Duże</w:t>
      </w:r>
      <w:r w:rsidRPr="00367E35">
        <w:rPr>
          <w:rFonts w:ascii="Calibri" w:eastAsia="SimSun" w:hAnsi="Calibri" w:cs="Verdana"/>
          <w:lang w:eastAsia="zh-CN"/>
        </w:rPr>
        <w:t xml:space="preserve"> oraz na</w:t>
      </w:r>
      <w:r w:rsidRPr="00367E35">
        <w:rPr>
          <w:rFonts w:ascii="Calibri" w:eastAsia="SimSun" w:hAnsi="Calibri" w:cs="Arial"/>
          <w:lang w:eastAsia="zh-CN"/>
        </w:rPr>
        <w:t xml:space="preserve"> stronie internetowej pod adresem: </w:t>
      </w:r>
      <w:hyperlink r:id="rId4" w:history="1">
        <w:r w:rsidRPr="00367E35">
          <w:rPr>
            <w:rStyle w:val="Hipercze"/>
            <w:rFonts w:ascii="Calibri" w:eastAsia="SimSun" w:hAnsi="Calibri" w:cs="Arial"/>
            <w:lang w:eastAsia="zh-CN"/>
          </w:rPr>
          <w:t>www.ugbrudzenduzy.bip.org.pl</w:t>
        </w:r>
      </w:hyperlink>
      <w:r w:rsidRPr="00367E35">
        <w:rPr>
          <w:rFonts w:ascii="Calibri" w:eastAsia="SimSun" w:hAnsi="Calibri" w:cs="Arial"/>
          <w:lang w:eastAsia="zh-CN"/>
        </w:rPr>
        <w:t>.</w:t>
      </w: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Arial"/>
          <w:lang w:eastAsia="zh-CN"/>
        </w:rPr>
      </w:pP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Arial"/>
          <w:lang w:eastAsia="zh-CN"/>
        </w:rPr>
      </w:pPr>
      <w:r w:rsidRPr="00367E35">
        <w:rPr>
          <w:rFonts w:ascii="Calibri" w:eastAsia="SimSun" w:hAnsi="Calibri" w:cs="Arial"/>
          <w:lang w:eastAsia="zh-CN"/>
        </w:rPr>
        <w:t>Po upływie czternastu dni od dnia publicznego ogłoszenia, zawiadomienie uważa się za dokonane.</w:t>
      </w:r>
    </w:p>
    <w:p w:rsidR="0016525A" w:rsidRPr="00367E35" w:rsidRDefault="0016525A" w:rsidP="001652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SimSun" w:hAnsi="Calibri" w:cs="Arial"/>
          <w:lang w:eastAsia="zh-CN"/>
        </w:rPr>
      </w:pPr>
    </w:p>
    <w:p w:rsidR="0016525A" w:rsidRPr="00996729" w:rsidRDefault="0016525A" w:rsidP="0016525A">
      <w:pPr>
        <w:pStyle w:val="NormalnyWeb"/>
        <w:spacing w:line="360" w:lineRule="auto"/>
        <w:jc w:val="center"/>
        <w:rPr>
          <w:rStyle w:val="Pogrubienie"/>
          <w:rFonts w:ascii="Calibri" w:hAnsi="Calibri"/>
          <w:b w:val="0"/>
          <w:bCs w:val="0"/>
        </w:rPr>
      </w:pPr>
    </w:p>
    <w:p w:rsidR="0036132B" w:rsidRDefault="0036132B">
      <w:bookmarkStart w:id="0" w:name="_GoBack"/>
      <w:bookmarkEnd w:id="0"/>
    </w:p>
    <w:sectPr w:rsidR="0036132B" w:rsidSect="00AF2B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0"/>
    <w:rsid w:val="0016525A"/>
    <w:rsid w:val="0036132B"/>
    <w:rsid w:val="004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90CE-95D1-4278-8E5E-AB4DF62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525A"/>
    <w:rPr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rsid w:val="0016525A"/>
    <w:pPr>
      <w:spacing w:before="15" w:after="15"/>
    </w:pPr>
    <w:rPr>
      <w:rFonts w:eastAsia="SimSun"/>
      <w:lang w:eastAsia="zh-CN"/>
    </w:rPr>
  </w:style>
  <w:style w:type="character" w:styleId="Pogrubienie">
    <w:name w:val="Strong"/>
    <w:qFormat/>
    <w:rsid w:val="0016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brudzenduzy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</cp:revision>
  <dcterms:created xsi:type="dcterms:W3CDTF">2020-08-21T11:56:00Z</dcterms:created>
  <dcterms:modified xsi:type="dcterms:W3CDTF">2020-08-21T11:56:00Z</dcterms:modified>
</cp:coreProperties>
</file>