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E5813" w14:textId="77777777" w:rsidR="00497F79" w:rsidRPr="005A23D2" w:rsidRDefault="00497F79" w:rsidP="00497F79">
      <w:pPr>
        <w:shd w:val="clear" w:color="auto" w:fill="FFFFFF"/>
        <w:spacing w:line="360" w:lineRule="auto"/>
        <w:ind w:right="107"/>
        <w:rPr>
          <w:b/>
          <w:bCs/>
          <w:sz w:val="27"/>
          <w:szCs w:val="27"/>
        </w:rPr>
      </w:pPr>
    </w:p>
    <w:p w14:paraId="2F35753E" w14:textId="77777777" w:rsidR="00497F79" w:rsidRPr="005A23D2" w:rsidRDefault="00497F79" w:rsidP="00497F79">
      <w:pPr>
        <w:shd w:val="clear" w:color="auto" w:fill="FFFFFF"/>
        <w:spacing w:line="360" w:lineRule="auto"/>
        <w:ind w:left="107" w:right="107"/>
        <w:jc w:val="center"/>
        <w:rPr>
          <w:b/>
          <w:bCs/>
          <w:sz w:val="32"/>
          <w:szCs w:val="32"/>
        </w:rPr>
      </w:pPr>
    </w:p>
    <w:p w14:paraId="30DFA909" w14:textId="2F4635A7" w:rsidR="00497F79" w:rsidRPr="005A23D2" w:rsidRDefault="00497F79" w:rsidP="00497F79">
      <w:pPr>
        <w:shd w:val="clear" w:color="auto" w:fill="FFFFFF"/>
        <w:spacing w:line="360" w:lineRule="auto"/>
        <w:ind w:left="107" w:right="10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OBWIESZCZENIE</w:t>
      </w:r>
      <w:r w:rsidRPr="005A23D2">
        <w:rPr>
          <w:b/>
          <w:bCs/>
          <w:sz w:val="32"/>
          <w:szCs w:val="32"/>
        </w:rPr>
        <w:t xml:space="preserve"> </w:t>
      </w:r>
    </w:p>
    <w:p w14:paraId="0F648C20" w14:textId="77777777" w:rsidR="00497F79" w:rsidRPr="005A23D2" w:rsidRDefault="00497F79" w:rsidP="00497F79">
      <w:pPr>
        <w:shd w:val="clear" w:color="auto" w:fill="FFFFFF"/>
        <w:spacing w:line="276" w:lineRule="auto"/>
        <w:ind w:left="108" w:right="108"/>
        <w:jc w:val="center"/>
        <w:rPr>
          <w:b/>
          <w:bCs/>
          <w:sz w:val="26"/>
          <w:szCs w:val="26"/>
        </w:rPr>
      </w:pPr>
      <w:r w:rsidRPr="005A23D2">
        <w:rPr>
          <w:b/>
          <w:bCs/>
          <w:sz w:val="26"/>
          <w:szCs w:val="26"/>
        </w:rPr>
        <w:t>o wyłożeniu do publicznego wglądu projektów Uproszczonego Planu</w:t>
      </w:r>
      <w:r w:rsidRPr="005A23D2">
        <w:rPr>
          <w:rFonts w:ascii="Tahoma" w:hAnsi="Tahoma" w:cs="Tahoma"/>
          <w:sz w:val="26"/>
          <w:szCs w:val="26"/>
        </w:rPr>
        <w:t xml:space="preserve"> </w:t>
      </w:r>
      <w:r w:rsidRPr="005A23D2">
        <w:rPr>
          <w:b/>
          <w:bCs/>
          <w:sz w:val="26"/>
          <w:szCs w:val="26"/>
        </w:rPr>
        <w:t xml:space="preserve">Urządzenia Lasu dla lasów niestanowiących własności Skarbu Państwa, stanowiących własność osób fizycznych i wspólnot gruntowych obrębów ewidencyjnych </w:t>
      </w:r>
    </w:p>
    <w:p w14:paraId="1F60508A" w14:textId="4DDEE0EF" w:rsidR="00497F79" w:rsidRDefault="00497F79" w:rsidP="00497F79">
      <w:pPr>
        <w:shd w:val="clear" w:color="auto" w:fill="FFFFFF"/>
        <w:spacing w:line="360" w:lineRule="auto"/>
        <w:ind w:left="107" w:right="107"/>
        <w:jc w:val="center"/>
        <w:rPr>
          <w:b/>
          <w:bCs/>
          <w:sz w:val="26"/>
          <w:szCs w:val="26"/>
        </w:rPr>
      </w:pPr>
      <w:r w:rsidRPr="005A23D2">
        <w:rPr>
          <w:b/>
          <w:bCs/>
          <w:sz w:val="26"/>
          <w:szCs w:val="26"/>
        </w:rPr>
        <w:t xml:space="preserve">gminy </w:t>
      </w:r>
      <w:bookmarkStart w:id="0" w:name="_Hlk176342219"/>
      <w:r>
        <w:rPr>
          <w:b/>
          <w:bCs/>
          <w:sz w:val="26"/>
          <w:szCs w:val="26"/>
        </w:rPr>
        <w:t>BRUDZEŃ DUŻY:</w:t>
      </w:r>
    </w:p>
    <w:p w14:paraId="18868C98" w14:textId="77777777" w:rsidR="00D66197" w:rsidRDefault="00D66197" w:rsidP="00497F79">
      <w:pPr>
        <w:shd w:val="clear" w:color="auto" w:fill="FFFFFF"/>
        <w:spacing w:line="360" w:lineRule="auto"/>
        <w:ind w:left="107" w:right="107"/>
        <w:jc w:val="center"/>
        <w:rPr>
          <w:b/>
          <w:bCs/>
          <w:sz w:val="26"/>
          <w:szCs w:val="26"/>
        </w:rPr>
      </w:pPr>
    </w:p>
    <w:p w14:paraId="0642785A" w14:textId="43B91EE3" w:rsidR="00497F79" w:rsidRPr="00D66197" w:rsidRDefault="00497F79" w:rsidP="00497F79">
      <w:pPr>
        <w:shd w:val="clear" w:color="auto" w:fill="FFFFFF"/>
        <w:spacing w:line="360" w:lineRule="auto"/>
        <w:ind w:left="107" w:right="107"/>
        <w:jc w:val="center"/>
        <w:rPr>
          <w:rFonts w:ascii="Tahoma" w:hAnsi="Tahoma" w:cs="Tahoma"/>
          <w:color w:val="C00000"/>
          <w:sz w:val="26"/>
          <w:szCs w:val="26"/>
        </w:rPr>
      </w:pPr>
      <w:r w:rsidRPr="00D66197">
        <w:rPr>
          <w:b/>
          <w:bCs/>
          <w:color w:val="C00000"/>
          <w:sz w:val="26"/>
          <w:szCs w:val="26"/>
        </w:rPr>
        <w:t>BĄDKOWO JEZIORNE, BRUDZEŃ MAŁY, IZABELIN, KŁOBUKOWO PATRZE, LASOTKI, MURZYNOWO, RADOTKI, SIECIEŃ RUMUNKI, UNIEJEWO, ZDZIEMBÓRZ</w:t>
      </w:r>
    </w:p>
    <w:bookmarkEnd w:id="0"/>
    <w:p w14:paraId="4CFE785A" w14:textId="77777777" w:rsidR="00497F79" w:rsidRPr="005A23D2" w:rsidRDefault="00497F79" w:rsidP="00497F79">
      <w:pPr>
        <w:shd w:val="clear" w:color="auto" w:fill="FFFFFF"/>
        <w:spacing w:line="360" w:lineRule="auto"/>
        <w:ind w:left="107" w:right="107"/>
        <w:jc w:val="center"/>
        <w:rPr>
          <w:sz w:val="12"/>
          <w:szCs w:val="12"/>
        </w:rPr>
      </w:pPr>
    </w:p>
    <w:p w14:paraId="03E98669" w14:textId="77777777" w:rsidR="00497F79" w:rsidRPr="00497F79" w:rsidRDefault="00497F79" w:rsidP="00497F79">
      <w:pPr>
        <w:spacing w:line="360" w:lineRule="auto"/>
        <w:ind w:firstLine="708"/>
        <w:jc w:val="both"/>
        <w:rPr>
          <w:b/>
          <w:bCs/>
        </w:rPr>
      </w:pPr>
      <w:r w:rsidRPr="005A23D2">
        <w:t xml:space="preserve">Na podstawie Art. 21 ust. 4,5 Ustawy o Lasach z dnia 28 września 1991 roku (tekst jednolity: Dz. U z 2024 r., poz. 530 ze zm.), </w:t>
      </w:r>
      <w:r w:rsidRPr="005A23D2">
        <w:rPr>
          <w:b/>
          <w:bCs/>
        </w:rPr>
        <w:t xml:space="preserve">zawiadamiam o wyłożeniu do publicznego wglądu projektu Uproszczonego Planu Urządzenia Lasu obrębów ewidencyjnych gminy </w:t>
      </w:r>
      <w:r w:rsidRPr="00497F79">
        <w:rPr>
          <w:b/>
          <w:bCs/>
        </w:rPr>
        <w:t>BRUDZEŃ DUŻY:</w:t>
      </w:r>
    </w:p>
    <w:p w14:paraId="595BF3B4" w14:textId="2E23352D" w:rsidR="00497F79" w:rsidRPr="005A23D2" w:rsidRDefault="00497F79" w:rsidP="00742F35">
      <w:pPr>
        <w:spacing w:line="360" w:lineRule="auto"/>
        <w:jc w:val="both"/>
      </w:pPr>
      <w:r w:rsidRPr="00497F79">
        <w:t>BĄDKOWO JEZIORNE, BRUDZEŃ MAŁY, IZABELIN, KŁOBUKOWO PATRZE, LASOTKI, MURZYNOWO, RADOTKI, SIECIEŃ RUMUNKI, UNIEJEWO, ZDZIEMBÓRZ</w:t>
      </w:r>
      <w:r w:rsidRPr="00742F35">
        <w:t xml:space="preserve"> </w:t>
      </w:r>
      <w:r w:rsidRPr="005A23D2">
        <w:t>od dnia</w:t>
      </w:r>
      <w:r>
        <w:rPr>
          <w:b/>
          <w:bCs/>
        </w:rPr>
        <w:t xml:space="preserve"> 4 września 2024</w:t>
      </w:r>
      <w:r w:rsidRPr="005A23D2">
        <w:rPr>
          <w:b/>
          <w:bCs/>
        </w:rPr>
        <w:t xml:space="preserve"> </w:t>
      </w:r>
      <w:r w:rsidRPr="005A23D2">
        <w:rPr>
          <w:bCs/>
        </w:rPr>
        <w:t>do dnia</w:t>
      </w:r>
      <w:r>
        <w:rPr>
          <w:b/>
          <w:bCs/>
        </w:rPr>
        <w:t xml:space="preserve"> </w:t>
      </w:r>
      <w:r>
        <w:rPr>
          <w:b/>
          <w:bCs/>
        </w:rPr>
        <w:t xml:space="preserve">4 </w:t>
      </w:r>
      <w:r w:rsidR="00742F35">
        <w:rPr>
          <w:b/>
          <w:bCs/>
        </w:rPr>
        <w:t>listopada</w:t>
      </w:r>
      <w:r>
        <w:rPr>
          <w:b/>
          <w:bCs/>
        </w:rPr>
        <w:t xml:space="preserve"> 2024</w:t>
      </w:r>
      <w:r w:rsidRPr="005A23D2">
        <w:rPr>
          <w:b/>
          <w:bCs/>
        </w:rPr>
        <w:t xml:space="preserve">, </w:t>
      </w:r>
      <w:r w:rsidRPr="005A23D2">
        <w:t>w siedzibie Urzędu Gminy</w:t>
      </w:r>
      <w:r w:rsidR="00742F35">
        <w:t xml:space="preserve"> Brudzeń Duży, Referat Środowiska i Rolnictwa, pokój nr 15, piętro,</w:t>
      </w:r>
      <w:r w:rsidRPr="005A23D2">
        <w:t xml:space="preserve"> w godzinach pracy Urzędu</w:t>
      </w:r>
      <w:r w:rsidR="00742F35">
        <w:t>.</w:t>
      </w:r>
    </w:p>
    <w:p w14:paraId="37A12685" w14:textId="77777777" w:rsidR="00497F79" w:rsidRDefault="00497F79" w:rsidP="00497F79">
      <w:pPr>
        <w:spacing w:line="360" w:lineRule="auto"/>
        <w:ind w:firstLine="708"/>
        <w:jc w:val="both"/>
      </w:pPr>
      <w:r w:rsidRPr="0075590F">
        <w:t>Uproszczony Plan Urządzenia Lasu będzie podstawą naliczenia podatku leśnego.</w:t>
      </w:r>
    </w:p>
    <w:p w14:paraId="3C4F85E6" w14:textId="77777777" w:rsidR="00497F79" w:rsidRPr="00692B1B" w:rsidRDefault="00497F79" w:rsidP="00497F79">
      <w:pPr>
        <w:spacing w:line="360" w:lineRule="auto"/>
        <w:ind w:firstLine="708"/>
        <w:jc w:val="both"/>
      </w:pPr>
      <w:r w:rsidRPr="00704880">
        <w:t xml:space="preserve">W terminie 30 dni od daty wyłożenia projektu Uproszczonego Planu Urządzenia Lasu </w:t>
      </w:r>
      <w:r w:rsidRPr="00692B1B">
        <w:t>zainteresowani właściciele lasów mogą składać zastrzeżenia i wnioski w sprawie planu.</w:t>
      </w:r>
    </w:p>
    <w:p w14:paraId="51D08A44" w14:textId="344512EE" w:rsidR="00497F79" w:rsidRPr="00692B1B" w:rsidRDefault="00497F79" w:rsidP="00497F79">
      <w:pPr>
        <w:spacing w:line="360" w:lineRule="auto"/>
        <w:ind w:firstLine="708"/>
        <w:jc w:val="both"/>
        <w:rPr>
          <w:b/>
          <w:bCs/>
        </w:rPr>
      </w:pPr>
      <w:r w:rsidRPr="00692B1B">
        <w:t>Uwagi należy składać na piśmie z podaniem imienia i nazwiska lub nazwy jednostki organizacyjnej i adresu, oznaczenia nieruchomości, której uwaga dotyczy, w</w:t>
      </w:r>
      <w:r w:rsidR="00D66197">
        <w:t> </w:t>
      </w:r>
      <w:r w:rsidRPr="00692B1B">
        <w:t>nieprzekraczalnym terminie</w:t>
      </w:r>
      <w:r w:rsidRPr="00692B1B">
        <w:rPr>
          <w:b/>
          <w:bCs/>
        </w:rPr>
        <w:t> </w:t>
      </w:r>
      <w:r w:rsidR="00D66197">
        <w:rPr>
          <w:b/>
          <w:bCs/>
        </w:rPr>
        <w:t>do 4 października 2024r.</w:t>
      </w:r>
    </w:p>
    <w:p w14:paraId="48553802" w14:textId="58F401C9" w:rsidR="00497F79" w:rsidRPr="00692B1B" w:rsidRDefault="00497F79" w:rsidP="00497F79">
      <w:pPr>
        <w:spacing w:line="360" w:lineRule="auto"/>
        <w:ind w:firstLine="708"/>
        <w:jc w:val="both"/>
      </w:pPr>
      <w:r w:rsidRPr="00704880">
        <w:t>Informuję ponadto, że</w:t>
      </w:r>
      <w:r>
        <w:t xml:space="preserve"> projekty</w:t>
      </w:r>
      <w:r w:rsidRPr="00704880">
        <w:t xml:space="preserve"> Upros</w:t>
      </w:r>
      <w:r>
        <w:t>zczonego Planu Urządzenia Lasu opracowane zostały przez</w:t>
      </w:r>
      <w:r w:rsidRPr="00704880">
        <w:t xml:space="preserve"> "TAXUS</w:t>
      </w:r>
      <w:r>
        <w:t xml:space="preserve"> UL”</w:t>
      </w:r>
      <w:r w:rsidRPr="00704880">
        <w:t xml:space="preserve"> Sp. z o.o. z siedzibą w </w:t>
      </w:r>
      <w:r w:rsidRPr="00692B1B">
        <w:t>Warszawie, ul. Ochocka 14, na podstawie ewidencji gruntów i budynków uzyskanej z zasobów Starostwa Powiatowego w Płocku.</w:t>
      </w:r>
    </w:p>
    <w:p w14:paraId="56AC886B" w14:textId="77777777" w:rsidR="00A03A05" w:rsidRDefault="00A03A05"/>
    <w:sectPr w:rsidR="00A0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FB"/>
    <w:rsid w:val="00431B62"/>
    <w:rsid w:val="00497F79"/>
    <w:rsid w:val="00742F35"/>
    <w:rsid w:val="00A03A05"/>
    <w:rsid w:val="00D66197"/>
    <w:rsid w:val="00DF1C4B"/>
    <w:rsid w:val="00ED3CDE"/>
    <w:rsid w:val="00F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A156"/>
  <w15:chartTrackingRefBased/>
  <w15:docId w15:val="{3AC75E36-0382-4630-A5E0-D64966C8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F7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7571-B761-4260-9370-6EE29AE4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Bańka</dc:creator>
  <cp:keywords/>
  <dc:description/>
  <cp:lastModifiedBy>Krystyna Bańka</cp:lastModifiedBy>
  <cp:revision>2</cp:revision>
  <cp:lastPrinted>2024-09-04T09:55:00Z</cp:lastPrinted>
  <dcterms:created xsi:type="dcterms:W3CDTF">2024-09-04T09:29:00Z</dcterms:created>
  <dcterms:modified xsi:type="dcterms:W3CDTF">2024-09-04T12:16:00Z</dcterms:modified>
</cp:coreProperties>
</file>