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9711A" w14:textId="77777777" w:rsidR="0075631E" w:rsidRPr="00ED7379" w:rsidRDefault="0075631E" w:rsidP="0075631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205F">
        <w:rPr>
          <w:rFonts w:ascii="Times New Roman" w:hAnsi="Times New Roman" w:cs="Times New Roman"/>
          <w:b/>
          <w:bCs/>
          <w:sz w:val="32"/>
          <w:szCs w:val="32"/>
        </w:rPr>
        <w:t>OBWIESZCZENIE</w:t>
      </w:r>
      <w:r>
        <w:rPr>
          <w:rFonts w:ascii="Times New Roman" w:hAnsi="Times New Roman" w:cs="Times New Roman"/>
          <w:b/>
          <w:bCs/>
          <w:sz w:val="32"/>
          <w:szCs w:val="32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Wójta Gminy Brudzeń Duży</w:t>
      </w:r>
    </w:p>
    <w:p w14:paraId="6FF4A877" w14:textId="345F4BA5" w:rsidR="0075631E" w:rsidRPr="006A205F" w:rsidRDefault="0075631E" w:rsidP="0075631E">
      <w:pPr>
        <w:jc w:val="center"/>
        <w:rPr>
          <w:rFonts w:ascii="Times New Roman" w:hAnsi="Times New Roman" w:cs="Times New Roman"/>
          <w:sz w:val="24"/>
          <w:szCs w:val="24"/>
        </w:rPr>
      </w:pPr>
      <w:r w:rsidRPr="006A205F">
        <w:rPr>
          <w:rFonts w:ascii="Times New Roman" w:hAnsi="Times New Roman" w:cs="Times New Roman"/>
          <w:sz w:val="24"/>
          <w:szCs w:val="24"/>
        </w:rPr>
        <w:t xml:space="preserve">z dnia </w:t>
      </w:r>
      <w:r>
        <w:rPr>
          <w:rFonts w:ascii="Times New Roman" w:hAnsi="Times New Roman" w:cs="Times New Roman"/>
          <w:sz w:val="24"/>
          <w:szCs w:val="24"/>
        </w:rPr>
        <w:t>2</w:t>
      </w:r>
      <w:r w:rsidR="0084549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września </w:t>
      </w:r>
      <w:r w:rsidRPr="006A205F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6A205F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17EFDC03" w14:textId="47E836C1" w:rsidR="0075631E" w:rsidRPr="006A205F" w:rsidRDefault="0075631E" w:rsidP="0075631E">
      <w:pPr>
        <w:jc w:val="center"/>
        <w:rPr>
          <w:rFonts w:ascii="Times New Roman" w:hAnsi="Times New Roman" w:cs="Times New Roman"/>
          <w:sz w:val="24"/>
          <w:szCs w:val="24"/>
        </w:rPr>
      </w:pPr>
      <w:r w:rsidRPr="006A205F">
        <w:rPr>
          <w:rFonts w:ascii="Times New Roman" w:hAnsi="Times New Roman" w:cs="Times New Roman"/>
          <w:sz w:val="24"/>
          <w:szCs w:val="24"/>
        </w:rPr>
        <w:t xml:space="preserve">znak: </w:t>
      </w:r>
      <w:r>
        <w:rPr>
          <w:rFonts w:ascii="Times New Roman" w:hAnsi="Times New Roman" w:cs="Times New Roman"/>
          <w:sz w:val="24"/>
          <w:szCs w:val="24"/>
        </w:rPr>
        <w:t>ŚR.6220.2.2026</w:t>
      </w:r>
    </w:p>
    <w:p w14:paraId="67D81F73" w14:textId="77777777" w:rsidR="0075631E" w:rsidRPr="006A205F" w:rsidRDefault="0075631E" w:rsidP="0075631E">
      <w:pPr>
        <w:rPr>
          <w:rFonts w:ascii="Times New Roman" w:hAnsi="Times New Roman" w:cs="Times New Roman"/>
          <w:sz w:val="24"/>
          <w:szCs w:val="24"/>
        </w:rPr>
      </w:pPr>
    </w:p>
    <w:p w14:paraId="38557C90" w14:textId="47F31C2C" w:rsidR="0075631E" w:rsidRPr="0075631E" w:rsidRDefault="0075631E" w:rsidP="0075631E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A205F">
        <w:rPr>
          <w:rFonts w:ascii="Times New Roman" w:hAnsi="Times New Roman" w:cs="Times New Roman"/>
          <w:sz w:val="24"/>
          <w:szCs w:val="24"/>
        </w:rPr>
        <w:t>Na podstawie art. 10 § 1, art. 49 i art. 61 § 4 ustawy z dnia 14 czerwca 1960 r. Kodeksu postępowania administracyjnego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21EE">
        <w:rPr>
          <w:rFonts w:ascii="Times New Roman" w:eastAsia="Calibri" w:hAnsi="Times New Roman" w:cs="Times New Roman"/>
          <w:sz w:val="24"/>
          <w:szCs w:val="24"/>
        </w:rPr>
        <w:t>(Dz. U. z 2025 r. poz. 1691)</w:t>
      </w:r>
      <w:r w:rsidRPr="006A205F">
        <w:rPr>
          <w:rFonts w:ascii="Times New Roman" w:hAnsi="Times New Roman" w:cs="Times New Roman"/>
          <w:sz w:val="24"/>
          <w:szCs w:val="24"/>
        </w:rPr>
        <w:t xml:space="preserve">, w związku art. 73 </w:t>
      </w:r>
      <w:r>
        <w:rPr>
          <w:rFonts w:ascii="Times New Roman" w:hAnsi="Times New Roman" w:cs="Times New Roman"/>
          <w:sz w:val="24"/>
          <w:szCs w:val="24"/>
        </w:rPr>
        <w:br/>
      </w:r>
      <w:r w:rsidRPr="006A205F">
        <w:rPr>
          <w:rFonts w:ascii="Times New Roman" w:hAnsi="Times New Roman" w:cs="Times New Roman"/>
          <w:sz w:val="24"/>
          <w:szCs w:val="24"/>
        </w:rPr>
        <w:t>ust. 1, art. 74 ust. 3 ustawy z dnia 3 października 2008 r. o udostępnianiu informacji o środowisku i jego ochronie, udziale społeczeństwa w ochronie środowiska oraz o ocenach oddziaływania na środowisko (</w:t>
      </w:r>
      <w:r w:rsidRPr="003E21EE">
        <w:rPr>
          <w:rFonts w:ascii="Times New Roman" w:eastAsia="Calibri" w:hAnsi="Times New Roman" w:cs="Times New Roman"/>
          <w:sz w:val="24"/>
          <w:szCs w:val="24"/>
        </w:rPr>
        <w:t>Dz. U. z 2026 r., poz. 670</w:t>
      </w:r>
      <w:r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Pr="00250A74">
        <w:rPr>
          <w:rFonts w:ascii="Times New Roman" w:hAnsi="Times New Roman" w:cs="Times New Roman"/>
          <w:b/>
          <w:bCs/>
          <w:sz w:val="24"/>
          <w:szCs w:val="24"/>
        </w:rPr>
        <w:t>zawiadamia się strony postępowania</w:t>
      </w:r>
      <w:r w:rsidRPr="006A205F">
        <w:rPr>
          <w:rFonts w:ascii="Times New Roman" w:hAnsi="Times New Roman" w:cs="Times New Roman"/>
          <w:sz w:val="24"/>
          <w:szCs w:val="24"/>
        </w:rPr>
        <w:t>, że zostało wszcz</w:t>
      </w:r>
      <w:r>
        <w:rPr>
          <w:rFonts w:ascii="Times New Roman" w:hAnsi="Times New Roman" w:cs="Times New Roman"/>
          <w:sz w:val="24"/>
          <w:szCs w:val="24"/>
        </w:rPr>
        <w:t>ęte na wniosek strony,</w:t>
      </w:r>
      <w:r w:rsidRPr="006A205F">
        <w:rPr>
          <w:rFonts w:ascii="Times New Roman" w:hAnsi="Times New Roman" w:cs="Times New Roman"/>
          <w:sz w:val="24"/>
          <w:szCs w:val="24"/>
        </w:rPr>
        <w:t xml:space="preserve"> postępowanie administracyjne w sprawie wydania decyzji o środowiskowych uwarunkowaniach na realizację przedsięwzięcia </w:t>
      </w:r>
      <w:r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>pn</w:t>
      </w:r>
      <w:r w:rsidRPr="00EA0BFB">
        <w:rPr>
          <w:rFonts w:ascii="Times New Roman" w:hAnsi="Times New Roman" w:cs="Times New Roman"/>
          <w:b/>
          <w:bCs/>
          <w:color w:val="0D0D0D"/>
          <w:sz w:val="24"/>
          <w:szCs w:val="24"/>
          <w:shd w:val="clear" w:color="auto" w:fill="FFFFFF"/>
        </w:rPr>
        <w:t>. „Rozbudowa drogi powiatowej nr 2906W Rembielin – Myśliborzyce”.</w:t>
      </w:r>
    </w:p>
    <w:p w14:paraId="7CAFC34E" w14:textId="6CA47821" w:rsidR="0075631E" w:rsidRDefault="0075631E" w:rsidP="0075631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205F">
        <w:rPr>
          <w:rFonts w:ascii="Times New Roman" w:hAnsi="Times New Roman" w:cs="Times New Roman"/>
          <w:sz w:val="24"/>
          <w:szCs w:val="24"/>
        </w:rPr>
        <w:t>Strony postępowania mogą w terminie 21 dni od daty ukazania się obwieszczenia zapoznać się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205F">
        <w:rPr>
          <w:rFonts w:ascii="Times New Roman" w:hAnsi="Times New Roman" w:cs="Times New Roman"/>
          <w:sz w:val="24"/>
          <w:szCs w:val="24"/>
        </w:rPr>
        <w:t xml:space="preserve">z aktami sprawy w budynku Urzędu Gminy </w:t>
      </w:r>
      <w:r>
        <w:rPr>
          <w:rFonts w:ascii="Times New Roman" w:hAnsi="Times New Roman" w:cs="Times New Roman"/>
          <w:sz w:val="24"/>
          <w:szCs w:val="24"/>
        </w:rPr>
        <w:t>Brudzeń Duży,</w:t>
      </w:r>
      <w:r w:rsidRPr="006A205F">
        <w:rPr>
          <w:rFonts w:ascii="Times New Roman" w:hAnsi="Times New Roman" w:cs="Times New Roman"/>
          <w:sz w:val="24"/>
          <w:szCs w:val="24"/>
        </w:rPr>
        <w:t xml:space="preserve"> ul.</w:t>
      </w:r>
      <w:r>
        <w:rPr>
          <w:rFonts w:ascii="Times New Roman" w:hAnsi="Times New Roman" w:cs="Times New Roman"/>
          <w:sz w:val="24"/>
          <w:szCs w:val="24"/>
        </w:rPr>
        <w:t xml:space="preserve"> Toruńska 2, </w:t>
      </w:r>
      <w:r>
        <w:rPr>
          <w:rFonts w:ascii="Times New Roman" w:hAnsi="Times New Roman" w:cs="Times New Roman"/>
          <w:sz w:val="24"/>
          <w:szCs w:val="24"/>
        </w:rPr>
        <w:br/>
        <w:t>09-414 Brudzeń Duży</w:t>
      </w:r>
      <w:r w:rsidRPr="006A205F">
        <w:rPr>
          <w:rFonts w:ascii="Times New Roman" w:hAnsi="Times New Roman" w:cs="Times New Roman"/>
          <w:sz w:val="24"/>
          <w:szCs w:val="24"/>
        </w:rPr>
        <w:t xml:space="preserve">, (pokój Nr </w:t>
      </w:r>
      <w:r w:rsidR="00D12718">
        <w:rPr>
          <w:rFonts w:ascii="Times New Roman" w:hAnsi="Times New Roman" w:cs="Times New Roman"/>
          <w:sz w:val="24"/>
          <w:szCs w:val="24"/>
        </w:rPr>
        <w:t>5</w:t>
      </w:r>
      <w:r w:rsidRPr="006A205F">
        <w:rPr>
          <w:rFonts w:ascii="Times New Roman" w:hAnsi="Times New Roman" w:cs="Times New Roman"/>
          <w:sz w:val="24"/>
          <w:szCs w:val="24"/>
        </w:rPr>
        <w:t>), oraz składać uwagi i wnioski w formie pisemnej</w:t>
      </w:r>
      <w:r>
        <w:rPr>
          <w:rFonts w:ascii="Times New Roman" w:hAnsi="Times New Roman" w:cs="Times New Roman"/>
          <w:sz w:val="24"/>
          <w:szCs w:val="24"/>
        </w:rPr>
        <w:t xml:space="preserve"> lub w formie dokumentu elektronicznego.</w:t>
      </w:r>
      <w:r w:rsidRPr="006A205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E4818A" w14:textId="201E74ED" w:rsidR="0075631E" w:rsidRPr="006A205F" w:rsidRDefault="0075631E" w:rsidP="0075631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uwagi na fakt, iż</w:t>
      </w:r>
      <w:r w:rsidRPr="006A205F">
        <w:rPr>
          <w:rFonts w:ascii="Times New Roman" w:hAnsi="Times New Roman" w:cs="Times New Roman"/>
          <w:sz w:val="24"/>
          <w:szCs w:val="24"/>
        </w:rPr>
        <w:t xml:space="preserve"> liczba stron postępowania w sprawie wydania decyzji </w:t>
      </w:r>
      <w:r>
        <w:rPr>
          <w:rFonts w:ascii="Times New Roman" w:hAnsi="Times New Roman" w:cs="Times New Roman"/>
          <w:sz w:val="24"/>
          <w:szCs w:val="24"/>
        </w:rPr>
        <w:br/>
      </w:r>
      <w:r w:rsidRPr="006A205F">
        <w:rPr>
          <w:rFonts w:ascii="Times New Roman" w:hAnsi="Times New Roman" w:cs="Times New Roman"/>
          <w:sz w:val="24"/>
          <w:szCs w:val="24"/>
        </w:rPr>
        <w:t>o środowiskowych uwarunkowaniach przekracza 10 zgodnie z art. 74 ust. 3 ustawy o udostępnianiu informacji o środowisku i jego ochronie, udziale społeczeństwa w ochronie środowiska oraz o ocenach oddziaływania na środowisko stosuje się art. 49 Kodeksu postępowania administracyjnego, i zawiadamia się strony poprzez publiczne obwieszczenie które zostanie zamieszczone na tablicach ogłoszeń Urzędu Gminy B</w:t>
      </w:r>
      <w:r>
        <w:rPr>
          <w:rFonts w:ascii="Times New Roman" w:hAnsi="Times New Roman" w:cs="Times New Roman"/>
          <w:sz w:val="24"/>
          <w:szCs w:val="24"/>
        </w:rPr>
        <w:t>rudzeń Duży,</w:t>
      </w:r>
      <w:r w:rsidRPr="006A205F">
        <w:rPr>
          <w:rFonts w:ascii="Times New Roman" w:hAnsi="Times New Roman" w:cs="Times New Roman"/>
          <w:sz w:val="24"/>
          <w:szCs w:val="24"/>
        </w:rPr>
        <w:t xml:space="preserve"> na stronie Biuletynu Informacji Publicznej Urzędu Gminy B</w:t>
      </w:r>
      <w:r>
        <w:rPr>
          <w:rFonts w:ascii="Times New Roman" w:hAnsi="Times New Roman" w:cs="Times New Roman"/>
          <w:sz w:val="24"/>
          <w:szCs w:val="24"/>
        </w:rPr>
        <w:t>rudzeń Duży.</w:t>
      </w:r>
    </w:p>
    <w:p w14:paraId="6A7427FB" w14:textId="77777777" w:rsidR="00D12718" w:rsidRPr="0097340B" w:rsidRDefault="00D12718" w:rsidP="00D127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97340B">
        <w:rPr>
          <w:rFonts w:ascii="Times New Roman" w:hAnsi="Times New Roman" w:cs="Times New Roman"/>
          <w:color w:val="000000"/>
          <w:kern w:val="0"/>
          <w:sz w:val="24"/>
          <w:szCs w:val="24"/>
        </w:rPr>
        <w:t>Niniejsze obwieszczenie podaje się do publicznej wiadomości poprzez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97340B">
        <w:rPr>
          <w:rFonts w:ascii="Times New Roman" w:hAnsi="Times New Roman" w:cs="Times New Roman"/>
          <w:color w:val="000000"/>
          <w:kern w:val="0"/>
          <w:sz w:val="24"/>
          <w:szCs w:val="24"/>
        </w:rPr>
        <w:t>wywieszenie na tablicy ogłoszeń Urzędu Gminy Brudzeń Duży, na stronie Biuletynu Informacji Publicznej Urzędu Gminy Brudzeń Duży, na okres 14 dni.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97340B">
        <w:rPr>
          <w:rFonts w:ascii="Times New Roman" w:hAnsi="Times New Roman" w:cs="Times New Roman"/>
          <w:color w:val="000000"/>
          <w:kern w:val="0"/>
          <w:sz w:val="24"/>
          <w:szCs w:val="24"/>
        </w:rPr>
        <w:t>Zgodnie z art. 49 § 2 K.p.a. zawiadomienie uznaje się za doręczone stronom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97340B">
        <w:rPr>
          <w:rFonts w:ascii="Times New Roman" w:hAnsi="Times New Roman" w:cs="Times New Roman"/>
          <w:color w:val="000000"/>
          <w:kern w:val="0"/>
          <w:sz w:val="24"/>
          <w:szCs w:val="24"/>
        </w:rPr>
        <w:t>postępowania, po upływie 14 dni od dnia publicznego ogłoszenia.</w:t>
      </w:r>
    </w:p>
    <w:p w14:paraId="052EBF8C" w14:textId="77777777" w:rsidR="00D12718" w:rsidRDefault="00D12718" w:rsidP="00D12718"/>
    <w:p w14:paraId="6D771EE5" w14:textId="029A5FC1" w:rsidR="00D12718" w:rsidRDefault="00375CA2" w:rsidP="00375C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Z up. Wójta Gminy Brudzeń Duży </w:t>
      </w:r>
    </w:p>
    <w:p w14:paraId="4F5BA4A6" w14:textId="2C38373E" w:rsidR="00375CA2" w:rsidRDefault="00375CA2" w:rsidP="00375C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Beata Banaszczak </w:t>
      </w:r>
    </w:p>
    <w:p w14:paraId="631CC3B6" w14:textId="525053CD" w:rsidR="00375CA2" w:rsidRDefault="00375CA2" w:rsidP="00375C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Sekretarz Gminy </w:t>
      </w:r>
    </w:p>
    <w:p w14:paraId="16B44173" w14:textId="5E34C164" w:rsidR="00375CA2" w:rsidRPr="00375CA2" w:rsidRDefault="00375CA2" w:rsidP="00375CA2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/-/ podpisano elektronicznie </w:t>
      </w:r>
    </w:p>
    <w:p w14:paraId="0DE92A82" w14:textId="77777777" w:rsidR="00D12718" w:rsidRDefault="00D12718" w:rsidP="00D1271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0A9996B" w14:textId="77777777" w:rsidR="00165D63" w:rsidRDefault="00165D63" w:rsidP="00D12718">
      <w:pPr>
        <w:rPr>
          <w:rFonts w:ascii="Times New Roman" w:hAnsi="Times New Roman" w:cs="Times New Roman"/>
          <w:sz w:val="24"/>
          <w:szCs w:val="24"/>
        </w:rPr>
      </w:pPr>
    </w:p>
    <w:p w14:paraId="605332A8" w14:textId="77777777" w:rsidR="00165D63" w:rsidRPr="00A01E88" w:rsidRDefault="00165D63" w:rsidP="00D12718">
      <w:pPr>
        <w:rPr>
          <w:rFonts w:ascii="Times New Roman" w:hAnsi="Times New Roman" w:cs="Times New Roman"/>
          <w:sz w:val="24"/>
          <w:szCs w:val="24"/>
        </w:rPr>
      </w:pPr>
    </w:p>
    <w:p w14:paraId="30844CF9" w14:textId="77777777" w:rsidR="00D12718" w:rsidRPr="00A01E88" w:rsidRDefault="00D12718" w:rsidP="00D12718">
      <w:pPr>
        <w:rPr>
          <w:rFonts w:ascii="Times New Roman" w:hAnsi="Times New Roman" w:cs="Times New Roman"/>
          <w:sz w:val="24"/>
          <w:szCs w:val="24"/>
        </w:rPr>
      </w:pPr>
      <w:r w:rsidRPr="00A01E88">
        <w:rPr>
          <w:rFonts w:ascii="Times New Roman" w:hAnsi="Times New Roman" w:cs="Times New Roman"/>
          <w:sz w:val="24"/>
          <w:szCs w:val="24"/>
        </w:rPr>
        <w:t>Data publikacji: …………………………………………….………</w:t>
      </w:r>
    </w:p>
    <w:p w14:paraId="366D8D10" w14:textId="12DCCD8D" w:rsidR="005E68A6" w:rsidRPr="0075631E" w:rsidRDefault="00D12718">
      <w:pPr>
        <w:rPr>
          <w:rFonts w:ascii="Times New Roman" w:hAnsi="Times New Roman" w:cs="Times New Roman"/>
          <w:sz w:val="24"/>
          <w:szCs w:val="24"/>
        </w:rPr>
      </w:pPr>
      <w:r w:rsidRPr="00A01E88">
        <w:rPr>
          <w:rFonts w:ascii="Times New Roman" w:hAnsi="Times New Roman" w:cs="Times New Roman"/>
          <w:sz w:val="24"/>
          <w:szCs w:val="24"/>
        </w:rPr>
        <w:t>Data zakończenia publikacji: ………………………………………</w:t>
      </w:r>
    </w:p>
    <w:sectPr w:rsidR="005E68A6" w:rsidRPr="0075631E" w:rsidSect="0075631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8124B" w14:textId="77777777" w:rsidR="00931A3D" w:rsidRDefault="00931A3D" w:rsidP="0075631E">
      <w:pPr>
        <w:spacing w:after="0" w:line="240" w:lineRule="auto"/>
      </w:pPr>
      <w:r>
        <w:separator/>
      </w:r>
    </w:p>
  </w:endnote>
  <w:endnote w:type="continuationSeparator" w:id="0">
    <w:p w14:paraId="36EC501E" w14:textId="77777777" w:rsidR="00931A3D" w:rsidRDefault="00931A3D" w:rsidP="00756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64998" w14:textId="77777777" w:rsidR="0075631E" w:rsidRDefault="0075631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5808250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5560E9A" w14:textId="27AEC34C" w:rsidR="0075631E" w:rsidRDefault="0075631E" w:rsidP="0075631E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D99C541" w14:textId="77777777" w:rsidR="0075631E" w:rsidRDefault="0075631E" w:rsidP="0075631E">
    <w:pPr>
      <w:pStyle w:val="Stopka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27A2D" w14:textId="77777777" w:rsidR="0075631E" w:rsidRDefault="0075631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7DC9A" w14:textId="77777777" w:rsidR="00931A3D" w:rsidRDefault="00931A3D" w:rsidP="0075631E">
      <w:pPr>
        <w:spacing w:after="0" w:line="240" w:lineRule="auto"/>
      </w:pPr>
      <w:r>
        <w:separator/>
      </w:r>
    </w:p>
  </w:footnote>
  <w:footnote w:type="continuationSeparator" w:id="0">
    <w:p w14:paraId="0CCE271E" w14:textId="77777777" w:rsidR="00931A3D" w:rsidRDefault="00931A3D" w:rsidP="007563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4F7B9" w14:textId="77777777" w:rsidR="0075631E" w:rsidRDefault="0075631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57078" w14:textId="77777777" w:rsidR="0075631E" w:rsidRDefault="0075631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F5A72" w14:textId="77777777" w:rsidR="0075631E" w:rsidRDefault="0075631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31E"/>
    <w:rsid w:val="000A07E4"/>
    <w:rsid w:val="00165D63"/>
    <w:rsid w:val="00375CA2"/>
    <w:rsid w:val="00455C00"/>
    <w:rsid w:val="005B573E"/>
    <w:rsid w:val="005E68A6"/>
    <w:rsid w:val="006B5A26"/>
    <w:rsid w:val="0075631E"/>
    <w:rsid w:val="00764062"/>
    <w:rsid w:val="0084549D"/>
    <w:rsid w:val="00904148"/>
    <w:rsid w:val="0090789D"/>
    <w:rsid w:val="00931A3D"/>
    <w:rsid w:val="009F528F"/>
    <w:rsid w:val="00A63F4C"/>
    <w:rsid w:val="00D12718"/>
    <w:rsid w:val="00D30425"/>
    <w:rsid w:val="00D53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CA862"/>
  <w15:chartTrackingRefBased/>
  <w15:docId w15:val="{B0876E1C-6581-4A43-ACCF-0AB01805A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631E"/>
  </w:style>
  <w:style w:type="paragraph" w:styleId="Nagwek1">
    <w:name w:val="heading 1"/>
    <w:basedOn w:val="Normalny"/>
    <w:next w:val="Normalny"/>
    <w:link w:val="Nagwek1Znak"/>
    <w:uiPriority w:val="9"/>
    <w:qFormat/>
    <w:rsid w:val="007563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563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563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563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563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563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563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563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563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563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563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563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5631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5631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5631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5631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5631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5631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563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563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563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563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563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5631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5631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5631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563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5631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5631E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563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631E"/>
  </w:style>
  <w:style w:type="paragraph" w:styleId="Stopka">
    <w:name w:val="footer"/>
    <w:basedOn w:val="Normalny"/>
    <w:link w:val="StopkaZnak"/>
    <w:uiPriority w:val="99"/>
    <w:unhideWhenUsed/>
    <w:rsid w:val="007563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63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350</Words>
  <Characters>2101</Characters>
  <Application>Microsoft Office Word</Application>
  <DocSecurity>0</DocSecurity>
  <Lines>17</Lines>
  <Paragraphs>4</Paragraphs>
  <ScaleCrop>false</ScaleCrop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Z.Wojciechowska</dc:creator>
  <cp:keywords/>
  <dc:description/>
  <cp:lastModifiedBy>Z.Wojciechowska</cp:lastModifiedBy>
  <cp:revision>9</cp:revision>
  <cp:lastPrinted>2026-09-24T08:48:00Z</cp:lastPrinted>
  <dcterms:created xsi:type="dcterms:W3CDTF">2026-09-21T11:57:00Z</dcterms:created>
  <dcterms:modified xsi:type="dcterms:W3CDTF">2026-09-24T08:48:00Z</dcterms:modified>
</cp:coreProperties>
</file>