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39" w:rsidRPr="00B42D42" w:rsidRDefault="00B42D42" w:rsidP="00592FA6">
      <w:pPr>
        <w:spacing w:after="0"/>
        <w:ind w:right="-426"/>
        <w:rPr>
          <w:b/>
        </w:rPr>
      </w:pPr>
      <w:r>
        <w:tab/>
      </w:r>
      <w:r>
        <w:tab/>
      </w:r>
      <w:r>
        <w:tab/>
      </w:r>
      <w:r>
        <w:tab/>
      </w:r>
      <w:r w:rsidRPr="00B42D42">
        <w:rPr>
          <w:b/>
        </w:rPr>
        <w:t xml:space="preserve">          </w:t>
      </w:r>
      <w:r w:rsidR="0028261C" w:rsidRPr="00B42D42">
        <w:rPr>
          <w:b/>
        </w:rPr>
        <w:t>Uchwała</w:t>
      </w:r>
      <w:r w:rsidR="0028261C">
        <w:t xml:space="preserve">  </w:t>
      </w:r>
      <w:r w:rsidR="0028261C" w:rsidRPr="00B42D42">
        <w:rPr>
          <w:b/>
        </w:rPr>
        <w:t>Nr</w:t>
      </w:r>
      <w:r w:rsidRPr="00B42D42">
        <w:rPr>
          <w:b/>
        </w:rPr>
        <w:t xml:space="preserve"> IX/73/19</w:t>
      </w:r>
    </w:p>
    <w:p w:rsidR="0028261C" w:rsidRPr="00B42D42" w:rsidRDefault="0094217E" w:rsidP="0028261C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 w:rsidR="00B42D42">
        <w:t xml:space="preserve">         </w:t>
      </w:r>
      <w:r w:rsidRPr="00B42D42">
        <w:rPr>
          <w:b/>
        </w:rPr>
        <w:t>Rady Gminy Brudzeń Duży</w:t>
      </w:r>
    </w:p>
    <w:p w:rsidR="0028261C" w:rsidRPr="00B42D42" w:rsidRDefault="0028261C" w:rsidP="0028261C">
      <w:pPr>
        <w:spacing w:after="0"/>
        <w:rPr>
          <w:b/>
        </w:rPr>
      </w:pPr>
      <w:r w:rsidRPr="00B42D42">
        <w:rPr>
          <w:b/>
        </w:rPr>
        <w:t xml:space="preserve">                                                      </w:t>
      </w:r>
      <w:r w:rsidR="00B42D42" w:rsidRPr="00B42D42">
        <w:rPr>
          <w:b/>
        </w:rPr>
        <w:t xml:space="preserve">         </w:t>
      </w:r>
      <w:r w:rsidRPr="00B42D42">
        <w:rPr>
          <w:b/>
        </w:rPr>
        <w:t xml:space="preserve">   </w:t>
      </w:r>
      <w:r w:rsidR="00B42D42" w:rsidRPr="00B42D42">
        <w:rPr>
          <w:b/>
        </w:rPr>
        <w:t xml:space="preserve"> </w:t>
      </w:r>
      <w:r w:rsidRPr="00B42D42">
        <w:rPr>
          <w:b/>
        </w:rPr>
        <w:t>z dnia</w:t>
      </w:r>
      <w:r w:rsidR="00B42D42">
        <w:t xml:space="preserve">  </w:t>
      </w:r>
      <w:r w:rsidR="00B42D42" w:rsidRPr="00B42D42">
        <w:rPr>
          <w:b/>
        </w:rPr>
        <w:t>12 września 2019r.</w:t>
      </w:r>
    </w:p>
    <w:p w:rsidR="0028261C" w:rsidRDefault="0028261C" w:rsidP="0028261C">
      <w:pPr>
        <w:spacing w:after="0"/>
      </w:pPr>
    </w:p>
    <w:p w:rsidR="0028261C" w:rsidRDefault="0028261C" w:rsidP="0028261C">
      <w:pPr>
        <w:spacing w:after="0"/>
      </w:pPr>
    </w:p>
    <w:p w:rsidR="0028261C" w:rsidRDefault="0028261C" w:rsidP="0028261C">
      <w:pPr>
        <w:spacing w:after="0"/>
        <w:rPr>
          <w:b/>
        </w:rPr>
      </w:pPr>
      <w:r w:rsidRPr="0028261C">
        <w:rPr>
          <w:b/>
        </w:rPr>
        <w:t>w sprawie stwierdzenia zakończenia działalności Gimnazjum im. Pawła Włodkowica w Brudzeniu Dużym</w:t>
      </w:r>
    </w:p>
    <w:p w:rsidR="0028261C" w:rsidRDefault="0028261C" w:rsidP="0028261C">
      <w:pPr>
        <w:spacing w:after="0"/>
        <w:rPr>
          <w:b/>
        </w:rPr>
      </w:pPr>
    </w:p>
    <w:p w:rsidR="0028261C" w:rsidRPr="0028261C" w:rsidRDefault="0028261C" w:rsidP="0028261C">
      <w:pPr>
        <w:spacing w:after="0"/>
      </w:pPr>
    </w:p>
    <w:p w:rsidR="00453481" w:rsidRDefault="0028261C" w:rsidP="00DB66D9">
      <w:pPr>
        <w:spacing w:after="0"/>
        <w:jc w:val="both"/>
      </w:pPr>
      <w:r w:rsidRPr="0028261C">
        <w:tab/>
        <w:t>Na</w:t>
      </w:r>
      <w:r>
        <w:t xml:space="preserve"> podstawie art. 18 ust. 2 </w:t>
      </w:r>
      <w:proofErr w:type="spellStart"/>
      <w:r>
        <w:t>pkt</w:t>
      </w:r>
      <w:proofErr w:type="spellEnd"/>
      <w:r>
        <w:t xml:space="preserve"> 15 ustawy z dnia 8 marc</w:t>
      </w:r>
      <w:r w:rsidR="00453481">
        <w:t>a 1990r. o samorządzie gminnym</w:t>
      </w:r>
    </w:p>
    <w:p w:rsidR="00DB66D9" w:rsidRDefault="00453481" w:rsidP="00DB66D9">
      <w:pPr>
        <w:spacing w:after="0"/>
        <w:jc w:val="both"/>
      </w:pPr>
      <w:r>
        <w:t>(</w:t>
      </w:r>
      <w:proofErr w:type="spellStart"/>
      <w:r>
        <w:t>t.j</w:t>
      </w:r>
      <w:proofErr w:type="spellEnd"/>
      <w:r>
        <w:t>. Dz.U. z 2019r. poz.506)</w:t>
      </w:r>
      <w:r w:rsidR="0028261C">
        <w:t xml:space="preserve">, art.127 ust. 2, art. 223, art.257 ust.1 i 2 ustawy z dnia 14 grudnia 2016 roku przepisy wprowadzające ustawę Prawo oświatowe (Dz.U. z 2017r. poz. 60 z późn. zm.), </w:t>
      </w:r>
    </w:p>
    <w:p w:rsidR="0028261C" w:rsidRDefault="0028261C" w:rsidP="00DB66D9">
      <w:pPr>
        <w:spacing w:after="0"/>
        <w:jc w:val="both"/>
      </w:pPr>
      <w:r>
        <w:t xml:space="preserve">art. 12 ust.1 </w:t>
      </w:r>
      <w:proofErr w:type="spellStart"/>
      <w:r>
        <w:t>pkt</w:t>
      </w:r>
      <w:proofErr w:type="spellEnd"/>
      <w:r>
        <w:t xml:space="preserve"> 2, ust.3, ust.4 </w:t>
      </w:r>
      <w:proofErr w:type="spellStart"/>
      <w:r>
        <w:t>pkt</w:t>
      </w:r>
      <w:proofErr w:type="spellEnd"/>
      <w:r>
        <w:t xml:space="preserve"> 2 ustawy o finansach publicznych (</w:t>
      </w:r>
      <w:proofErr w:type="spellStart"/>
      <w:r>
        <w:t>t.</w:t>
      </w:r>
      <w:r w:rsidR="00E61F5D">
        <w:t>j</w:t>
      </w:r>
      <w:proofErr w:type="spellEnd"/>
      <w:r w:rsidR="00DB66D9">
        <w:t xml:space="preserve">. Dz.U. z 2019r. poz. 869), </w:t>
      </w:r>
      <w:r>
        <w:t>uchwala się , co następuje:</w:t>
      </w:r>
    </w:p>
    <w:p w:rsidR="0028261C" w:rsidRDefault="0028261C" w:rsidP="00DB66D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§ 1</w:t>
      </w:r>
    </w:p>
    <w:p w:rsidR="00FA4DE8" w:rsidRDefault="00453481" w:rsidP="00DB66D9">
      <w:pPr>
        <w:spacing w:after="0"/>
        <w:jc w:val="both"/>
      </w:pPr>
      <w:r>
        <w:t>Stwierdza się</w:t>
      </w:r>
      <w:r w:rsidR="0028261C">
        <w:t xml:space="preserve"> ,</w:t>
      </w:r>
      <w:r>
        <w:t xml:space="preserve"> </w:t>
      </w:r>
      <w:r w:rsidR="0028261C">
        <w:t>zakończenie działalności Gimnazjum im. Pawła</w:t>
      </w:r>
      <w:r w:rsidR="00FA4DE8">
        <w:t xml:space="preserve"> Włodkowica w Brudzeniu Duż</w:t>
      </w:r>
      <w:r w:rsidR="0028261C">
        <w:t>ym</w:t>
      </w:r>
      <w:r w:rsidR="00FA4DE8">
        <w:t>,</w:t>
      </w:r>
      <w:r w:rsidR="0028261C">
        <w:t xml:space="preserve"> </w:t>
      </w:r>
    </w:p>
    <w:p w:rsidR="0028261C" w:rsidRDefault="0028261C" w:rsidP="00DB66D9">
      <w:pPr>
        <w:spacing w:after="0"/>
        <w:jc w:val="both"/>
      </w:pPr>
      <w:r>
        <w:t>z dniem</w:t>
      </w:r>
      <w:r w:rsidR="00592FA6">
        <w:t xml:space="preserve"> </w:t>
      </w:r>
      <w:r>
        <w:t xml:space="preserve"> </w:t>
      </w:r>
      <w:r w:rsidR="004B0E90">
        <w:t xml:space="preserve">31 sierpnia </w:t>
      </w:r>
      <w:r>
        <w:t xml:space="preserve"> 2019r. </w:t>
      </w:r>
    </w:p>
    <w:p w:rsidR="00FA4DE8" w:rsidRDefault="00FA4DE8" w:rsidP="00DB66D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§2</w:t>
      </w:r>
    </w:p>
    <w:p w:rsidR="00EE052E" w:rsidRDefault="00FA4DE8" w:rsidP="00DB66D9">
      <w:pPr>
        <w:spacing w:after="0"/>
        <w:jc w:val="both"/>
      </w:pPr>
      <w:r>
        <w:t xml:space="preserve">Mienie Gimnazjum im. Pawła Włodkowica w Brudzeniu Dużym, </w:t>
      </w:r>
      <w:r w:rsidR="00DB66D9">
        <w:t xml:space="preserve"> </w:t>
      </w:r>
      <w:r>
        <w:t>w tym infrastruktu</w:t>
      </w:r>
      <w:r w:rsidR="00F2546E">
        <w:t xml:space="preserve">ra i środki trwałe </w:t>
      </w:r>
      <w:r>
        <w:t xml:space="preserve"> przechodzą na rzecz </w:t>
      </w:r>
      <w:r w:rsidR="00DB66D9">
        <w:t xml:space="preserve"> </w:t>
      </w:r>
      <w:r>
        <w:t>Szkoły Podstawowej w Brudzeniu Dużym.</w:t>
      </w:r>
    </w:p>
    <w:p w:rsidR="00FA4DE8" w:rsidRDefault="00FA4DE8" w:rsidP="00DB66D9">
      <w:pPr>
        <w:spacing w:after="0"/>
        <w:ind w:left="2832" w:firstLine="708"/>
        <w:jc w:val="both"/>
      </w:pPr>
      <w:r>
        <w:t>§ 3</w:t>
      </w:r>
    </w:p>
    <w:p w:rsidR="00FA4DE8" w:rsidRDefault="00FA4DE8" w:rsidP="00DB66D9">
      <w:pPr>
        <w:spacing w:after="0"/>
        <w:jc w:val="both"/>
      </w:pPr>
      <w:r>
        <w:t>Odpis na zakładowy fundusz świadczeń socjalnych dla nauczycieli Gimnazjum im. Pawła Włodkowica w Brudzeniu Dużym będących emerytami, rencistami, lub nauczycielami pobierającymi nauczycielskie świadczenie kompensacyjne, dla których Gimnazjum było ostatnim miejscem pracy, będzie naliczone w Szkole Podstawowej w Brudzeniu Duży</w:t>
      </w:r>
      <w:r w:rsidR="00453481">
        <w:t>m</w:t>
      </w:r>
      <w:r>
        <w:t>.</w:t>
      </w:r>
    </w:p>
    <w:p w:rsidR="00FA4DE8" w:rsidRDefault="00FA4DE8" w:rsidP="00DB66D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§ 4</w:t>
      </w:r>
    </w:p>
    <w:p w:rsidR="00592FA6" w:rsidRDefault="00FA4DE8" w:rsidP="00DB66D9">
      <w:pPr>
        <w:spacing w:after="0"/>
        <w:jc w:val="both"/>
      </w:pPr>
      <w:r>
        <w:t>Należności i zobowiązania Gimnazjum im. Pawła Włodkowic</w:t>
      </w:r>
      <w:r w:rsidR="00592FA6">
        <w:t xml:space="preserve">a w Brudzeniu Dużym,  z dniem </w:t>
      </w:r>
    </w:p>
    <w:p w:rsidR="00FA4DE8" w:rsidRDefault="00592FA6" w:rsidP="00DB66D9">
      <w:pPr>
        <w:spacing w:after="0"/>
        <w:jc w:val="both"/>
      </w:pPr>
      <w:r>
        <w:t xml:space="preserve"> 1 </w:t>
      </w:r>
      <w:r w:rsidR="00FA4DE8">
        <w:t>września 2019roku przejmuje Urząd Gminy w Brudzeniu Dużym.</w:t>
      </w:r>
    </w:p>
    <w:p w:rsidR="00453481" w:rsidRDefault="00453481" w:rsidP="00DB66D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C414D">
        <w:t>§5</w:t>
      </w:r>
    </w:p>
    <w:p w:rsidR="001C414D" w:rsidRDefault="001C414D" w:rsidP="00DB66D9">
      <w:pPr>
        <w:spacing w:after="0"/>
        <w:jc w:val="both"/>
      </w:pPr>
      <w:r>
        <w:t>Dokumentację Gimnazjum im. Pawła Włodkowica w Brudzeniu Dużym przekazuje się organowi prowadzącemu szkołę, z wyjątkiem dokumentacji przebiegu nauczania, którą przekazuje się organowi sprawującemu nadzór pedagogiczny, w terminie do 30 września 2019r.</w:t>
      </w:r>
    </w:p>
    <w:p w:rsidR="001C414D" w:rsidRDefault="001C414D" w:rsidP="00DB66D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§6</w:t>
      </w:r>
    </w:p>
    <w:p w:rsidR="001C414D" w:rsidRDefault="001C414D" w:rsidP="00DB66D9">
      <w:pPr>
        <w:spacing w:after="0"/>
        <w:jc w:val="both"/>
      </w:pPr>
      <w:r>
        <w:t>Wykonanie uchwały powierza się Wójtowi Gminy.</w:t>
      </w:r>
    </w:p>
    <w:p w:rsidR="001C414D" w:rsidRDefault="001C414D" w:rsidP="00DB66D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§7</w:t>
      </w:r>
    </w:p>
    <w:p w:rsidR="001C414D" w:rsidRDefault="001C414D" w:rsidP="00DB66D9">
      <w:pPr>
        <w:spacing w:after="0"/>
        <w:jc w:val="both"/>
      </w:pPr>
    </w:p>
    <w:p w:rsidR="001C414D" w:rsidRDefault="001C414D" w:rsidP="00DB66D9">
      <w:pPr>
        <w:spacing w:after="0"/>
        <w:jc w:val="both"/>
      </w:pPr>
      <w:r>
        <w:t>Uchwała wchodzi w życie po upływie 14 dni od dnia opublikowania w Dzienniku Urzędowym Województwa Mazowieckiego.</w:t>
      </w:r>
    </w:p>
    <w:p w:rsidR="00FA4DE8" w:rsidRDefault="00FA4DE8" w:rsidP="00DB66D9">
      <w:pPr>
        <w:spacing w:after="0"/>
        <w:jc w:val="both"/>
      </w:pPr>
      <w:r>
        <w:t xml:space="preserve"> </w:t>
      </w:r>
    </w:p>
    <w:p w:rsidR="00FA4DE8" w:rsidRDefault="00FA4DE8" w:rsidP="00DB66D9">
      <w:pPr>
        <w:spacing w:after="0"/>
        <w:jc w:val="both"/>
      </w:pPr>
    </w:p>
    <w:p w:rsidR="00CC0E47" w:rsidRDefault="00CC0E47" w:rsidP="00DB66D9">
      <w:pPr>
        <w:spacing w:after="0"/>
        <w:jc w:val="both"/>
      </w:pPr>
    </w:p>
    <w:p w:rsidR="00CC0E47" w:rsidRDefault="00CC0E47" w:rsidP="00DB66D9">
      <w:pPr>
        <w:spacing w:after="0"/>
        <w:jc w:val="both"/>
      </w:pPr>
    </w:p>
    <w:p w:rsidR="00CC0E47" w:rsidRDefault="00CC0E47" w:rsidP="00DB66D9">
      <w:pPr>
        <w:spacing w:after="0"/>
        <w:jc w:val="both"/>
      </w:pPr>
    </w:p>
    <w:p w:rsidR="00CC0E47" w:rsidRDefault="00CC0E47" w:rsidP="00DB66D9">
      <w:pPr>
        <w:spacing w:after="0"/>
        <w:jc w:val="both"/>
      </w:pPr>
    </w:p>
    <w:p w:rsidR="00CC0E47" w:rsidRDefault="00CC0E47" w:rsidP="00DB66D9">
      <w:pPr>
        <w:spacing w:after="0"/>
        <w:jc w:val="both"/>
      </w:pPr>
    </w:p>
    <w:p w:rsidR="00CC0E47" w:rsidRPr="002A7AE7" w:rsidRDefault="00CC0E47" w:rsidP="00DB66D9">
      <w:pPr>
        <w:spacing w:after="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2A7AE7">
        <w:t>Uzasadnienie</w:t>
      </w:r>
    </w:p>
    <w:p w:rsidR="00CC0E47" w:rsidRPr="002A7AE7" w:rsidRDefault="00CC0E47" w:rsidP="00DB66D9">
      <w:pPr>
        <w:spacing w:after="0"/>
        <w:jc w:val="both"/>
        <w:rPr>
          <w:b/>
        </w:rPr>
      </w:pPr>
    </w:p>
    <w:p w:rsidR="00CC0E47" w:rsidRPr="002A7AE7" w:rsidRDefault="00B42D42" w:rsidP="00DB66D9">
      <w:pPr>
        <w:spacing w:after="0"/>
        <w:jc w:val="both"/>
      </w:pPr>
      <w:r>
        <w:t xml:space="preserve">do uchwały nr  IX/73/19 </w:t>
      </w:r>
      <w:r w:rsidR="00CC0E47" w:rsidRPr="002A7AE7">
        <w:t>Rady Gminy Brudzeń Duży z dnia</w:t>
      </w:r>
      <w:r>
        <w:t xml:space="preserve"> 12 września 2019r.</w:t>
      </w:r>
    </w:p>
    <w:p w:rsidR="00CC0E47" w:rsidRPr="002A7AE7" w:rsidRDefault="00CC0E47" w:rsidP="00DB66D9">
      <w:pPr>
        <w:spacing w:after="0"/>
        <w:jc w:val="both"/>
      </w:pPr>
      <w:r w:rsidRPr="002A7AE7">
        <w:t>w sprawie stwierdzenia zakończenia działalności Gimnazjum im. Pawła Włodkowica</w:t>
      </w:r>
    </w:p>
    <w:p w:rsidR="00CC0E47" w:rsidRPr="002A7AE7" w:rsidRDefault="00CC0E47" w:rsidP="00DB66D9">
      <w:pPr>
        <w:spacing w:after="0"/>
        <w:jc w:val="both"/>
      </w:pPr>
      <w:r w:rsidRPr="002A7AE7">
        <w:t xml:space="preserve"> w Brudzeniu Dużym.</w:t>
      </w:r>
    </w:p>
    <w:p w:rsidR="00CC0E47" w:rsidRPr="002A7AE7" w:rsidRDefault="00CC0E47" w:rsidP="002A7AE7">
      <w:pPr>
        <w:spacing w:after="0" w:line="360" w:lineRule="auto"/>
        <w:jc w:val="both"/>
      </w:pPr>
    </w:p>
    <w:p w:rsidR="002A7AE7" w:rsidRDefault="003D545E" w:rsidP="002A7AE7">
      <w:pPr>
        <w:spacing w:after="0" w:line="360" w:lineRule="auto"/>
        <w:jc w:val="both"/>
      </w:pPr>
      <w:r>
        <w:t>Zgodnie z przepisami prawa zawartymi w ustawie – Przepisy wprowadzające ustawę – Prawo oświatowe  kompetencją</w:t>
      </w:r>
      <w:r w:rsidR="00EF6A41">
        <w:t xml:space="preserve">  </w:t>
      </w:r>
      <w:r>
        <w:t xml:space="preserve"> Rady Gminy  jest</w:t>
      </w:r>
      <w:r w:rsidR="00EF6A41">
        <w:t xml:space="preserve"> </w:t>
      </w:r>
      <w:r>
        <w:t xml:space="preserve"> stwierdzenie zakończenia  działalności</w:t>
      </w:r>
      <w:r w:rsidR="00EF6A41">
        <w:t xml:space="preserve"> </w:t>
      </w:r>
      <w:r>
        <w:t xml:space="preserve"> gimnazjum,</w:t>
      </w:r>
      <w:r w:rsidRPr="003D545E">
        <w:t xml:space="preserve"> </w:t>
      </w:r>
    </w:p>
    <w:p w:rsidR="00EF6A41" w:rsidRDefault="003D545E" w:rsidP="002A7AE7">
      <w:pPr>
        <w:spacing w:after="0" w:line="360" w:lineRule="auto"/>
        <w:jc w:val="both"/>
      </w:pPr>
      <w:r>
        <w:t>w drodze uchwały, w terminie do 30 listopada 2019roku., wskazanie innej szkoły, w której będzie naliczany odpis na zakładowy fundusz świadczeń socjalnych na każdego nauczyciela gimnazju</w:t>
      </w:r>
      <w:r w:rsidR="002A7AE7">
        <w:t>m będącego emerytem lub rencistą</w:t>
      </w:r>
      <w:r w:rsidR="00BC4093">
        <w:t xml:space="preserve"> oraz nauczyciela pobierającego nauczycielskie świadczenie kompensacyjne, którego gimnazjum był</w:t>
      </w:r>
      <w:r w:rsidR="00EF6A41">
        <w:t xml:space="preserve">o ostatnim miejscem </w:t>
      </w:r>
      <w:r w:rsidR="00BC4093">
        <w:t>pracy</w:t>
      </w:r>
      <w:r w:rsidR="002A7AE7">
        <w:t>. Ponadto należy zapewnić</w:t>
      </w:r>
      <w:r w:rsidR="00BC4093">
        <w:t xml:space="preserve"> zachowani</w:t>
      </w:r>
      <w:r w:rsidR="002A7AE7">
        <w:t>e</w:t>
      </w:r>
      <w:r w:rsidR="00BC4093">
        <w:t xml:space="preserve"> trwałości infrastruktury i środków trwałych, w tym zakupionych w ramach projektów współfinansowanych ze środków Unii Europejskiej</w:t>
      </w:r>
      <w:r>
        <w:t xml:space="preserve"> </w:t>
      </w:r>
      <w:r w:rsidR="00EF6A41">
        <w:t xml:space="preserve">, </w:t>
      </w:r>
      <w:r w:rsidR="00BC4093">
        <w:t xml:space="preserve"> wskazać jednostkę przejmującą</w:t>
      </w:r>
      <w:r w:rsidR="00EF6A41">
        <w:t xml:space="preserve"> </w:t>
      </w:r>
      <w:r w:rsidR="00BC4093">
        <w:t>należności</w:t>
      </w:r>
    </w:p>
    <w:p w:rsidR="00EF6A41" w:rsidRDefault="00BC4093" w:rsidP="002A7AE7">
      <w:pPr>
        <w:spacing w:after="0" w:line="360" w:lineRule="auto"/>
        <w:jc w:val="both"/>
      </w:pPr>
      <w:r>
        <w:t xml:space="preserve"> i  zobowiązania </w:t>
      </w:r>
      <w:r w:rsidR="002A7AE7">
        <w:t xml:space="preserve"> likwidowanej szkoły</w:t>
      </w:r>
      <w:r w:rsidR="003D545E">
        <w:t xml:space="preserve"> </w:t>
      </w:r>
      <w:r w:rsidR="002A7AE7">
        <w:t xml:space="preserve"> </w:t>
      </w:r>
      <w:r w:rsidR="00EF6A41">
        <w:t xml:space="preserve">oraz miejsce </w:t>
      </w:r>
      <w:r w:rsidR="002A7AE7">
        <w:t>przekazania dokumentacji</w:t>
      </w:r>
      <w:r w:rsidR="00EF6A41">
        <w:t>.</w:t>
      </w:r>
    </w:p>
    <w:p w:rsidR="00EF6A41" w:rsidRDefault="00EF6A41" w:rsidP="002A7AE7">
      <w:pPr>
        <w:spacing w:after="0" w:line="360" w:lineRule="auto"/>
        <w:jc w:val="both"/>
      </w:pPr>
      <w:r>
        <w:t>W związku z powyższym podjęcie przedmiotowej uchwały jest uzasadnione.</w:t>
      </w:r>
    </w:p>
    <w:p w:rsidR="00EF6A41" w:rsidRDefault="00EF6A41" w:rsidP="002A7AE7">
      <w:pPr>
        <w:spacing w:after="0" w:line="360" w:lineRule="auto"/>
        <w:jc w:val="both"/>
      </w:pPr>
    </w:p>
    <w:p w:rsidR="00CC0E47" w:rsidRPr="00CC0E47" w:rsidRDefault="00CC0E47" w:rsidP="002A7AE7">
      <w:pPr>
        <w:spacing w:after="0" w:line="360" w:lineRule="auto"/>
        <w:jc w:val="both"/>
      </w:pPr>
    </w:p>
    <w:sectPr w:rsidR="00CC0E47" w:rsidRPr="00CC0E47" w:rsidSect="00F33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8261C"/>
    <w:rsid w:val="000C5F0F"/>
    <w:rsid w:val="001C414D"/>
    <w:rsid w:val="0028261C"/>
    <w:rsid w:val="002A7AE7"/>
    <w:rsid w:val="003D545E"/>
    <w:rsid w:val="00453481"/>
    <w:rsid w:val="004B0E90"/>
    <w:rsid w:val="00506C18"/>
    <w:rsid w:val="0054297C"/>
    <w:rsid w:val="00557FF8"/>
    <w:rsid w:val="00592FA6"/>
    <w:rsid w:val="006A42A9"/>
    <w:rsid w:val="0080224D"/>
    <w:rsid w:val="0094217E"/>
    <w:rsid w:val="009904BE"/>
    <w:rsid w:val="009A66BE"/>
    <w:rsid w:val="009D51F4"/>
    <w:rsid w:val="00B42D42"/>
    <w:rsid w:val="00BC4093"/>
    <w:rsid w:val="00BD27DA"/>
    <w:rsid w:val="00CC0E47"/>
    <w:rsid w:val="00DB66D9"/>
    <w:rsid w:val="00E61F5D"/>
    <w:rsid w:val="00EE052E"/>
    <w:rsid w:val="00EF6A41"/>
    <w:rsid w:val="00F2546E"/>
    <w:rsid w:val="00F33839"/>
    <w:rsid w:val="00FA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2019-08-13T11:44:00Z</cp:lastPrinted>
  <dcterms:created xsi:type="dcterms:W3CDTF">2019-06-21T13:16:00Z</dcterms:created>
  <dcterms:modified xsi:type="dcterms:W3CDTF">2019-09-13T08:58:00Z</dcterms:modified>
</cp:coreProperties>
</file>