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C" w:rsidRDefault="0076495C" w:rsidP="0026546F">
      <w:pPr>
        <w:spacing w:after="0" w:line="240" w:lineRule="auto"/>
        <w:jc w:val="center"/>
      </w:pPr>
      <w:r>
        <w:t>Zarządzenie Nr</w:t>
      </w:r>
      <w:r w:rsidR="0026546F">
        <w:t xml:space="preserve"> 22/11</w:t>
      </w:r>
      <w:bookmarkStart w:id="0" w:name="_GoBack"/>
      <w:bookmarkEnd w:id="0"/>
    </w:p>
    <w:p w:rsidR="0076495C" w:rsidRDefault="0076495C" w:rsidP="0026546F">
      <w:pPr>
        <w:spacing w:after="0" w:line="240" w:lineRule="auto"/>
        <w:jc w:val="center"/>
      </w:pPr>
      <w:r>
        <w:t>Wójta Gminy w Brudzeniu Dużym</w:t>
      </w:r>
    </w:p>
    <w:p w:rsidR="0076495C" w:rsidRDefault="0076495C" w:rsidP="0026546F">
      <w:pPr>
        <w:spacing w:after="0" w:line="240" w:lineRule="auto"/>
        <w:jc w:val="center"/>
      </w:pPr>
      <w:r>
        <w:t xml:space="preserve">z dnia </w:t>
      </w:r>
      <w:r w:rsidR="0026546F">
        <w:t>28 kwietnia 2011</w:t>
      </w:r>
    </w:p>
    <w:p w:rsidR="0076495C" w:rsidRDefault="0076495C" w:rsidP="0076495C">
      <w:pPr>
        <w:spacing w:after="0" w:line="240" w:lineRule="auto"/>
      </w:pPr>
    </w:p>
    <w:p w:rsidR="0076495C" w:rsidRDefault="0076495C" w:rsidP="0076495C">
      <w:pPr>
        <w:spacing w:after="0" w:line="240" w:lineRule="auto"/>
        <w:jc w:val="both"/>
        <w:rPr>
          <w:b/>
        </w:rPr>
      </w:pPr>
      <w:r>
        <w:rPr>
          <w:b/>
        </w:rPr>
        <w:t xml:space="preserve">zmieniające zarządzenie w sprawie określenia warunków korzystania ze stołówki szkolnej oraz wysokości opłat za posiłki </w:t>
      </w:r>
    </w:p>
    <w:p w:rsidR="0076495C" w:rsidRDefault="0076495C" w:rsidP="0076495C">
      <w:pPr>
        <w:spacing w:after="0" w:line="240" w:lineRule="auto"/>
        <w:ind w:left="708"/>
        <w:jc w:val="both"/>
        <w:rPr>
          <w:b/>
        </w:rPr>
      </w:pPr>
    </w:p>
    <w:p w:rsidR="0076495C" w:rsidRDefault="0076495C" w:rsidP="0076495C">
      <w:pPr>
        <w:spacing w:after="0" w:line="240" w:lineRule="auto"/>
        <w:jc w:val="both"/>
      </w:pPr>
      <w:r>
        <w:t xml:space="preserve">Na podstawie art.30 ust.1 i ust.2 pkt 4  ustawy o samorządzie gminnym (tekst jedn. </w:t>
      </w:r>
    </w:p>
    <w:p w:rsidR="0076495C" w:rsidRDefault="0076495C" w:rsidP="0076495C">
      <w:pPr>
        <w:spacing w:after="0" w:line="240" w:lineRule="auto"/>
        <w:jc w:val="both"/>
      </w:pPr>
      <w:r>
        <w:t>z 2001r., Dz. U. Nr 142, poz.1591 z późn.zm.) i art.67a ust.3 ustawy z dnia 7 września 1991r.o systemie oświaty (Dz.U. z 2004r. Nr 256, poz.2572 z późn.zm.) oraz wniosku Dyrektora Szkoły Podstawowej w Brudzeniu Dużym i Dyrektora Przedszkola Samorządowego w Brudzeniu Dużym  zarządza się, co następuje:</w:t>
      </w: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jc w:val="both"/>
      </w:pPr>
      <w:r>
        <w:t>1.W zarządzeniu Nr 317/10 Wójta Gminy w Brudzeniu Dużym z dnia 22 września 2010r.</w:t>
      </w:r>
    </w:p>
    <w:p w:rsidR="0076495C" w:rsidRDefault="0076495C" w:rsidP="0076495C">
      <w:pPr>
        <w:spacing w:after="0" w:line="240" w:lineRule="auto"/>
        <w:jc w:val="both"/>
      </w:pPr>
      <w:r>
        <w:t>w sprawie określenia warunków korzystania ze stołówki szkolnej oraz wysokości opłat za posiłki ust.7 otrzymuje brzmienie:</w:t>
      </w:r>
    </w:p>
    <w:p w:rsidR="0076495C" w:rsidRDefault="0076495C" w:rsidP="0076495C">
      <w:pPr>
        <w:spacing w:after="0" w:line="240" w:lineRule="auto"/>
        <w:jc w:val="both"/>
      </w:pPr>
      <w:r>
        <w:t>„Ustala się dzienną wysokość opłat za korzystanie z posiłków w stołówce szkolnej</w:t>
      </w:r>
    </w:p>
    <w:p w:rsidR="0076495C" w:rsidRDefault="0076495C" w:rsidP="0076495C">
      <w:pPr>
        <w:spacing w:after="0" w:line="240" w:lineRule="auto"/>
        <w:jc w:val="both"/>
      </w:pPr>
      <w:r>
        <w:t>w następującej wysokości: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559"/>
      </w:tblGrid>
      <w:tr w:rsidR="0076495C" w:rsidTr="0076495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Nazwa szkoły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Dzienna wysokość opłaty za korzystanie z posiłku w stołówce szkolnej</w:t>
            </w:r>
          </w:p>
        </w:tc>
      </w:tr>
      <w:tr w:rsidR="0076495C" w:rsidTr="0076495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Uczniowie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Pracownicy</w:t>
            </w:r>
          </w:p>
        </w:tc>
      </w:tr>
      <w:tr w:rsidR="0076495C" w:rsidTr="007649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Szkoła Podstawowa w Brudzeniu</w:t>
            </w:r>
          </w:p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Dużym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7,80</w:t>
            </w:r>
          </w:p>
        </w:tc>
      </w:tr>
      <w:tr w:rsidR="0076495C" w:rsidTr="007649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Szkoła Podstawowa w Brudzeniu</w:t>
            </w:r>
          </w:p>
          <w:p w:rsidR="0076495C" w:rsidRDefault="0076495C" w:rsidP="0076495C">
            <w:pPr>
              <w:spacing w:after="0" w:line="240" w:lineRule="auto"/>
              <w:jc w:val="both"/>
            </w:pPr>
            <w:r>
              <w:t>Dużym posiłki dla Przedszkola</w:t>
            </w:r>
          </w:p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Samorządowego w Brudzeniu Dużym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Śniadanie           1,30</w:t>
            </w:r>
          </w:p>
          <w:p w:rsidR="0076495C" w:rsidRDefault="0076495C" w:rsidP="0076495C">
            <w:pPr>
              <w:spacing w:after="0" w:line="240" w:lineRule="auto"/>
              <w:jc w:val="both"/>
            </w:pPr>
            <w:r>
              <w:t>Obiad                 2,60</w:t>
            </w:r>
          </w:p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Podwieczorek    1,10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-</w:t>
            </w:r>
          </w:p>
          <w:p w:rsidR="0076495C" w:rsidRDefault="0076495C" w:rsidP="0076495C">
            <w:pPr>
              <w:spacing w:after="0" w:line="240" w:lineRule="auto"/>
              <w:jc w:val="both"/>
            </w:pPr>
            <w:r>
              <w:t xml:space="preserve">    7,80</w:t>
            </w:r>
          </w:p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-</w:t>
            </w:r>
          </w:p>
        </w:tc>
      </w:tr>
      <w:tr w:rsidR="0076495C" w:rsidTr="007649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Szkoła Podstawowa w Sikorzu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7,80</w:t>
            </w:r>
          </w:p>
        </w:tc>
      </w:tr>
      <w:tr w:rsidR="0076495C" w:rsidTr="0076495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Szkoła Podstawowa w Siecieniu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      3,50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95C" w:rsidRDefault="0076495C" w:rsidP="007649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    7,80</w:t>
            </w:r>
          </w:p>
        </w:tc>
      </w:tr>
    </w:tbl>
    <w:p w:rsidR="0076495C" w:rsidRDefault="0076495C" w:rsidP="0076495C">
      <w:pPr>
        <w:spacing w:after="0" w:line="240" w:lineRule="auto"/>
        <w:ind w:left="708"/>
        <w:jc w:val="both"/>
      </w:pPr>
      <w:r>
        <w:t xml:space="preserve">„                             </w:t>
      </w:r>
      <w:r>
        <w:tab/>
      </w:r>
      <w:r>
        <w:tab/>
      </w:r>
      <w:r>
        <w:tab/>
      </w:r>
    </w:p>
    <w:p w:rsidR="0076495C" w:rsidRDefault="0076495C" w:rsidP="0076495C">
      <w:pPr>
        <w:spacing w:after="0" w:line="24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jc w:val="both"/>
      </w:pPr>
      <w:r>
        <w:t>Wykonanie zarządzenia powierza się Dyrektorowi Szkoły Podstawowej w Brudzeniu Dużym i Dyrektorowi Przedszkola Samorządowego w Brudzeniu Dużym.</w:t>
      </w: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76495C" w:rsidRDefault="0076495C" w:rsidP="0076495C">
      <w:pPr>
        <w:spacing w:after="0" w:line="240" w:lineRule="auto"/>
        <w:jc w:val="both"/>
      </w:pPr>
      <w:r>
        <w:t>Zarządzenie wchodzi w życie z dniem  01 maja 2011r.</w:t>
      </w: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ind w:left="708"/>
        <w:jc w:val="both"/>
      </w:pPr>
    </w:p>
    <w:p w:rsidR="0076495C" w:rsidRDefault="0076495C" w:rsidP="0076495C">
      <w:pPr>
        <w:spacing w:after="0" w:line="240" w:lineRule="auto"/>
        <w:ind w:left="708"/>
        <w:jc w:val="both"/>
      </w:pPr>
      <w:r>
        <w:t xml:space="preserve"> </w:t>
      </w:r>
    </w:p>
    <w:p w:rsidR="0076495C" w:rsidRDefault="0076495C" w:rsidP="0076495C">
      <w:pPr>
        <w:spacing w:after="0"/>
        <w:ind w:left="708"/>
        <w:jc w:val="both"/>
      </w:pPr>
    </w:p>
    <w:p w:rsidR="0076495C" w:rsidRDefault="0076495C" w:rsidP="0076495C">
      <w:pPr>
        <w:jc w:val="both"/>
      </w:pPr>
    </w:p>
    <w:p w:rsidR="0076495C" w:rsidRDefault="0076495C" w:rsidP="0076495C">
      <w:pPr>
        <w:jc w:val="both"/>
      </w:pPr>
    </w:p>
    <w:p w:rsidR="004A772B" w:rsidRDefault="004A772B"/>
    <w:sectPr w:rsidR="004A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495C"/>
    <w:rsid w:val="0026546F"/>
    <w:rsid w:val="004A772B"/>
    <w:rsid w:val="007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5</cp:revision>
  <dcterms:created xsi:type="dcterms:W3CDTF">2011-04-28T10:20:00Z</dcterms:created>
  <dcterms:modified xsi:type="dcterms:W3CDTF">2011-04-28T10:47:00Z</dcterms:modified>
</cp:coreProperties>
</file>