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E2" w:rsidRDefault="005166E2" w:rsidP="005166E2">
      <w:pPr>
        <w:ind w:left="64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6 do SIWZ</w:t>
      </w:r>
    </w:p>
    <w:p w:rsidR="005166E2" w:rsidRDefault="005166E2" w:rsidP="005166E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UMOWA Nr O.III.341-2/0... /19</w:t>
      </w:r>
    </w:p>
    <w:p w:rsidR="005166E2" w:rsidRDefault="005166E2" w:rsidP="005166E2">
      <w:pPr>
        <w:ind w:left="708" w:firstLine="708"/>
      </w:pPr>
    </w:p>
    <w:p w:rsidR="005166E2" w:rsidRDefault="005166E2" w:rsidP="005166E2">
      <w:pPr>
        <w:spacing w:after="0" w:line="240" w:lineRule="auto"/>
        <w:rPr>
          <w:sz w:val="24"/>
          <w:szCs w:val="24"/>
        </w:rPr>
      </w:pP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 ...................................... w Brudzeniu Dużym pomiędzy: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Gminą w Brudzeniu Dużym, ul. Toruńska 2, 09-414 Brudzeń Duży, numer NIP: 7741977329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 dalej Zamawiającym, reprezentowaną przez:</w:t>
      </w:r>
    </w:p>
    <w:p w:rsidR="005166E2" w:rsidRDefault="005166E2" w:rsidP="005166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Pana Andrzeja </w:t>
      </w:r>
      <w:proofErr w:type="spellStart"/>
      <w:r>
        <w:rPr>
          <w:sz w:val="24"/>
          <w:szCs w:val="24"/>
        </w:rPr>
        <w:t>Dwojnycha</w:t>
      </w:r>
      <w:proofErr w:type="spellEnd"/>
      <w:r>
        <w:rPr>
          <w:sz w:val="24"/>
          <w:szCs w:val="24"/>
        </w:rPr>
        <w:t xml:space="preserve"> – Wójta Gminy  Brudzeń Duży przy kontrasygnacie  Pani Teresy </w:t>
      </w:r>
      <w:proofErr w:type="spellStart"/>
      <w:r>
        <w:rPr>
          <w:sz w:val="24"/>
          <w:szCs w:val="24"/>
        </w:rPr>
        <w:t>Dądalskiej</w:t>
      </w:r>
      <w:proofErr w:type="spellEnd"/>
      <w:r>
        <w:rPr>
          <w:sz w:val="24"/>
          <w:szCs w:val="24"/>
        </w:rPr>
        <w:t xml:space="preserve"> -  Skarbnika Gminy Brudzeń Duży,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................................................................................................................................................ zwanym dalej Wykonawcą, reprezentowanym przez: ............................................................ – o następującej treści: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6E2" w:rsidRDefault="005166E2" w:rsidP="005166E2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W wyniku przetargu nieograniczonego przeprowadzonego w dniu ........................ zgodnie z ustawą z dnia 29 stycznia 2004 roku Prawo zamówień publicznych zostaje zawarta niniejsza umowa.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Przedmiotem umowy jest zakup  przez Zamawiającego biletów miesięcznych uprawniających  uczniów  szkół i przedszkoli z terenu Gminy Brudzeń Duży do korzystania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usług przewozu oferowanych przez Wykonawcę  oraz opiekę nad tymi uczniami w czasie przewozu w roku szkolnym 2019/2020.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3.Usługa będzie wykonywana zgodnie  z wymaganiami  SIWZ oraz wybraną ofertą, przez osoby, których wykaz stanowi załącznik nr 1 niniejszej do umowy.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Na Wykonawcy spoczywa  obowiązek poinformowania opiekunów o obowiązkach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 odpowiedzialności.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Wszyscy opiekunowie składają Wykonawcy pisemnie oświadczenie o przyjęciu obowiązków opiekuna  i odpowiedzialności za dzieci i młodzież przebywające pod ich opieką.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Wykonawca wykona na rzecz Zamawiającego usługę zgodnie z rozkładem jazdy ustalonym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przez  dyrektorów szkół,  w uzgodnieniu z Zamawiającym.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6.Wszelkie zmiany rozkładu jazdy Wykonawca może wprowadzić za pisemną zgodą Zamawiającego pod rygorem nieważności. 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Zamawiający może dokonać zmian w rozkładzie jazdy bez zgody Wykonawcy, spowodowanych zmianami organizacyjnymi, które mogą wystąpić w szkołach. 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Strony ustalają, że w roku szkolnym 2019/2020 zakup biletów obejmować będzie  dowożenie uczniów do szkół i ze szkół do domu na trasach wymienionych w Specyfikacji istotnych warunków zamówienia, w   ilości maksymalnie 1350 km w ciągu pięciu dni w tygodniu łącznie.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9.Razem do przewozu jest ....... uczniów. Liczba uczniów w ciągu roku szkolnego może być zmieniona.</w:t>
      </w:r>
    </w:p>
    <w:p w:rsidR="005166E2" w:rsidRDefault="005166E2" w:rsidP="005166E2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Umowa niniejsza obowiązuje od dnia 02 września 2019roku do 26 czerwca 2020 roku. Przejazdy odbywają się  we wszystkie dni nauki szkolnej ustalone przez szkoły.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2.Zamawiający zastrzega sobie prawo do zmiany dziennej liczby przejechanych kilometrów lub do zmiany ilości i kolejności kursów, spowodowanych zmianami organizacyjnymi, które mogą wystąpić w szkołach.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3540" w:firstLine="708"/>
        <w:rPr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Za usługi określone w § 1 i § 2 zamawiający płacić będzie Wykonawcy wynagrodzenie miesięczne w wysokości: cena biletu miesięcznego brutto ....zł słownie:...................................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uczniów dojeżdżających w danym </w:t>
      </w:r>
      <w:proofErr w:type="spellStart"/>
      <w:r>
        <w:rPr>
          <w:sz w:val="24"/>
          <w:szCs w:val="24"/>
        </w:rPr>
        <w:t>miesięcu</w:t>
      </w:r>
      <w:proofErr w:type="spellEnd"/>
      <w:r>
        <w:rPr>
          <w:sz w:val="24"/>
          <w:szCs w:val="24"/>
        </w:rPr>
        <w:t>,  zgodnie ze złożoną ofertą razy liczbę uczniów.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Strony ustalają czas na podstawienie autobusu zastępczego w czasie wystąpienia awarii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wykonywania zamówienia na ……. minut, liczone od wystąpienia awarii-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ze złożoną ofertą.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3.Strony ustalają, że w okresie gdy temperatura na zewnątrz pojazdu będzie niższa niż +5C,wykonawca zobowiązany jest do ogrzewania pojazdu bez dodatkowego wynagrodzenia.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4.Wykonawca powiadomi Zamawiającego o każdej awarii w trakcie wykonywania zamówienia.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5.W razie opóźnienia , o którym mowa w §3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dotyczącego podstawienia autobusu zastępczego, Wykonawca zapłaci karę umowną w wysokości 500zł, za każde zdarzenie.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6.Wykonawca powiadomi Zamawiającego  o każdej zmianie w zatrudnieniu osób uczestniczących w wykonaniu zamówienia. W przypadku braku powiadomienia zamawiającego  Zamawiający naliczy Wykonawcy karę umowną  w wysokości 1 500zł za jedną zmianę w zatrudnieniu tych osób. 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7.Rozliczenie usługi, o której mowa w § 1 będzie następować na podstawie faktur wystawionych przez Wykonawcę  za okresy miesięczne, za bilety miesięczne wystawione na podstawie list uczniów sporządzonych przez szkoły, dla przewożonych uczniów. 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8.W przypadku zmiany ilości uczniów zmianę wykazu uczniów uprawniających do otrzymania biletu miesięcznego dokonuje szkoła, do której uczeń uczęszcza.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Faktury zostaną zapłacone przez Zamawiającego z konta przelewem na konto Wykonawcy w ciągu 14 dni od daty ich otrzymania.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Jeśli termin zapłaty faktury przypada na wolną sobotę lub święto Zamawiający może dokonać zapłaty w dniu roboczym następującym po tym dniu.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1.W przypadku nie wywiązania się przez Wykonawcę z niniejszej umowy, z wyjątkiem przypadku nie przejezdności dróg w rejonie objętym zamówieniem , Zamawiający zastrzega sobie prawo wynajęcia na koszt wykonawcy niezbędnych środków transportu do wykonania zamówienia , za które obciąży fakturą VAT Wykonawcę zamówienia  płatną w ciągu 14 dni na konto Zamawiającego. Wykonanie zastępcze może nastąpić bez uprzedniego wzywania wykonawcy do prawidłowego wykonania umowy.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2.Wykonaca zobowiązuje się w sprawach związanych z dowozem uczniów do szkół, współpracować z dyrektorami szkół.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3.Zamawiający ma prawo do kontroli realizacji przewozów i kwalifikacji  osób realizujących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Zamówienie,  w każdym czasie. 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4.W przypadku uniemożliwienia kontroli pracownikom zamawiającego , mającym jego pisemne upoważnienie, Zamawiający będzie miał prawo do rozwiązania umowy w trybie natychmiastowym.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</w:p>
    <w:p w:rsidR="005166E2" w:rsidRDefault="005166E2" w:rsidP="005166E2">
      <w:pPr>
        <w:spacing w:after="0" w:line="240" w:lineRule="auto"/>
        <w:jc w:val="center"/>
        <w:rPr>
          <w:sz w:val="24"/>
          <w:szCs w:val="24"/>
        </w:rPr>
      </w:pPr>
    </w:p>
    <w:p w:rsidR="005166E2" w:rsidRDefault="005166E2" w:rsidP="005166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§5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Wykonawca zapewnia przestrzeganie zasad przetwarzania i ochrony danych osobowych zgodnie z przepisami ustawy o ochronie danych osobowych.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2.Wykonawca ponosi odpowiedzialność za  ewentualne skutki działania niezgodnego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 przepisami , o których mowa w pkt.1, Zamawiający realizuje obowiązki Administratora Danych Osobowych określone w w/w ustawie.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3.Wykonawca  oświadcza , że systemy wykorzystywane w procesie przetwarzania danych osobowych spełniają wymogi zawarte w Rozporządzeniu Ministra Spraw Wewnętrznych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 Administracji z dnia 29 kwietnia 2004r. w sprawie dokumentacji przetwarzania danych osobowych oraz warunków technicznych i organizacyjnych , jakim powinny odpowiadać urządzenia i systemy informatyczne służące do przetwarzania danych osobowych,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(jeżeli dane osobowe będą przetwarzane w systemach informatycznych).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4.Wykonawca zapewnia, że przetwarzane dane osobowe będą wykorzystywane wyłącznie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 celu realizacji umowy.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Zamawiający zobowiązuje wykonawcę do natychmiastowego powiadomienia Administratora Danych Osobowych o stwierdzeniu próby lub faktu naruszenia poufności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danych osobowych przetwarzanych w wyniku realizacji umowy.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6.Wykonawca na pisemne żądanie Administratora Danych, umożliwia zamawiającemu przeprowadzenie kontroli procesu przetwarzania i ochrony danych osobowych w sytuacjach odnotowania incydentu, o którym mowa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5.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Zamawiający zastrzega sobie możliwość rozwiązania umowy w przypadku stwierdzenia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przez wykonawcę omijania warunków bezpieczeństwa i ochrony danych osobowych.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</w:p>
    <w:p w:rsidR="005166E2" w:rsidRDefault="005166E2" w:rsidP="005166E2">
      <w:pPr>
        <w:spacing w:after="0" w:line="240" w:lineRule="auto"/>
        <w:jc w:val="center"/>
        <w:rPr>
          <w:sz w:val="24"/>
          <w:szCs w:val="24"/>
        </w:rPr>
      </w:pPr>
    </w:p>
    <w:p w:rsidR="005166E2" w:rsidRDefault="005166E2" w:rsidP="005166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5166E2" w:rsidRDefault="005166E2" w:rsidP="005166E2">
      <w:pPr>
        <w:spacing w:after="0" w:line="240" w:lineRule="auto"/>
        <w:jc w:val="center"/>
        <w:rPr>
          <w:sz w:val="24"/>
          <w:szCs w:val="24"/>
        </w:rPr>
      </w:pPr>
    </w:p>
    <w:p w:rsidR="005166E2" w:rsidRDefault="005166E2" w:rsidP="005166E2">
      <w:pPr>
        <w:spacing w:after="0" w:line="240" w:lineRule="auto"/>
        <w:jc w:val="both"/>
        <w:rPr>
          <w:rStyle w:val="akapitustep"/>
        </w:rPr>
      </w:pPr>
      <w:r>
        <w:rPr>
          <w:sz w:val="24"/>
          <w:szCs w:val="24"/>
        </w:rPr>
        <w:t>1.</w:t>
      </w:r>
      <w:r>
        <w:rPr>
          <w:rStyle w:val="akapitustep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 </w:t>
      </w:r>
    </w:p>
    <w:p w:rsidR="005166E2" w:rsidRDefault="005166E2" w:rsidP="005166E2">
      <w:pPr>
        <w:spacing w:after="0" w:line="240" w:lineRule="auto"/>
        <w:jc w:val="both"/>
        <w:rPr>
          <w:rStyle w:val="akapitustep"/>
          <w:sz w:val="24"/>
          <w:szCs w:val="24"/>
        </w:rPr>
      </w:pPr>
      <w:r>
        <w:rPr>
          <w:rStyle w:val="akapitustep"/>
          <w:sz w:val="24"/>
          <w:szCs w:val="24"/>
        </w:rPr>
        <w:t xml:space="preserve">2. Zamawiającemu przysługuje prawo do odstąpienia od umowy z zachowaniem terminu wypowiedzenia wynoszącego 60 dni bez konieczności wyznaczenia dodatkowego terminu, </w:t>
      </w:r>
    </w:p>
    <w:p w:rsidR="005166E2" w:rsidRDefault="005166E2" w:rsidP="005166E2">
      <w:pPr>
        <w:spacing w:after="0" w:line="240" w:lineRule="auto"/>
        <w:jc w:val="both"/>
        <w:rPr>
          <w:rStyle w:val="akapitustep"/>
          <w:sz w:val="24"/>
          <w:szCs w:val="24"/>
        </w:rPr>
      </w:pPr>
      <w:r>
        <w:rPr>
          <w:rStyle w:val="akapitustep"/>
          <w:sz w:val="24"/>
          <w:szCs w:val="24"/>
        </w:rPr>
        <w:t>w szczególności gdy:</w:t>
      </w:r>
    </w:p>
    <w:p w:rsidR="005166E2" w:rsidRDefault="005166E2" w:rsidP="005166E2">
      <w:pPr>
        <w:spacing w:after="0" w:line="240" w:lineRule="auto"/>
        <w:jc w:val="both"/>
        <w:rPr>
          <w:rStyle w:val="akapitustep"/>
          <w:sz w:val="24"/>
          <w:szCs w:val="24"/>
        </w:rPr>
      </w:pPr>
      <w:r>
        <w:rPr>
          <w:rStyle w:val="akapitustep"/>
          <w:sz w:val="24"/>
          <w:szCs w:val="24"/>
        </w:rPr>
        <w:t>1) zostanie złożony wniosek o ogłoszenie upadłości lub rozwiązanie firmy wykonawcy,</w:t>
      </w:r>
    </w:p>
    <w:p w:rsidR="005166E2" w:rsidRDefault="005166E2" w:rsidP="005166E2">
      <w:pPr>
        <w:spacing w:after="0" w:line="240" w:lineRule="auto"/>
        <w:jc w:val="both"/>
        <w:rPr>
          <w:rStyle w:val="akapitustep"/>
          <w:sz w:val="24"/>
          <w:szCs w:val="24"/>
        </w:rPr>
      </w:pPr>
      <w:r>
        <w:rPr>
          <w:rStyle w:val="akapitustep"/>
          <w:sz w:val="24"/>
          <w:szCs w:val="24"/>
        </w:rPr>
        <w:t>2)zostanie wydany nakaz zajęcia majątku wykonawcy, uniemożliwiający wykonanie umowy,</w:t>
      </w:r>
    </w:p>
    <w:p w:rsidR="005166E2" w:rsidRDefault="005166E2" w:rsidP="005166E2">
      <w:pPr>
        <w:spacing w:after="0" w:line="240" w:lineRule="auto"/>
        <w:jc w:val="both"/>
        <w:rPr>
          <w:rStyle w:val="akapitustep"/>
          <w:sz w:val="24"/>
          <w:szCs w:val="24"/>
        </w:rPr>
      </w:pPr>
      <w:r>
        <w:rPr>
          <w:rStyle w:val="akapitustep"/>
          <w:sz w:val="24"/>
          <w:szCs w:val="24"/>
        </w:rPr>
        <w:t>3)wykonawca nie rozpoczął usługi bez uzasadnionych przyczyn oraz nie kontynuuje jej pomimo wezwania zamawiającego złożonego na piśmie,</w:t>
      </w:r>
    </w:p>
    <w:p w:rsidR="005166E2" w:rsidRDefault="005166E2" w:rsidP="005166E2">
      <w:pPr>
        <w:spacing w:after="0" w:line="240" w:lineRule="auto"/>
        <w:jc w:val="both"/>
        <w:rPr>
          <w:rStyle w:val="akapitustep"/>
          <w:sz w:val="24"/>
          <w:szCs w:val="24"/>
        </w:rPr>
      </w:pPr>
      <w:r>
        <w:rPr>
          <w:rStyle w:val="akapitustep"/>
          <w:sz w:val="24"/>
          <w:szCs w:val="24"/>
        </w:rPr>
        <w:t>4)wykonawca przerwał realizację usługi bez uzasadnionej przyczyny i przerwa trwa dłużej niż 3 dni.</w:t>
      </w:r>
    </w:p>
    <w:p w:rsidR="005166E2" w:rsidRDefault="005166E2" w:rsidP="005166E2">
      <w:pPr>
        <w:spacing w:after="0" w:line="240" w:lineRule="auto"/>
        <w:jc w:val="both"/>
      </w:pPr>
      <w:r>
        <w:rPr>
          <w:rStyle w:val="akapitustep"/>
          <w:sz w:val="24"/>
          <w:szCs w:val="24"/>
        </w:rPr>
        <w:t>3. Odstąpienie od umowy, pod rygorem nieważności, winno nastąpić na piśmie w terminie 30 dni od dnia powzięcia wiadomości o zaistnieniu przyczyny odstąpienia.</w:t>
      </w:r>
    </w:p>
    <w:p w:rsidR="005166E2" w:rsidRDefault="005166E2" w:rsidP="005166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oświadcza, że posiada wszystkie wymagane prawem uprawnienia do realizacji umowy oraz gwarantuje bezpieczny transport uczniów, m.in. poprzez aktualne przeglądy techniczne. 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Wykonawca posiada i zapewnia aktualną polisę ubezpieczeniową OC przez czas trwania umowy w wysokości 500 000 zł. Polisa stanowi załącznik do umowy.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</w:p>
    <w:p w:rsidR="005166E2" w:rsidRDefault="005166E2" w:rsidP="005166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§8 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Wszystkie zmiany niniejszej umowy wymagają formy pisemnej pod rygorem nieważności.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 sprawach nie uregulowanych niniejszą umową mają zastosowanie przepisy ustawy prawo zamówień publicznych i Kodeksu cywilnego.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Wszelkie spory wynikłe w związku z wykonaniem niniejszej umowy będą rozstrzygane przez sąd powszechny właściwy miejscowo dla siedziby Zamawiającego.  </w:t>
      </w:r>
    </w:p>
    <w:p w:rsidR="005166E2" w:rsidRDefault="005166E2" w:rsidP="005166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Umowę sporządzono w trzech egzemplarzach, z których dwa otrzymuje zamawiający a jeden wykonawca.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</w:p>
    <w:p w:rsidR="005166E2" w:rsidRDefault="005166E2" w:rsidP="005166E2">
      <w:pPr>
        <w:spacing w:after="0" w:line="240" w:lineRule="auto"/>
        <w:rPr>
          <w:sz w:val="24"/>
          <w:szCs w:val="24"/>
        </w:rPr>
      </w:pP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……………………………..                                                              ..........................................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Podpis wykonawcy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zamawiającego</w:t>
      </w:r>
    </w:p>
    <w:p w:rsidR="005166E2" w:rsidRDefault="005166E2" w:rsidP="005166E2">
      <w:pPr>
        <w:spacing w:after="0" w:line="240" w:lineRule="auto"/>
        <w:rPr>
          <w:sz w:val="28"/>
          <w:szCs w:val="28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Załącznik Nr 1 do umowy </w:t>
      </w:r>
    </w:p>
    <w:p w:rsidR="005166E2" w:rsidRDefault="005166E2" w:rsidP="005166E2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5166E2" w:rsidRDefault="005166E2" w:rsidP="005166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Wykaz osób, którymi dysponuje lub będzie dysponował wykonawca i które      będą uczestniczyć w wykonaniu zamówienia</w:t>
      </w:r>
    </w:p>
    <w:p w:rsidR="005166E2" w:rsidRDefault="005166E2" w:rsidP="005166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</w:t>
      </w:r>
    </w:p>
    <w:p w:rsidR="005166E2" w:rsidRDefault="005166E2" w:rsidP="005166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„Zakup biletów na dowożenie uczniów do szkół i opiekę nad tymi uczniami w czasie przewozu w roku szkolnym 2019/2020”, </w:t>
      </w:r>
      <w:r>
        <w:rPr>
          <w:sz w:val="24"/>
          <w:szCs w:val="24"/>
        </w:rPr>
        <w:t>przedstawiam niżej wykaz osób, którymi dysponujemy lub będziemy dysponować  i które będą uczestniczyć w wykonaniu zamówienia, wraz z informacjami na temat ich kwalifikacji zawodowych.</w:t>
      </w:r>
    </w:p>
    <w:tbl>
      <w:tblPr>
        <w:tblStyle w:val="Tabela-Siatka"/>
        <w:tblW w:w="0" w:type="auto"/>
        <w:tblInd w:w="0" w:type="dxa"/>
        <w:tblLook w:val="04A0"/>
      </w:tblPr>
      <w:tblGrid>
        <w:gridCol w:w="659"/>
        <w:gridCol w:w="2722"/>
        <w:gridCol w:w="1776"/>
        <w:gridCol w:w="1764"/>
        <w:gridCol w:w="2367"/>
      </w:tblGrid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6E2" w:rsidRDefault="00516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6E2" w:rsidRDefault="00516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6E2" w:rsidRDefault="00516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Stanowisko</w:t>
            </w:r>
          </w:p>
          <w:p w:rsidR="005166E2" w:rsidRDefault="00516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pracy w realizacji zamówienia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6E2" w:rsidRDefault="00516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kwalifikacji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6E2" w:rsidRDefault="00516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do dysponowania(rodzaj umowy)</w:t>
            </w:r>
          </w:p>
        </w:tc>
      </w:tr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</w:tr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</w:tr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</w:tr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</w:tr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</w:tr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</w:tr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</w:tr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</w:tr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</w:tr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</w:tr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</w:tr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</w:tr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</w:tr>
      <w:tr w:rsidR="005166E2" w:rsidTr="005166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6E2" w:rsidRDefault="005166E2">
            <w:pPr>
              <w:rPr>
                <w:sz w:val="24"/>
                <w:szCs w:val="24"/>
              </w:rPr>
            </w:pPr>
          </w:p>
        </w:tc>
      </w:tr>
    </w:tbl>
    <w:p w:rsidR="005166E2" w:rsidRDefault="005166E2" w:rsidP="005166E2">
      <w:pPr>
        <w:rPr>
          <w:sz w:val="24"/>
          <w:szCs w:val="24"/>
        </w:rPr>
      </w:pPr>
    </w:p>
    <w:p w:rsidR="005166E2" w:rsidRDefault="005166E2" w:rsidP="005166E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....................................................................</w:t>
      </w:r>
    </w:p>
    <w:p w:rsidR="005166E2" w:rsidRDefault="005166E2" w:rsidP="005166E2">
      <w:r>
        <w:rPr>
          <w:sz w:val="24"/>
          <w:szCs w:val="24"/>
        </w:rPr>
        <w:t>(miejscowość, dnia)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(pieczątka i podpis)</w:t>
      </w:r>
    </w:p>
    <w:p w:rsidR="005166E2" w:rsidRDefault="005166E2" w:rsidP="005166E2"/>
    <w:p w:rsidR="005166E2" w:rsidRDefault="005166E2" w:rsidP="005166E2"/>
    <w:p w:rsidR="005166E2" w:rsidRDefault="005166E2" w:rsidP="005166E2"/>
    <w:p w:rsidR="005166E2" w:rsidRDefault="005166E2" w:rsidP="005166E2"/>
    <w:p w:rsidR="00000000" w:rsidRDefault="005166E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66E2"/>
    <w:rsid w:val="0051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">
    <w:name w:val="akapitustep"/>
    <w:basedOn w:val="Domylnaczcionkaakapitu"/>
    <w:rsid w:val="005166E2"/>
  </w:style>
  <w:style w:type="table" w:styleId="Tabela-Siatka">
    <w:name w:val="Table Grid"/>
    <w:basedOn w:val="Standardowy"/>
    <w:uiPriority w:val="59"/>
    <w:rsid w:val="00516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2019-05-24T09:36:00Z</dcterms:created>
  <dcterms:modified xsi:type="dcterms:W3CDTF">2019-05-24T09:37:00Z</dcterms:modified>
</cp:coreProperties>
</file>