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64" w:rsidRDefault="00D34E64" w:rsidP="00D34E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XVI/110/20</w:t>
      </w:r>
    </w:p>
    <w:bookmarkEnd w:id="0"/>
    <w:p w:rsidR="00D34E64" w:rsidRDefault="00D34E64" w:rsidP="00D34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BRUDZEŃ DUŻY</w:t>
      </w:r>
      <w:r>
        <w:rPr>
          <w:rFonts w:ascii="Times New Roman" w:hAnsi="Times New Roman" w:cs="Times New Roman"/>
          <w:sz w:val="24"/>
          <w:szCs w:val="24"/>
        </w:rPr>
        <w:t xml:space="preserve"> z dnia 21 lutego 2020 r.</w:t>
      </w:r>
    </w:p>
    <w:p w:rsidR="00D34E64" w:rsidRDefault="00D34E64" w:rsidP="00D34E6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określenia górnych stawek opłat ponoszonych przez właścicieli nieruchomości za usługi w zakresie opróżniania zbiorników bezodpływowych i transportu nieczystości ciekłych oraz odbierania odpadów komunalnych na terenie gminy Brudzeń Duży.</w:t>
      </w:r>
    </w:p>
    <w:p w:rsidR="00D34E64" w:rsidRDefault="00D34E64" w:rsidP="00D34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i art. 41 ust. 1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2019 r., poz. 506,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6 ust. 2 i ust. 4 ustawy z dnia 13 września 1996 r. o utrzymaniu czystości i porządku w gminach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2019 r., poz. 2010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Rada Gminy w Brudzeniu Dużym uchwala, co następuje: </w:t>
      </w:r>
    </w:p>
    <w:p w:rsidR="00D34E64" w:rsidRDefault="00D34E64" w:rsidP="00D34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D34E64" w:rsidRDefault="00D34E64" w:rsidP="00D34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1.Określa się górną stawkę opłat za usługi opróżniania zbiorników bezodpływowych i transport nieczystości ciekłych ponoszonych przez właścicieli nieruchomości na terenie gminy Brudzeń Duży, w wysokości 60,00 zł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E64" w:rsidRDefault="00D34E64" w:rsidP="00D34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D34E64" w:rsidRDefault="00D34E64" w:rsidP="00D34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Określa się górne stawki opłat od właścicieli nieruchomości, którzy nie są zobowiązani do ponoszenia opłat za gospodarowanie odpadami komunalnymi na rzecz Gminy, za usługi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odbierania odpadów komunalnych w wysokości: </w:t>
      </w:r>
    </w:p>
    <w:p w:rsidR="00D34E64" w:rsidRDefault="00D34E64" w:rsidP="00D34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 worek o pojemności 60 l – 25,00 zł; </w:t>
      </w:r>
    </w:p>
    <w:p w:rsidR="00D34E64" w:rsidRDefault="00D34E64" w:rsidP="00D34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pojemnik/worek o pojemności 120 l – 45,00 zł;</w:t>
      </w:r>
    </w:p>
    <w:p w:rsidR="00D34E64" w:rsidRDefault="00D34E64" w:rsidP="00D34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 pojemnik/worek o pojemności 240 l –  70,00 zł; </w:t>
      </w:r>
    </w:p>
    <w:p w:rsidR="00D34E64" w:rsidRDefault="00D34E64" w:rsidP="00D34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 pojemnik o pojemności 660 l -130,00 zł;</w:t>
      </w:r>
    </w:p>
    <w:p w:rsidR="00D34E64" w:rsidRDefault="00D34E64" w:rsidP="00D34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 pojemnik o pojemności 1100 l –  180,00 zł; </w:t>
      </w:r>
    </w:p>
    <w:p w:rsidR="00D34E64" w:rsidRDefault="00D34E64" w:rsidP="00D34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Określa się wyższe stawki opłat od właścicieli nieruchomości, którzy nie są obowiązani do ponoszenia opłat za gospodarowanie odpadami komunalnymi na rzecz Gminy, za usługi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odbierania odpadów komunalnych, jeśli odpady komunalne nie są zbierane </w:t>
      </w:r>
      <w:r>
        <w:rPr>
          <w:rFonts w:ascii="Times New Roman" w:hAnsi="Times New Roman" w:cs="Times New Roman"/>
          <w:sz w:val="24"/>
          <w:szCs w:val="24"/>
        </w:rPr>
        <w:br/>
        <w:t xml:space="preserve">i odbierane w sposób selektywny, w wysokości: </w:t>
      </w:r>
    </w:p>
    <w:p w:rsidR="00D34E64" w:rsidRDefault="00D34E64" w:rsidP="00D34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 worek o pojemności 60 litrów – 50,00 zł; </w:t>
      </w:r>
    </w:p>
    <w:p w:rsidR="00D34E64" w:rsidRDefault="00D34E64" w:rsidP="00D34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 pojemnik/worek o pojemności 120 litrów – 90,00 zł; </w:t>
      </w:r>
    </w:p>
    <w:p w:rsidR="00D34E64" w:rsidRDefault="00D34E64" w:rsidP="00D34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 pojemnik/worek o pojemności 240 litrów – 140,00 zł; </w:t>
      </w:r>
    </w:p>
    <w:p w:rsidR="00D34E64" w:rsidRDefault="00D34E64" w:rsidP="00D34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za pojemnik o pojemności 660 l – 260,00 zł; </w:t>
      </w:r>
    </w:p>
    <w:p w:rsidR="00D34E64" w:rsidRDefault="00D34E64" w:rsidP="00D34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 pojemnik o pojemności 1100 litrów – 360,00 zł. </w:t>
      </w:r>
    </w:p>
    <w:p w:rsidR="00D34E64" w:rsidRDefault="00D34E64" w:rsidP="00D34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Opłaty, o których mowa w ust. 1 i ust. 2 uwzględniają podatek VAT.</w:t>
      </w:r>
    </w:p>
    <w:p w:rsidR="00D34E64" w:rsidRDefault="00D34E64" w:rsidP="00D34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D34E64" w:rsidRDefault="00D34E64" w:rsidP="00D34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Wójtowi Gminy Brudzeń Duży. </w:t>
      </w:r>
    </w:p>
    <w:p w:rsidR="00D34E64" w:rsidRDefault="00D34E64" w:rsidP="00D34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D34E64" w:rsidRDefault="00D34E64" w:rsidP="00D34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Mazowieckiego.</w:t>
      </w: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4" w:rsidRDefault="00D34E64" w:rsidP="00D3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70" w:rsidRDefault="00FF4D70"/>
    <w:sectPr w:rsidR="00FF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64"/>
    <w:rsid w:val="00D34E64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94AA-A677-43F7-9A71-52AB2FF7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E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L.Abramczyk</dc:creator>
  <cp:keywords/>
  <dc:description/>
  <cp:lastModifiedBy>L.Abramczyk</cp:lastModifiedBy>
  <cp:revision>1</cp:revision>
  <dcterms:created xsi:type="dcterms:W3CDTF">2020-03-23T12:18:00Z</dcterms:created>
  <dcterms:modified xsi:type="dcterms:W3CDTF">2020-03-23T12:18:00Z</dcterms:modified>
</cp:coreProperties>
</file>