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46C">
        <w:rPr>
          <w:rFonts w:ascii="Times New Roman" w:hAnsi="Times New Roman" w:cs="Times New Roman"/>
          <w:b/>
          <w:bCs/>
          <w:sz w:val="24"/>
          <w:szCs w:val="24"/>
        </w:rPr>
        <w:t>Uchwała Nr ………………….</w:t>
      </w: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46C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46C">
        <w:rPr>
          <w:rFonts w:ascii="Times New Roman" w:hAnsi="Times New Roman" w:cs="Times New Roman"/>
          <w:b/>
          <w:bCs/>
          <w:sz w:val="24"/>
          <w:szCs w:val="24"/>
        </w:rPr>
        <w:t>z dnia 26 listopada 2015r.</w:t>
      </w: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46C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III/14/14 z dnia 30 grudnia 2014r.</w:t>
      </w: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146C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18  ust. 2 pkt 4 ustawy z dnia 8 marca 1990 r. o samorządzie gminnym (tekst jednolity z 2015 Dz. U. poz. 1515 z </w:t>
      </w:r>
      <w:proofErr w:type="spellStart"/>
      <w:r w:rsidRPr="00AA146C">
        <w:rPr>
          <w:rFonts w:ascii="Times New Roman" w:hAnsi="Times New Roman" w:cs="Times New Roman"/>
          <w:i/>
          <w:iCs/>
          <w:sz w:val="24"/>
          <w:szCs w:val="24"/>
        </w:rPr>
        <w:t>póź</w:t>
      </w:r>
      <w:proofErr w:type="spellEnd"/>
      <w:r w:rsidRPr="00AA146C">
        <w:rPr>
          <w:rFonts w:ascii="Times New Roman" w:hAnsi="Times New Roman" w:cs="Times New Roman"/>
          <w:i/>
          <w:iCs/>
          <w:sz w:val="24"/>
          <w:szCs w:val="24"/>
        </w:rPr>
        <w:t xml:space="preserve">. zmianami) oraz art. 211, art. 212, art. 235 i art. 236  ustawy z dnia 27 sierpnia 2009 roku o finansach publicznych (tekst jednolity Dz. U.  z 2013r poz. 885z </w:t>
      </w:r>
      <w:proofErr w:type="spellStart"/>
      <w:r w:rsidRPr="00AA146C">
        <w:rPr>
          <w:rFonts w:ascii="Times New Roman" w:hAnsi="Times New Roman" w:cs="Times New Roman"/>
          <w:i/>
          <w:iCs/>
          <w:sz w:val="24"/>
          <w:szCs w:val="24"/>
        </w:rPr>
        <w:t>póż</w:t>
      </w:r>
      <w:proofErr w:type="spellEnd"/>
      <w:r w:rsidRPr="00AA146C">
        <w:rPr>
          <w:rFonts w:ascii="Times New Roman" w:hAnsi="Times New Roman" w:cs="Times New Roman"/>
          <w:i/>
          <w:iCs/>
          <w:sz w:val="24"/>
          <w:szCs w:val="24"/>
        </w:rPr>
        <w:t xml:space="preserve">. zmianami) Rada Gminy w Brudzeniu Dużym uchwala, co następuje: </w:t>
      </w: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>§ 1</w:t>
      </w: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>W Uchwale Budżetowej Gminy Brudzeń Duży na rok 2015 Nr III/14/14 z dnia 30.12.2014r. Rady Gminy w Brudzeniu Dużym wprowadza się następujące zmiany:</w:t>
      </w:r>
    </w:p>
    <w:p w:rsidR="00AA146C" w:rsidRPr="00AA146C" w:rsidRDefault="00AA146C" w:rsidP="00AA146C">
      <w:pPr>
        <w:numPr>
          <w:ilvl w:val="0"/>
          <w:numId w:val="1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Zwiększa się dochody budżetu ogółem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 xml:space="preserve">366 176,00 zł </w:t>
      </w:r>
      <w:r w:rsidRPr="00AA146C">
        <w:rPr>
          <w:rFonts w:ascii="Times New Roman" w:hAnsi="Times New Roman" w:cs="Times New Roman"/>
          <w:sz w:val="24"/>
          <w:szCs w:val="24"/>
        </w:rPr>
        <w:t xml:space="preserve">oraz zmniejsza się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179 176,00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zł tj. ustala się dochody budżetu w łącznej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 xml:space="preserve">22 578 278,16 zł </w:t>
      </w:r>
    </w:p>
    <w:p w:rsidR="00AA146C" w:rsidRPr="00AA146C" w:rsidRDefault="00AA146C" w:rsidP="00AA146C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1)Dochody bieżące zwiększa się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335 662,00 zł</w:t>
      </w:r>
      <w:r w:rsidRPr="00AA146C">
        <w:rPr>
          <w:rFonts w:ascii="Times New Roman" w:hAnsi="Times New Roman" w:cs="Times New Roman"/>
          <w:sz w:val="24"/>
          <w:szCs w:val="24"/>
        </w:rPr>
        <w:t xml:space="preserve">. tj. do kwoty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21 978 133,16 zł</w:t>
      </w:r>
    </w:p>
    <w:p w:rsidR="00AA146C" w:rsidRPr="00AA146C" w:rsidRDefault="00AA146C" w:rsidP="00AA146C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2) Dochody majątkowe zwiększa się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 xml:space="preserve">30 514,00 zł   </w:t>
      </w:r>
      <w:r w:rsidRPr="00AA146C">
        <w:rPr>
          <w:rFonts w:ascii="Times New Roman" w:hAnsi="Times New Roman" w:cs="Times New Roman"/>
          <w:sz w:val="24"/>
          <w:szCs w:val="24"/>
        </w:rPr>
        <w:t>oraz zmniejsza się o kwotę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 xml:space="preserve"> 179 176,00 </w:t>
      </w:r>
      <w:r w:rsidRPr="00AA146C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 xml:space="preserve">600 145,00 zł </w:t>
      </w:r>
    </w:p>
    <w:p w:rsidR="00AA146C" w:rsidRPr="00AA146C" w:rsidRDefault="00AA146C" w:rsidP="00AA146C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>zgodnie z załącznikiem Nr 1 do niniejszej Uchwały zmieniającej załącznik Nr 1 do Uchwały Budżetowej na rok 2015 pn. „Dochody”.</w:t>
      </w:r>
    </w:p>
    <w:p w:rsidR="00AA146C" w:rsidRPr="00AA146C" w:rsidRDefault="00AA146C" w:rsidP="00AA146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2. Zwiększa się wydatki budżetu ogółem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 xml:space="preserve">333 449,60 zł </w:t>
      </w:r>
      <w:r w:rsidRPr="00AA146C">
        <w:rPr>
          <w:rFonts w:ascii="Times New Roman" w:hAnsi="Times New Roman" w:cs="Times New Roman"/>
          <w:sz w:val="24"/>
          <w:szCs w:val="24"/>
        </w:rPr>
        <w:t>oraz zmniejsza się o kwotę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 xml:space="preserve"> 146 449,60 zł </w:t>
      </w:r>
      <w:r w:rsidRPr="00AA146C">
        <w:rPr>
          <w:rFonts w:ascii="Times New Roman" w:hAnsi="Times New Roman" w:cs="Times New Roman"/>
          <w:sz w:val="24"/>
          <w:szCs w:val="24"/>
        </w:rPr>
        <w:t xml:space="preserve">tj. ustala się wydatki budżetu w łącznej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22 363 278,16 zł</w:t>
      </w:r>
      <w:r w:rsidRPr="00AA146C">
        <w:rPr>
          <w:rFonts w:ascii="Times New Roman" w:hAnsi="Times New Roman" w:cs="Times New Roman"/>
          <w:sz w:val="24"/>
          <w:szCs w:val="24"/>
        </w:rPr>
        <w:t>.</w:t>
      </w:r>
    </w:p>
    <w:p w:rsidR="00AA146C" w:rsidRPr="00AA146C" w:rsidRDefault="00AA146C" w:rsidP="00AA146C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 xml:space="preserve">333 449,60 zł </w:t>
      </w:r>
      <w:r w:rsidRPr="00AA146C">
        <w:rPr>
          <w:rFonts w:ascii="Times New Roman" w:hAnsi="Times New Roman" w:cs="Times New Roman"/>
          <w:sz w:val="24"/>
          <w:szCs w:val="24"/>
        </w:rPr>
        <w:t>oraz zmniejsza się o kwotę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146C" w:rsidRPr="00AA146C" w:rsidRDefault="00AA146C" w:rsidP="00AA146C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46C">
        <w:rPr>
          <w:rFonts w:ascii="Times New Roman" w:hAnsi="Times New Roman" w:cs="Times New Roman"/>
          <w:b/>
          <w:bCs/>
          <w:sz w:val="24"/>
          <w:szCs w:val="24"/>
        </w:rPr>
        <w:t xml:space="preserve">140 649,60 zł </w:t>
      </w:r>
      <w:r w:rsidRPr="00AA146C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 xml:space="preserve">21 135 400,16 zł </w:t>
      </w:r>
    </w:p>
    <w:p w:rsidR="00AA146C" w:rsidRPr="00AA146C" w:rsidRDefault="00AA146C" w:rsidP="00AA146C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2) Wydatki majątkowe zmniejsza  się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5 800,00 zł</w:t>
      </w:r>
      <w:r w:rsidRPr="00AA146C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1 227 878,00 zł</w:t>
      </w:r>
      <w:r w:rsidRPr="00AA146C">
        <w:rPr>
          <w:rFonts w:ascii="Times New Roman" w:hAnsi="Times New Roman" w:cs="Times New Roman"/>
          <w:sz w:val="24"/>
          <w:szCs w:val="24"/>
        </w:rPr>
        <w:t xml:space="preserve"> zgodnie z załącznikiem Nr 2 do niniejszej Uchwały zmieniającym załącznik Nr 2 do Uchwały Budżetowej na rok 2015 pn. „Wydatki”.</w:t>
      </w:r>
    </w:p>
    <w:p w:rsidR="00AA146C" w:rsidRPr="00AA146C" w:rsidRDefault="00AA146C" w:rsidP="00AA146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>3. Wprowadza się zmiany w przychodach budżetowych na 2015 rok zgodnie z załącznikiem Nr 3 do niniejszej Uchwały  zmieniającym załącznik Nr 3 Uchwały Budżetowej pod nazwą „Przychody i rozchody w 2015”.</w:t>
      </w: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>§ 2</w:t>
      </w:r>
    </w:p>
    <w:p w:rsidR="00AA146C" w:rsidRPr="00AA146C" w:rsidRDefault="00AA146C" w:rsidP="00AA146C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>Wprowadza się zmiany w wydatkach budżetowych gminy na zadania inwestycyjne na 2015 rok.</w:t>
      </w:r>
    </w:p>
    <w:p w:rsidR="00AA146C" w:rsidRPr="00AA146C" w:rsidRDefault="00AA146C" w:rsidP="00AA146C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lastRenderedPageBreak/>
        <w:t>Wydatki budżetowe gminy na zadania inwestycyjne na 2015 rok po dokonanych zmianach określa załącznik Nr 4 do niniejszej uchwały.</w:t>
      </w: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>§ 3</w:t>
      </w: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>Wprowadza się zmiany w załączniku pn. ,, Dotacje podmiotowe w 2015 r ‘’  zgodnie z załącznikiem Nr 5 do niniejszej uchwały zmieniającym załącznik Nr 5 do Uchwały Budżetowej.</w:t>
      </w: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>.</w:t>
      </w:r>
    </w:p>
    <w:p w:rsidR="00AA146C" w:rsidRPr="00AA146C" w:rsidRDefault="00AA146C" w:rsidP="00AA146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tabs>
          <w:tab w:val="left" w:pos="35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 § 4</w:t>
      </w: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>Wykonanie uchwały powierza się Wójtowi Gminy</w:t>
      </w: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>§ 5</w:t>
      </w: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2015.</w:t>
      </w: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46C" w:rsidRPr="00AA146C" w:rsidRDefault="00AA146C" w:rsidP="00AA1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46C" w:rsidRPr="00AA146C" w:rsidRDefault="00AA146C" w:rsidP="00AA146C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146C">
        <w:rPr>
          <w:rFonts w:ascii="Times New Roman" w:hAnsi="Times New Roman" w:cs="Times New Roman"/>
          <w:sz w:val="24"/>
          <w:szCs w:val="24"/>
          <w:u w:val="single"/>
        </w:rPr>
        <w:lastRenderedPageBreak/>
        <w:t>Uzasadnienie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Zwiększa się plan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dochodów bieżących</w:t>
      </w:r>
      <w:r w:rsidRPr="00AA146C">
        <w:rPr>
          <w:rFonts w:ascii="Times New Roman" w:hAnsi="Times New Roman" w:cs="Times New Roman"/>
          <w:sz w:val="24"/>
          <w:szCs w:val="24"/>
        </w:rPr>
        <w:t xml:space="preserve"> w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335 662,00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>Zmiany dotyczą :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-Dz010R01095 zwiększa się plan dochodów bieżących w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2 111,00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z tytułu wpływu czynszu dzierżawnego z Kół Łowieckich przekazane przez Starostwo Powiatowe w Płocku.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>-Dz754R75412 zwiększa się plan dochodów bieżących w kwocie 1 000,00 w związku z udzieleniem pomocy finansowej na dofinansowanie wydatków bieżących dla OSP Turza Mała przez Powiat Płocki</w:t>
      </w:r>
    </w:p>
    <w:p w:rsidR="00AA146C" w:rsidRPr="00AA146C" w:rsidRDefault="00AA146C" w:rsidP="00AA14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-Dz756R75616 zwiększa się plan dochodów bieżących w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24 000,00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w związku z wpływem ponad planowanych dochodów z tytułu podatku od spadków i darowizn kwota 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b/>
          <w:bCs/>
          <w:sz w:val="24"/>
          <w:szCs w:val="24"/>
        </w:rPr>
        <w:t>4 000,00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oraz podatku od czynności cywilnoprawnych kwota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od osób fizycznych.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-Dz756R75618 zwiększa się plan dochodów bieżących w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17 400,00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w związku z wpływem ponad planowanych dochodów z tytułu opłaty planistycznej i </w:t>
      </w:r>
      <w:proofErr w:type="spellStart"/>
      <w:r w:rsidRPr="00AA146C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AA146C">
        <w:rPr>
          <w:rFonts w:ascii="Times New Roman" w:hAnsi="Times New Roman" w:cs="Times New Roman"/>
          <w:sz w:val="24"/>
          <w:szCs w:val="24"/>
        </w:rPr>
        <w:t>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-Dz756R75621 zwiększa się plan dochodów bieżących w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286 151,00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z tytułu udziału w podatku dochodowym od osób fizycznych. Z informacji przesłanej przez Ministerstwo Finansów wynika, iż planuje się wpływy z tego  tytułu w wyższej kwocie niż zaplanowano w budżecie gminy. W związku z tym zwiększono plan dochodów w w/w kwocie ( pismo MF Nr ST3.4750.5.2015 z dnia 06.02.2015r.)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-Dz852R85212 zwiększa się plan dochodów bieżących w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3 400,00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w związku z wpływem ponad planowanych dochodów z tytułu ściągniętych alimentów od dłużników.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-Dz852R85228 zwiększa się plan dochodów bieżących w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1 600,00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z tytułu wpływu ponad planowanych dochodów za usługi opiekuńcze.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Zwiększa się plan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dochodów majątkowych</w:t>
      </w:r>
      <w:r w:rsidRPr="00AA146C">
        <w:rPr>
          <w:rFonts w:ascii="Times New Roman" w:hAnsi="Times New Roman" w:cs="Times New Roman"/>
          <w:sz w:val="24"/>
          <w:szCs w:val="24"/>
        </w:rPr>
        <w:t xml:space="preserve"> w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30 514,00</w:t>
      </w:r>
      <w:r w:rsidRPr="00AA146C">
        <w:rPr>
          <w:rFonts w:ascii="Times New Roman" w:hAnsi="Times New Roman" w:cs="Times New Roman"/>
          <w:sz w:val="24"/>
          <w:szCs w:val="24"/>
        </w:rPr>
        <w:t>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>Zmiany dotyczą: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 Dz600R60016 zwiększa się plan dochodów majątkowych w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25 000,00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w § 6630 z tytułu dotacji przyznanej z Samorządu Województwa na realizację zadania majątkowego pn. ,,Modernizacja drogi dojazdowej do gruntów rolnych w miejscowości Turza Mała.”  Środki te </w:t>
      </w:r>
      <w:r w:rsidRPr="00AA146C">
        <w:rPr>
          <w:rFonts w:ascii="Times New Roman" w:hAnsi="Times New Roman" w:cs="Times New Roman"/>
          <w:sz w:val="24"/>
          <w:szCs w:val="24"/>
        </w:rPr>
        <w:lastRenderedPageBreak/>
        <w:t>zostały wprowadzone Uchwałą Rady Gminy Nr X/57/15 z dn. 15.10.2015r w §6300.  Nastąpiła zmiana klasyfikacji.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-Dz700R70005 zwiększa się plan dochodów majątkowych w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5 514,00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z tytułu wpływu odszkodowania od Operatora Gazociągów Przesyłowych Rembelszczyzna za szkody powstałe wskutek ograniczenia sposobu korzystania z nieruchomości.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Zmniejsza się plan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 xml:space="preserve">dochodów majątkowych </w:t>
      </w:r>
      <w:r w:rsidRPr="00AA146C">
        <w:rPr>
          <w:rFonts w:ascii="Times New Roman" w:hAnsi="Times New Roman" w:cs="Times New Roman"/>
          <w:sz w:val="24"/>
          <w:szCs w:val="24"/>
        </w:rPr>
        <w:t xml:space="preserve">w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179 176,00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 Zmiany dotyczą :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-Dz010R01010 zmniejsza się plan dochodów majątkowych w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154 176,00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. Środki unijne na realizację zadania majątkowego pn. ,,Poprawa wyposażenia Gminy Brudzeń Duży w infrastrukturę wodociągową i kanalizacyjną „ wpłynęły w wysokości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99 264,00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zgodnie z umową o dofinansowanie. Kwota środków kwalifikowanych zmniejszyła się do poziomu wartości kosztorysowej </w:t>
      </w:r>
      <w:proofErr w:type="spellStart"/>
      <w:r w:rsidRPr="00AA146C">
        <w:rPr>
          <w:rFonts w:ascii="Times New Roman" w:hAnsi="Times New Roman" w:cs="Times New Roman"/>
          <w:sz w:val="24"/>
          <w:szCs w:val="24"/>
        </w:rPr>
        <w:t>poprzetargowej</w:t>
      </w:r>
      <w:proofErr w:type="spellEnd"/>
      <w:r w:rsidRPr="00AA146C">
        <w:rPr>
          <w:rFonts w:ascii="Times New Roman" w:hAnsi="Times New Roman" w:cs="Times New Roman"/>
          <w:sz w:val="24"/>
          <w:szCs w:val="24"/>
        </w:rPr>
        <w:t xml:space="preserve"> , środki zabezpieczone w planie dochodów Uchwałą Budżetową na 2015 rok w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253 440,00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określono na podstawie kosztorysu inwestorskiego w związku z powyższym zmniejszono plan dochodów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154 176,00.</w:t>
      </w:r>
      <w:r w:rsidRPr="00AA1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-Dz600R60016 zmniejsza się plan dochodów w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25 000,00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w § 6300.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Środki przenosi się do § 6630 dotyczy dofinansowania do zadania majątkowego </w:t>
      </w:r>
      <w:proofErr w:type="spellStart"/>
      <w:r w:rsidRPr="00AA146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AA146C">
        <w:rPr>
          <w:rFonts w:ascii="Times New Roman" w:hAnsi="Times New Roman" w:cs="Times New Roman"/>
          <w:sz w:val="24"/>
          <w:szCs w:val="24"/>
        </w:rPr>
        <w:t>,, Modernizacja drogi dojazdowej do gruntów rolnych w miejscowości Turza Mała”. Zmiana nastąpiła w wyniku zmiany klasyfikacji budżetowej.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Zwiększa się plan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wydatków bieżących</w:t>
      </w:r>
      <w:r w:rsidRPr="00AA146C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333 449,60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>Zmiany dotyczą :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 -Dz750R75023 zwiększa się plan wydatków bieżących w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 xml:space="preserve">3 800,00 </w:t>
      </w:r>
      <w:r w:rsidRPr="00AA146C">
        <w:rPr>
          <w:rFonts w:ascii="Times New Roman" w:hAnsi="Times New Roman" w:cs="Times New Roman"/>
          <w:sz w:val="24"/>
          <w:szCs w:val="24"/>
        </w:rPr>
        <w:t>na zakup materiałów i wyposażenia środki przenosi się z  zakupów majątkowych w administracji samorządowej.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-Dz754R75412 zwiększa się plan wydatków bieżących w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3 000,00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z tego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2 000,00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przeznacza się na zakup materiałów i wyposażenia w strażach. Kwota ta została niewykorzystana na zadaniu majątkowym pn. ,,Zakup samochodu dla OSP w Sikorzu”.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 xml:space="preserve">1 000,00 </w:t>
      </w:r>
      <w:r w:rsidRPr="00AA146C">
        <w:rPr>
          <w:rFonts w:ascii="Times New Roman" w:hAnsi="Times New Roman" w:cs="Times New Roman"/>
          <w:sz w:val="24"/>
          <w:szCs w:val="24"/>
        </w:rPr>
        <w:t>przeznacza się wydatki bieżące dla OSP Turza Mała w wyniku udzielenia pomocy finansowej przez Powiat Płocki.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lastRenderedPageBreak/>
        <w:t xml:space="preserve">-Dz801R80101 zwiększa się plan  wydatków bieżących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87 363,00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z przeznaczeniem  na zwiększenie planu wynagrodzeń osobowych w szkołach podstawowych 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-Dz801R80103 zwiększa się plan wydatków  bieżących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16 000,00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zł  z tego 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15 900,00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zwiększa się plan wydatków na wynagrodzenia wraz z pochodnymi  oraz o kwotę 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100,00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 na dodatki socjalne dla nauczycieli w oddziałach przedszkolnych.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-Dz801R80104 zwiększa się plan wydatków bieżących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74 869,00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z tego o kwotę 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49 950,00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na wynagrodzenia wraz z pochodnymi ,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7360,00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na dodatki socjalne dla nauczycieli oraz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17 559,00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na wydatki rzeczowe w przedszkolach.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-Dz801R80110 zwiększa się plan wydatków bieżących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138 267,60</w:t>
      </w:r>
      <w:r w:rsidRPr="00AA146C">
        <w:rPr>
          <w:rFonts w:ascii="Times New Roman" w:hAnsi="Times New Roman" w:cs="Times New Roman"/>
          <w:sz w:val="24"/>
          <w:szCs w:val="24"/>
        </w:rPr>
        <w:t xml:space="preserve"> z tego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8 118,60</w:t>
      </w:r>
      <w:r w:rsidRPr="00AA146C">
        <w:rPr>
          <w:rFonts w:ascii="Times New Roman" w:hAnsi="Times New Roman" w:cs="Times New Roman"/>
          <w:sz w:val="24"/>
          <w:szCs w:val="24"/>
        </w:rPr>
        <w:t xml:space="preserve"> na dotację dla Niepublicznego Gimnazjum Katolickiego w Sikor</w:t>
      </w:r>
      <w:bookmarkStart w:id="0" w:name="_GoBack"/>
      <w:bookmarkEnd w:id="0"/>
      <w:r w:rsidRPr="00AA146C">
        <w:rPr>
          <w:rFonts w:ascii="Times New Roman" w:hAnsi="Times New Roman" w:cs="Times New Roman"/>
          <w:sz w:val="24"/>
          <w:szCs w:val="24"/>
        </w:rPr>
        <w:t xml:space="preserve">zu z przeznaczeniem na zakup podręczników i materiałów ćwiczeniowych z dotacji celowej ,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6 640,00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na dodatki socjalne dla nauczycieli oraz 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123 509,00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na wynagrodzenia wraz z pochodnymi dla nauczycieli w gimnazjach.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-Dz801R80148 zwiększa się plan wydatków bieżących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10 150,00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z przeznaczeniem na wynagrodzenia wraz z pochodnymi dla pracowników stołówki.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Zmniejsza się plan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wydatków bieżących</w:t>
      </w:r>
      <w:r w:rsidRPr="00AA146C">
        <w:rPr>
          <w:rFonts w:ascii="Times New Roman" w:hAnsi="Times New Roman" w:cs="Times New Roman"/>
          <w:sz w:val="24"/>
          <w:szCs w:val="24"/>
        </w:rPr>
        <w:t xml:space="preserve"> o kwotę 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140 649,60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>Zmiana dotyczy :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-Dz801R80101 zmniejsza się plan wydatków bieżących  w rozdziale szkoły podstawowe 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73 096,00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z tego o kwotę 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1300,00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zmniejsza się plan wydatków  na dodatkach socjalnych dla nauczycieli , o kwotę 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 xml:space="preserve">11 390,00 </w:t>
      </w:r>
      <w:r w:rsidRPr="00AA146C">
        <w:rPr>
          <w:rFonts w:ascii="Times New Roman" w:hAnsi="Times New Roman" w:cs="Times New Roman"/>
          <w:sz w:val="24"/>
          <w:szCs w:val="24"/>
        </w:rPr>
        <w:t xml:space="preserve">zmniejsza się plan wydatków na wynagrodzeniach bezosobowych,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 xml:space="preserve">2 400,00 </w:t>
      </w:r>
      <w:r w:rsidRPr="00AA146C">
        <w:rPr>
          <w:rFonts w:ascii="Times New Roman" w:hAnsi="Times New Roman" w:cs="Times New Roman"/>
          <w:sz w:val="24"/>
          <w:szCs w:val="24"/>
        </w:rPr>
        <w:t xml:space="preserve">zmniejsza się plan wydatków na składkach funduszu pracy  oraz 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58 006,00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zmniejsza się plan wydatków rzeczowych. Środki przeznacza się na zwiększenie planu wydatków na wynagrodzenia osobowe.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>-Dz801R80110 zmniejsza się plan wydatków bieżących w rozdziale gimnazja  o kwotę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 xml:space="preserve">35 649,60 </w:t>
      </w:r>
      <w:r w:rsidRPr="00AA146C">
        <w:rPr>
          <w:rFonts w:ascii="Times New Roman" w:hAnsi="Times New Roman" w:cs="Times New Roman"/>
          <w:sz w:val="24"/>
          <w:szCs w:val="24"/>
        </w:rPr>
        <w:t xml:space="preserve">z tego 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120,00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na wynagrodzeniach bezosobowych oraz o kwotę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35 529,60</w:t>
      </w:r>
      <w:r w:rsidRPr="00AA146C">
        <w:rPr>
          <w:rFonts w:ascii="Times New Roman" w:hAnsi="Times New Roman" w:cs="Times New Roman"/>
          <w:sz w:val="24"/>
          <w:szCs w:val="24"/>
        </w:rPr>
        <w:t xml:space="preserve"> na wydatkach rzeczowych. Środki przeznacza się  na zwiększenie planu wydatków na wynagrodzenia wraz z pochodnymi. 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-Dz801R80113 zmniejsza się plan wydatków bieżących  w rozdziale dowożenie dzieci do szkół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3 922,00</w:t>
      </w:r>
      <w:r w:rsidRPr="00AA146C">
        <w:rPr>
          <w:rFonts w:ascii="Times New Roman" w:hAnsi="Times New Roman" w:cs="Times New Roman"/>
          <w:sz w:val="24"/>
          <w:szCs w:val="24"/>
        </w:rPr>
        <w:t>. Środki przeznacza się  na zwiększenie planu na wynagrodzenia osobowe 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-Dz801R80145  zmniejsza się plan wydatków bieżących w rozdziale komisje egzaminacyjne 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1 600,00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z tego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1500,00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na wynagrodzeniach bezosobowych i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100,00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na zakupie materiałów ,ponieważ żaden z nauczycieli nie przystąpi do egzaminu na stopień nauczyciela mianowanego.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-Dz801R80146 zmniejsza się plan wydatków bieżących w rozdziale dokształcanie i doskonalenie zawodowe nauczycieli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10 368,00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w grupie wydatków rzeczowych  i przeznacza się na  zwiększenie planu wynagrodzeń osobowych.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-Dz801R80148 zmniejsza się plan wydatków bieżących w rozdziale stołówki szkolne i przedszkolne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3 650,00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w grupie wydatków rzeczowych i przeznacza się na zwiększenie planu wynagrodzeń osobowych. 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-Dz854R85401 zmniejsza się plan wydatków bieżących w rozdziale świetlice  szkolne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12 364,00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z tego 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 xml:space="preserve">660,00 </w:t>
      </w:r>
      <w:r w:rsidRPr="00AA146C">
        <w:rPr>
          <w:rFonts w:ascii="Times New Roman" w:hAnsi="Times New Roman" w:cs="Times New Roman"/>
          <w:sz w:val="24"/>
          <w:szCs w:val="24"/>
        </w:rPr>
        <w:t xml:space="preserve">zmniejsza się plan wydatków  na dodatkach socjalnych dla nauczycieli, 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10 074,00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 zmniejsza się plan na wynagrodzeniach oraz o kwotę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1 630,00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na wydatkach rzeczowych i przeznacza się na zwiększenie  planu wynagrodzeń osobowych.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Zmniejsza się plan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 xml:space="preserve">wydatków majątkowych </w:t>
      </w:r>
      <w:r w:rsidRPr="00AA146C">
        <w:rPr>
          <w:rFonts w:ascii="Times New Roman" w:hAnsi="Times New Roman" w:cs="Times New Roman"/>
          <w:sz w:val="24"/>
          <w:szCs w:val="24"/>
        </w:rPr>
        <w:t xml:space="preserve">w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5 800,00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>Zmiany dotyczą: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-Dz750R75023 zmniejsza się plan wydatków majątkowych w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3 800,00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na zadaniu pn. „Zakup sprzętu komputerowego” środki te przenosi się na wydatki bieżące w administracji.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6C">
        <w:rPr>
          <w:rFonts w:ascii="Times New Roman" w:hAnsi="Times New Roman" w:cs="Times New Roman"/>
          <w:sz w:val="24"/>
          <w:szCs w:val="24"/>
        </w:rPr>
        <w:t xml:space="preserve">-Dz754R75412 zmniejsza się plan wydatków majątkowych w kwocie </w:t>
      </w:r>
      <w:r w:rsidRPr="00AA146C">
        <w:rPr>
          <w:rFonts w:ascii="Times New Roman" w:hAnsi="Times New Roman" w:cs="Times New Roman"/>
          <w:b/>
          <w:bCs/>
          <w:sz w:val="24"/>
          <w:szCs w:val="24"/>
        </w:rPr>
        <w:t>2 000,00</w:t>
      </w:r>
      <w:r w:rsidRPr="00AA146C">
        <w:rPr>
          <w:rFonts w:ascii="Times New Roman" w:hAnsi="Times New Roman" w:cs="Times New Roman"/>
          <w:sz w:val="24"/>
          <w:szCs w:val="24"/>
        </w:rPr>
        <w:t xml:space="preserve"> na zadaniu pn. ,,Zakup samochodu dla OSP w Sikorzu” środki przenosi się na wydatki bieżące w Strażach.</w:t>
      </w:r>
    </w:p>
    <w:p w:rsidR="00AA146C" w:rsidRPr="00AA146C" w:rsidRDefault="00AA146C" w:rsidP="00AA1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6C" w:rsidRPr="00AA146C" w:rsidRDefault="00AA146C" w:rsidP="00AA1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68" w:rsidRPr="00AA146C" w:rsidRDefault="00FA3968">
      <w:pPr>
        <w:rPr>
          <w:rFonts w:ascii="Times New Roman" w:hAnsi="Times New Roman" w:cs="Times New Roman"/>
          <w:sz w:val="24"/>
          <w:szCs w:val="24"/>
        </w:rPr>
      </w:pPr>
    </w:p>
    <w:sectPr w:rsidR="00FA3968" w:rsidRPr="00AA146C" w:rsidSect="00B85817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6C"/>
    <w:rsid w:val="00001B51"/>
    <w:rsid w:val="00001E08"/>
    <w:rsid w:val="00003CD3"/>
    <w:rsid w:val="00004C63"/>
    <w:rsid w:val="00006B5E"/>
    <w:rsid w:val="00007943"/>
    <w:rsid w:val="000107DD"/>
    <w:rsid w:val="00013D91"/>
    <w:rsid w:val="00015591"/>
    <w:rsid w:val="00016C0C"/>
    <w:rsid w:val="00016F47"/>
    <w:rsid w:val="00021484"/>
    <w:rsid w:val="00024799"/>
    <w:rsid w:val="00027A2B"/>
    <w:rsid w:val="000300EF"/>
    <w:rsid w:val="00055427"/>
    <w:rsid w:val="0005699B"/>
    <w:rsid w:val="000637AC"/>
    <w:rsid w:val="00064524"/>
    <w:rsid w:val="00064CCE"/>
    <w:rsid w:val="000737E7"/>
    <w:rsid w:val="00085A64"/>
    <w:rsid w:val="000902D5"/>
    <w:rsid w:val="00096A33"/>
    <w:rsid w:val="00097E24"/>
    <w:rsid w:val="000A0F5C"/>
    <w:rsid w:val="000A3932"/>
    <w:rsid w:val="000A3F20"/>
    <w:rsid w:val="000C06C8"/>
    <w:rsid w:val="000C4968"/>
    <w:rsid w:val="000C5E4E"/>
    <w:rsid w:val="000D10F3"/>
    <w:rsid w:val="000D423E"/>
    <w:rsid w:val="000E5D70"/>
    <w:rsid w:val="000F1A41"/>
    <w:rsid w:val="000F4BB1"/>
    <w:rsid w:val="000F7A4F"/>
    <w:rsid w:val="00100130"/>
    <w:rsid w:val="00102229"/>
    <w:rsid w:val="00102E1E"/>
    <w:rsid w:val="00125272"/>
    <w:rsid w:val="001254F2"/>
    <w:rsid w:val="00130EA1"/>
    <w:rsid w:val="00134093"/>
    <w:rsid w:val="00143AD3"/>
    <w:rsid w:val="0014522D"/>
    <w:rsid w:val="00146B11"/>
    <w:rsid w:val="00147910"/>
    <w:rsid w:val="00152CE5"/>
    <w:rsid w:val="00153A38"/>
    <w:rsid w:val="001627E1"/>
    <w:rsid w:val="00163D22"/>
    <w:rsid w:val="0016418D"/>
    <w:rsid w:val="001805E2"/>
    <w:rsid w:val="00181F23"/>
    <w:rsid w:val="00182C0E"/>
    <w:rsid w:val="0018344C"/>
    <w:rsid w:val="00184466"/>
    <w:rsid w:val="0018798D"/>
    <w:rsid w:val="00191ED2"/>
    <w:rsid w:val="00194AB3"/>
    <w:rsid w:val="0019520C"/>
    <w:rsid w:val="001A1CE9"/>
    <w:rsid w:val="001A2FA4"/>
    <w:rsid w:val="001A5CCD"/>
    <w:rsid w:val="001A6621"/>
    <w:rsid w:val="001C3182"/>
    <w:rsid w:val="001E0256"/>
    <w:rsid w:val="001E2416"/>
    <w:rsid w:val="001E4862"/>
    <w:rsid w:val="001E4CC8"/>
    <w:rsid w:val="001E664D"/>
    <w:rsid w:val="001F4152"/>
    <w:rsid w:val="001F47F1"/>
    <w:rsid w:val="001F5F9C"/>
    <w:rsid w:val="00201CF0"/>
    <w:rsid w:val="002105C5"/>
    <w:rsid w:val="00211A20"/>
    <w:rsid w:val="00214DE2"/>
    <w:rsid w:val="002155CA"/>
    <w:rsid w:val="00215F65"/>
    <w:rsid w:val="00226B95"/>
    <w:rsid w:val="00235A85"/>
    <w:rsid w:val="00244FFB"/>
    <w:rsid w:val="0025008B"/>
    <w:rsid w:val="0025018F"/>
    <w:rsid w:val="00252EBE"/>
    <w:rsid w:val="0025309E"/>
    <w:rsid w:val="002579F6"/>
    <w:rsid w:val="0027459D"/>
    <w:rsid w:val="00275B0A"/>
    <w:rsid w:val="00275DA2"/>
    <w:rsid w:val="00276085"/>
    <w:rsid w:val="002827B2"/>
    <w:rsid w:val="00285057"/>
    <w:rsid w:val="00292F8D"/>
    <w:rsid w:val="002963DF"/>
    <w:rsid w:val="002A11B7"/>
    <w:rsid w:val="002B018B"/>
    <w:rsid w:val="002B0C0B"/>
    <w:rsid w:val="002B4E0F"/>
    <w:rsid w:val="002B70AE"/>
    <w:rsid w:val="002B7606"/>
    <w:rsid w:val="002B7CB4"/>
    <w:rsid w:val="002C21B5"/>
    <w:rsid w:val="002C31ED"/>
    <w:rsid w:val="002C7043"/>
    <w:rsid w:val="002D41DD"/>
    <w:rsid w:val="002D4D0D"/>
    <w:rsid w:val="002D6DBB"/>
    <w:rsid w:val="002D7073"/>
    <w:rsid w:val="002D719E"/>
    <w:rsid w:val="002E06A0"/>
    <w:rsid w:val="002E0A64"/>
    <w:rsid w:val="002E0AAC"/>
    <w:rsid w:val="002E1EF2"/>
    <w:rsid w:val="002F13FE"/>
    <w:rsid w:val="002F1938"/>
    <w:rsid w:val="002F5242"/>
    <w:rsid w:val="002F66E6"/>
    <w:rsid w:val="00300907"/>
    <w:rsid w:val="00304BC8"/>
    <w:rsid w:val="00307B2D"/>
    <w:rsid w:val="003134DE"/>
    <w:rsid w:val="00317618"/>
    <w:rsid w:val="00321D04"/>
    <w:rsid w:val="003232FD"/>
    <w:rsid w:val="003301FB"/>
    <w:rsid w:val="003310F9"/>
    <w:rsid w:val="0033559E"/>
    <w:rsid w:val="00336414"/>
    <w:rsid w:val="003436EB"/>
    <w:rsid w:val="00351582"/>
    <w:rsid w:val="003602A9"/>
    <w:rsid w:val="003613F5"/>
    <w:rsid w:val="00366719"/>
    <w:rsid w:val="00366C5F"/>
    <w:rsid w:val="00367676"/>
    <w:rsid w:val="00371830"/>
    <w:rsid w:val="00381B7B"/>
    <w:rsid w:val="00386A55"/>
    <w:rsid w:val="00394B2C"/>
    <w:rsid w:val="00395118"/>
    <w:rsid w:val="00396BC5"/>
    <w:rsid w:val="003A3A18"/>
    <w:rsid w:val="003A46F2"/>
    <w:rsid w:val="003A5E23"/>
    <w:rsid w:val="003A7C4B"/>
    <w:rsid w:val="003B023E"/>
    <w:rsid w:val="003B1DE0"/>
    <w:rsid w:val="003C2AAA"/>
    <w:rsid w:val="003C619E"/>
    <w:rsid w:val="003C75E4"/>
    <w:rsid w:val="003D253D"/>
    <w:rsid w:val="003D3971"/>
    <w:rsid w:val="003E2491"/>
    <w:rsid w:val="003E7722"/>
    <w:rsid w:val="003F3312"/>
    <w:rsid w:val="00400AAC"/>
    <w:rsid w:val="00403428"/>
    <w:rsid w:val="004056FF"/>
    <w:rsid w:val="004057EB"/>
    <w:rsid w:val="00406245"/>
    <w:rsid w:val="00410C23"/>
    <w:rsid w:val="00411019"/>
    <w:rsid w:val="0041281C"/>
    <w:rsid w:val="004130EB"/>
    <w:rsid w:val="0042403E"/>
    <w:rsid w:val="004243FA"/>
    <w:rsid w:val="004327BE"/>
    <w:rsid w:val="00435EA7"/>
    <w:rsid w:val="004431B7"/>
    <w:rsid w:val="0046076E"/>
    <w:rsid w:val="00461BC5"/>
    <w:rsid w:val="00461E21"/>
    <w:rsid w:val="00467ED4"/>
    <w:rsid w:val="00470E9E"/>
    <w:rsid w:val="00474713"/>
    <w:rsid w:val="00476C4A"/>
    <w:rsid w:val="00476E5D"/>
    <w:rsid w:val="0047723B"/>
    <w:rsid w:val="00477CD0"/>
    <w:rsid w:val="00477EEC"/>
    <w:rsid w:val="00491C37"/>
    <w:rsid w:val="00492BB1"/>
    <w:rsid w:val="004A384B"/>
    <w:rsid w:val="004B60AD"/>
    <w:rsid w:val="004C0664"/>
    <w:rsid w:val="004C565A"/>
    <w:rsid w:val="004D05B6"/>
    <w:rsid w:val="004D2008"/>
    <w:rsid w:val="004D2C88"/>
    <w:rsid w:val="004D5EBD"/>
    <w:rsid w:val="004D7EAA"/>
    <w:rsid w:val="004E0223"/>
    <w:rsid w:val="004E24F4"/>
    <w:rsid w:val="004E52EF"/>
    <w:rsid w:val="004F5596"/>
    <w:rsid w:val="004F62BA"/>
    <w:rsid w:val="004F67EB"/>
    <w:rsid w:val="005104C8"/>
    <w:rsid w:val="00510E4D"/>
    <w:rsid w:val="005129C4"/>
    <w:rsid w:val="00512B83"/>
    <w:rsid w:val="00516496"/>
    <w:rsid w:val="00525DAE"/>
    <w:rsid w:val="005337B3"/>
    <w:rsid w:val="0054717D"/>
    <w:rsid w:val="0055231F"/>
    <w:rsid w:val="00554D1B"/>
    <w:rsid w:val="00557BF5"/>
    <w:rsid w:val="00557E7E"/>
    <w:rsid w:val="0056111A"/>
    <w:rsid w:val="00561830"/>
    <w:rsid w:val="00561949"/>
    <w:rsid w:val="00565171"/>
    <w:rsid w:val="00565776"/>
    <w:rsid w:val="0056588D"/>
    <w:rsid w:val="00567BB7"/>
    <w:rsid w:val="00575862"/>
    <w:rsid w:val="00580D14"/>
    <w:rsid w:val="00585776"/>
    <w:rsid w:val="00585D39"/>
    <w:rsid w:val="00593E03"/>
    <w:rsid w:val="005A6F1E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35CC"/>
    <w:rsid w:val="005D6923"/>
    <w:rsid w:val="005E5B1E"/>
    <w:rsid w:val="005F284F"/>
    <w:rsid w:val="005F5249"/>
    <w:rsid w:val="005F6A7F"/>
    <w:rsid w:val="006013E9"/>
    <w:rsid w:val="00603383"/>
    <w:rsid w:val="00603C1B"/>
    <w:rsid w:val="00610089"/>
    <w:rsid w:val="0061018E"/>
    <w:rsid w:val="00612D7F"/>
    <w:rsid w:val="0061389D"/>
    <w:rsid w:val="006157F0"/>
    <w:rsid w:val="00617E4B"/>
    <w:rsid w:val="006209E4"/>
    <w:rsid w:val="00620D00"/>
    <w:rsid w:val="0063285C"/>
    <w:rsid w:val="00642876"/>
    <w:rsid w:val="00642B52"/>
    <w:rsid w:val="0064386D"/>
    <w:rsid w:val="00643D01"/>
    <w:rsid w:val="00644095"/>
    <w:rsid w:val="00646018"/>
    <w:rsid w:val="00652490"/>
    <w:rsid w:val="006554DB"/>
    <w:rsid w:val="006560EF"/>
    <w:rsid w:val="00656E3A"/>
    <w:rsid w:val="00661221"/>
    <w:rsid w:val="006625B6"/>
    <w:rsid w:val="0067086D"/>
    <w:rsid w:val="006822DA"/>
    <w:rsid w:val="0068369E"/>
    <w:rsid w:val="0068616F"/>
    <w:rsid w:val="0069561E"/>
    <w:rsid w:val="006A0566"/>
    <w:rsid w:val="006A0CFC"/>
    <w:rsid w:val="006A2190"/>
    <w:rsid w:val="006A28BA"/>
    <w:rsid w:val="006A4D49"/>
    <w:rsid w:val="006B2ADB"/>
    <w:rsid w:val="006B31E9"/>
    <w:rsid w:val="006B4EAC"/>
    <w:rsid w:val="006C0BCA"/>
    <w:rsid w:val="006C3360"/>
    <w:rsid w:val="006C586E"/>
    <w:rsid w:val="006D3807"/>
    <w:rsid w:val="006D3D5E"/>
    <w:rsid w:val="006E623F"/>
    <w:rsid w:val="006F2BA2"/>
    <w:rsid w:val="006F3CAC"/>
    <w:rsid w:val="006F7DD4"/>
    <w:rsid w:val="0070155D"/>
    <w:rsid w:val="00713868"/>
    <w:rsid w:val="00723164"/>
    <w:rsid w:val="007234F1"/>
    <w:rsid w:val="00725AC8"/>
    <w:rsid w:val="00733EB5"/>
    <w:rsid w:val="0073518B"/>
    <w:rsid w:val="00743210"/>
    <w:rsid w:val="00746299"/>
    <w:rsid w:val="00752991"/>
    <w:rsid w:val="0075473E"/>
    <w:rsid w:val="00755CAE"/>
    <w:rsid w:val="00760C8C"/>
    <w:rsid w:val="00764525"/>
    <w:rsid w:val="007665A9"/>
    <w:rsid w:val="0077015B"/>
    <w:rsid w:val="007744E7"/>
    <w:rsid w:val="00777021"/>
    <w:rsid w:val="00781F77"/>
    <w:rsid w:val="007823F9"/>
    <w:rsid w:val="00787866"/>
    <w:rsid w:val="007960E8"/>
    <w:rsid w:val="00796E99"/>
    <w:rsid w:val="007A1ED2"/>
    <w:rsid w:val="007A3DF3"/>
    <w:rsid w:val="007A6000"/>
    <w:rsid w:val="007B0703"/>
    <w:rsid w:val="007B23CF"/>
    <w:rsid w:val="007B26A4"/>
    <w:rsid w:val="007B6FBA"/>
    <w:rsid w:val="007C1D23"/>
    <w:rsid w:val="007C3672"/>
    <w:rsid w:val="007C44FB"/>
    <w:rsid w:val="007C7F1F"/>
    <w:rsid w:val="007D475F"/>
    <w:rsid w:val="007D4952"/>
    <w:rsid w:val="007F2232"/>
    <w:rsid w:val="007F6611"/>
    <w:rsid w:val="0080228A"/>
    <w:rsid w:val="0080774B"/>
    <w:rsid w:val="00812DDF"/>
    <w:rsid w:val="008131D6"/>
    <w:rsid w:val="0081494D"/>
    <w:rsid w:val="00814C96"/>
    <w:rsid w:val="00816D7D"/>
    <w:rsid w:val="00827E33"/>
    <w:rsid w:val="008309E5"/>
    <w:rsid w:val="00836A26"/>
    <w:rsid w:val="00837C02"/>
    <w:rsid w:val="00841379"/>
    <w:rsid w:val="008438FF"/>
    <w:rsid w:val="00847685"/>
    <w:rsid w:val="00852F51"/>
    <w:rsid w:val="008530BE"/>
    <w:rsid w:val="00854C68"/>
    <w:rsid w:val="00855BE9"/>
    <w:rsid w:val="00855E44"/>
    <w:rsid w:val="00862DFA"/>
    <w:rsid w:val="008645D7"/>
    <w:rsid w:val="00864A16"/>
    <w:rsid w:val="00864B43"/>
    <w:rsid w:val="00864B49"/>
    <w:rsid w:val="008726AE"/>
    <w:rsid w:val="00882E81"/>
    <w:rsid w:val="0088308A"/>
    <w:rsid w:val="00890745"/>
    <w:rsid w:val="00894DB8"/>
    <w:rsid w:val="008A34F8"/>
    <w:rsid w:val="008A7AA1"/>
    <w:rsid w:val="008B148C"/>
    <w:rsid w:val="008C1C8A"/>
    <w:rsid w:val="008C3376"/>
    <w:rsid w:val="008C5067"/>
    <w:rsid w:val="008D2C37"/>
    <w:rsid w:val="008D3A90"/>
    <w:rsid w:val="008D5EFF"/>
    <w:rsid w:val="008D638C"/>
    <w:rsid w:val="008D6BF2"/>
    <w:rsid w:val="008D6CEB"/>
    <w:rsid w:val="008F284F"/>
    <w:rsid w:val="008F490D"/>
    <w:rsid w:val="008F4958"/>
    <w:rsid w:val="008F6F19"/>
    <w:rsid w:val="00902D3A"/>
    <w:rsid w:val="0090456C"/>
    <w:rsid w:val="009067B2"/>
    <w:rsid w:val="00911D76"/>
    <w:rsid w:val="009124D2"/>
    <w:rsid w:val="00915B7F"/>
    <w:rsid w:val="00920DFE"/>
    <w:rsid w:val="00923CCA"/>
    <w:rsid w:val="00923FE4"/>
    <w:rsid w:val="0092472E"/>
    <w:rsid w:val="00926389"/>
    <w:rsid w:val="00940DD1"/>
    <w:rsid w:val="00940F51"/>
    <w:rsid w:val="009460B9"/>
    <w:rsid w:val="0095229B"/>
    <w:rsid w:val="009525E0"/>
    <w:rsid w:val="00955470"/>
    <w:rsid w:val="009643EE"/>
    <w:rsid w:val="009666DE"/>
    <w:rsid w:val="00973E79"/>
    <w:rsid w:val="00975EE5"/>
    <w:rsid w:val="00977E01"/>
    <w:rsid w:val="00980E73"/>
    <w:rsid w:val="009835DB"/>
    <w:rsid w:val="00986412"/>
    <w:rsid w:val="0099102B"/>
    <w:rsid w:val="009937E1"/>
    <w:rsid w:val="00997CC7"/>
    <w:rsid w:val="009A2AA5"/>
    <w:rsid w:val="009A60D3"/>
    <w:rsid w:val="009B18E2"/>
    <w:rsid w:val="009B1ABE"/>
    <w:rsid w:val="009B444A"/>
    <w:rsid w:val="009B64F5"/>
    <w:rsid w:val="009B75D9"/>
    <w:rsid w:val="009C0569"/>
    <w:rsid w:val="009C1212"/>
    <w:rsid w:val="009C3688"/>
    <w:rsid w:val="009C60F3"/>
    <w:rsid w:val="009D35C3"/>
    <w:rsid w:val="009D3AC0"/>
    <w:rsid w:val="009D6AD2"/>
    <w:rsid w:val="009E1C8F"/>
    <w:rsid w:val="009E2D6D"/>
    <w:rsid w:val="009E4B01"/>
    <w:rsid w:val="009F5B6C"/>
    <w:rsid w:val="009F5F95"/>
    <w:rsid w:val="009F6849"/>
    <w:rsid w:val="00A01937"/>
    <w:rsid w:val="00A01C6E"/>
    <w:rsid w:val="00A02795"/>
    <w:rsid w:val="00A030F8"/>
    <w:rsid w:val="00A071F4"/>
    <w:rsid w:val="00A10071"/>
    <w:rsid w:val="00A110A3"/>
    <w:rsid w:val="00A11793"/>
    <w:rsid w:val="00A11EDA"/>
    <w:rsid w:val="00A13794"/>
    <w:rsid w:val="00A16531"/>
    <w:rsid w:val="00A3012B"/>
    <w:rsid w:val="00A3294A"/>
    <w:rsid w:val="00A32E42"/>
    <w:rsid w:val="00A34681"/>
    <w:rsid w:val="00A36AB3"/>
    <w:rsid w:val="00A4129C"/>
    <w:rsid w:val="00A43674"/>
    <w:rsid w:val="00A52045"/>
    <w:rsid w:val="00A54648"/>
    <w:rsid w:val="00A5608B"/>
    <w:rsid w:val="00A6012C"/>
    <w:rsid w:val="00A6060B"/>
    <w:rsid w:val="00A615D4"/>
    <w:rsid w:val="00A63E83"/>
    <w:rsid w:val="00A72976"/>
    <w:rsid w:val="00A770C6"/>
    <w:rsid w:val="00A82929"/>
    <w:rsid w:val="00A84F5C"/>
    <w:rsid w:val="00A9173C"/>
    <w:rsid w:val="00A93C9A"/>
    <w:rsid w:val="00AA146C"/>
    <w:rsid w:val="00AA491C"/>
    <w:rsid w:val="00AA6371"/>
    <w:rsid w:val="00AA72D5"/>
    <w:rsid w:val="00AB508F"/>
    <w:rsid w:val="00AB747C"/>
    <w:rsid w:val="00AC1CD9"/>
    <w:rsid w:val="00AC2CC6"/>
    <w:rsid w:val="00AC5813"/>
    <w:rsid w:val="00AD0521"/>
    <w:rsid w:val="00AD3ECC"/>
    <w:rsid w:val="00AD4DB0"/>
    <w:rsid w:val="00AE1C04"/>
    <w:rsid w:val="00AE4972"/>
    <w:rsid w:val="00AE4E36"/>
    <w:rsid w:val="00AF33BF"/>
    <w:rsid w:val="00AF46A4"/>
    <w:rsid w:val="00AF5837"/>
    <w:rsid w:val="00AF641B"/>
    <w:rsid w:val="00B04711"/>
    <w:rsid w:val="00B10437"/>
    <w:rsid w:val="00B11FA9"/>
    <w:rsid w:val="00B22A91"/>
    <w:rsid w:val="00B24C94"/>
    <w:rsid w:val="00B27D14"/>
    <w:rsid w:val="00B3080F"/>
    <w:rsid w:val="00B30E19"/>
    <w:rsid w:val="00B3405E"/>
    <w:rsid w:val="00B34665"/>
    <w:rsid w:val="00B3674F"/>
    <w:rsid w:val="00B37F80"/>
    <w:rsid w:val="00B43800"/>
    <w:rsid w:val="00B47E7B"/>
    <w:rsid w:val="00B534B9"/>
    <w:rsid w:val="00B61EBE"/>
    <w:rsid w:val="00B847B1"/>
    <w:rsid w:val="00B934AA"/>
    <w:rsid w:val="00B95F73"/>
    <w:rsid w:val="00B97F27"/>
    <w:rsid w:val="00BA16B9"/>
    <w:rsid w:val="00BA1E0F"/>
    <w:rsid w:val="00BA3382"/>
    <w:rsid w:val="00BB1436"/>
    <w:rsid w:val="00BB4EB7"/>
    <w:rsid w:val="00BB7A3F"/>
    <w:rsid w:val="00BC3358"/>
    <w:rsid w:val="00BC4FA3"/>
    <w:rsid w:val="00BC6A31"/>
    <w:rsid w:val="00BC6E11"/>
    <w:rsid w:val="00BD27C7"/>
    <w:rsid w:val="00BE1FB7"/>
    <w:rsid w:val="00BF1C76"/>
    <w:rsid w:val="00C05FF1"/>
    <w:rsid w:val="00C07538"/>
    <w:rsid w:val="00C101A7"/>
    <w:rsid w:val="00C12851"/>
    <w:rsid w:val="00C14012"/>
    <w:rsid w:val="00C1445A"/>
    <w:rsid w:val="00C31C2D"/>
    <w:rsid w:val="00C331BD"/>
    <w:rsid w:val="00C347B6"/>
    <w:rsid w:val="00C42FB2"/>
    <w:rsid w:val="00C503C4"/>
    <w:rsid w:val="00C50B6E"/>
    <w:rsid w:val="00C5146C"/>
    <w:rsid w:val="00C52118"/>
    <w:rsid w:val="00C53103"/>
    <w:rsid w:val="00C53106"/>
    <w:rsid w:val="00C60865"/>
    <w:rsid w:val="00C70446"/>
    <w:rsid w:val="00C75752"/>
    <w:rsid w:val="00C7625E"/>
    <w:rsid w:val="00C801C3"/>
    <w:rsid w:val="00C90F50"/>
    <w:rsid w:val="00C9538D"/>
    <w:rsid w:val="00C95539"/>
    <w:rsid w:val="00C9673D"/>
    <w:rsid w:val="00C96FE3"/>
    <w:rsid w:val="00CA1182"/>
    <w:rsid w:val="00CA3603"/>
    <w:rsid w:val="00CA6209"/>
    <w:rsid w:val="00CB3112"/>
    <w:rsid w:val="00CB34E8"/>
    <w:rsid w:val="00CB430B"/>
    <w:rsid w:val="00CC0808"/>
    <w:rsid w:val="00CC3C91"/>
    <w:rsid w:val="00CD5486"/>
    <w:rsid w:val="00CD5616"/>
    <w:rsid w:val="00CD7C1B"/>
    <w:rsid w:val="00CE0645"/>
    <w:rsid w:val="00CE1A72"/>
    <w:rsid w:val="00CE2AD1"/>
    <w:rsid w:val="00CE73A0"/>
    <w:rsid w:val="00CF25DD"/>
    <w:rsid w:val="00CF48BC"/>
    <w:rsid w:val="00D02D6B"/>
    <w:rsid w:val="00D043A6"/>
    <w:rsid w:val="00D07249"/>
    <w:rsid w:val="00D07586"/>
    <w:rsid w:val="00D10A36"/>
    <w:rsid w:val="00D10F94"/>
    <w:rsid w:val="00D14351"/>
    <w:rsid w:val="00D20B19"/>
    <w:rsid w:val="00D214AA"/>
    <w:rsid w:val="00D2300E"/>
    <w:rsid w:val="00D24F3C"/>
    <w:rsid w:val="00D33E19"/>
    <w:rsid w:val="00D46F74"/>
    <w:rsid w:val="00D50559"/>
    <w:rsid w:val="00D50565"/>
    <w:rsid w:val="00D52F9D"/>
    <w:rsid w:val="00D53F02"/>
    <w:rsid w:val="00D71AFC"/>
    <w:rsid w:val="00D7719D"/>
    <w:rsid w:val="00D773F0"/>
    <w:rsid w:val="00D81046"/>
    <w:rsid w:val="00D820F9"/>
    <w:rsid w:val="00D83762"/>
    <w:rsid w:val="00D92305"/>
    <w:rsid w:val="00D969E7"/>
    <w:rsid w:val="00DA0590"/>
    <w:rsid w:val="00DA0EF7"/>
    <w:rsid w:val="00DA2122"/>
    <w:rsid w:val="00DA6652"/>
    <w:rsid w:val="00DB1E5A"/>
    <w:rsid w:val="00DD69E0"/>
    <w:rsid w:val="00DD6C51"/>
    <w:rsid w:val="00DE7AAA"/>
    <w:rsid w:val="00DF6422"/>
    <w:rsid w:val="00E029B6"/>
    <w:rsid w:val="00E035BA"/>
    <w:rsid w:val="00E03E79"/>
    <w:rsid w:val="00E03E81"/>
    <w:rsid w:val="00E10A68"/>
    <w:rsid w:val="00E111C1"/>
    <w:rsid w:val="00E254E2"/>
    <w:rsid w:val="00E27B41"/>
    <w:rsid w:val="00E3059D"/>
    <w:rsid w:val="00E3282F"/>
    <w:rsid w:val="00E41CBA"/>
    <w:rsid w:val="00E458E7"/>
    <w:rsid w:val="00E46C26"/>
    <w:rsid w:val="00E5085A"/>
    <w:rsid w:val="00E540F9"/>
    <w:rsid w:val="00E56954"/>
    <w:rsid w:val="00E61782"/>
    <w:rsid w:val="00E70AF1"/>
    <w:rsid w:val="00E77E23"/>
    <w:rsid w:val="00E81806"/>
    <w:rsid w:val="00E8787A"/>
    <w:rsid w:val="00E9016F"/>
    <w:rsid w:val="00E91FA5"/>
    <w:rsid w:val="00E92377"/>
    <w:rsid w:val="00E937EB"/>
    <w:rsid w:val="00E94472"/>
    <w:rsid w:val="00E95783"/>
    <w:rsid w:val="00E96351"/>
    <w:rsid w:val="00EA090B"/>
    <w:rsid w:val="00EA20EE"/>
    <w:rsid w:val="00EA5173"/>
    <w:rsid w:val="00EA60C3"/>
    <w:rsid w:val="00EB30F4"/>
    <w:rsid w:val="00EB4994"/>
    <w:rsid w:val="00EC4315"/>
    <w:rsid w:val="00EC61CF"/>
    <w:rsid w:val="00ED4581"/>
    <w:rsid w:val="00EE12AE"/>
    <w:rsid w:val="00EE53B6"/>
    <w:rsid w:val="00EE69EF"/>
    <w:rsid w:val="00EE6C96"/>
    <w:rsid w:val="00EE7D78"/>
    <w:rsid w:val="00EF15EE"/>
    <w:rsid w:val="00EF34C1"/>
    <w:rsid w:val="00EF34F3"/>
    <w:rsid w:val="00EF3796"/>
    <w:rsid w:val="00EF6FF2"/>
    <w:rsid w:val="00F0380B"/>
    <w:rsid w:val="00F05ED6"/>
    <w:rsid w:val="00F16201"/>
    <w:rsid w:val="00F17C4C"/>
    <w:rsid w:val="00F25EE0"/>
    <w:rsid w:val="00F26945"/>
    <w:rsid w:val="00F3243C"/>
    <w:rsid w:val="00F325B7"/>
    <w:rsid w:val="00F334BA"/>
    <w:rsid w:val="00F35BBC"/>
    <w:rsid w:val="00F401EC"/>
    <w:rsid w:val="00F46129"/>
    <w:rsid w:val="00F548DB"/>
    <w:rsid w:val="00F67B58"/>
    <w:rsid w:val="00F71240"/>
    <w:rsid w:val="00F81CEF"/>
    <w:rsid w:val="00F82650"/>
    <w:rsid w:val="00F83D1C"/>
    <w:rsid w:val="00F84180"/>
    <w:rsid w:val="00F84B3A"/>
    <w:rsid w:val="00F84D6F"/>
    <w:rsid w:val="00F91600"/>
    <w:rsid w:val="00FA1EB4"/>
    <w:rsid w:val="00FA3077"/>
    <w:rsid w:val="00FA32B3"/>
    <w:rsid w:val="00FA3968"/>
    <w:rsid w:val="00FA4A33"/>
    <w:rsid w:val="00FA5F18"/>
    <w:rsid w:val="00FB2DF9"/>
    <w:rsid w:val="00FB3FAB"/>
    <w:rsid w:val="00FC44A9"/>
    <w:rsid w:val="00FD1C4D"/>
    <w:rsid w:val="00FD6ACE"/>
    <w:rsid w:val="00FE18A4"/>
    <w:rsid w:val="00FE683D"/>
    <w:rsid w:val="00FF01DA"/>
    <w:rsid w:val="00FF0DA3"/>
    <w:rsid w:val="00FF24C6"/>
    <w:rsid w:val="00FF4956"/>
    <w:rsid w:val="00FF58C5"/>
    <w:rsid w:val="00FF64A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2015-12-01T07:08:00Z</dcterms:created>
  <dcterms:modified xsi:type="dcterms:W3CDTF">2015-12-01T07:09:00Z</dcterms:modified>
</cp:coreProperties>
</file>