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BB0">
        <w:rPr>
          <w:rFonts w:ascii="Times New Roman" w:hAnsi="Times New Roman" w:cs="Times New Roman"/>
          <w:b/>
          <w:bCs/>
          <w:sz w:val="24"/>
          <w:szCs w:val="24"/>
        </w:rPr>
        <w:t>Uchwała Nr IV/34/19</w:t>
      </w: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BB0">
        <w:rPr>
          <w:rFonts w:ascii="Times New Roman" w:hAnsi="Times New Roman" w:cs="Times New Roman"/>
          <w:b/>
          <w:bCs/>
          <w:sz w:val="24"/>
          <w:szCs w:val="24"/>
        </w:rPr>
        <w:t>Rady Gminy w Brudzeniu Dużym</w:t>
      </w: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BB0">
        <w:rPr>
          <w:rFonts w:ascii="Times New Roman" w:hAnsi="Times New Roman" w:cs="Times New Roman"/>
          <w:b/>
          <w:bCs/>
          <w:sz w:val="24"/>
          <w:szCs w:val="24"/>
        </w:rPr>
        <w:t>z dnia   28 lutego  2019 r</w:t>
      </w: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BB0">
        <w:rPr>
          <w:rFonts w:ascii="Times New Roman" w:hAnsi="Times New Roman" w:cs="Times New Roman"/>
          <w:b/>
          <w:bCs/>
          <w:sz w:val="24"/>
          <w:szCs w:val="24"/>
        </w:rPr>
        <w:t>zmieniająca Uchwałę Budżetową Gminy Nr III/19/18 z dnia 28 grudnia 2018r.</w:t>
      </w: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BB0">
        <w:rPr>
          <w:rFonts w:ascii="Times New Roman" w:hAnsi="Times New Roman" w:cs="Times New Roman"/>
          <w:i/>
          <w:iCs/>
          <w:sz w:val="24"/>
          <w:szCs w:val="24"/>
        </w:rPr>
        <w:t xml:space="preserve">Na podstawie art. 18  ust. 2 pkt 4 ustawy z dnia 8 marca 1990 r. o samorządzie gminnym (t.jDz.U. z 2018 r poz 994 z późniejszymi zmianami) oraz art. 211, art. 212, art. 235 i art. 236  ustawy z dnia 27 sierpnia 2009 roku o finansach publicznych (t.j Dz. U.  z 2017r poz. 2077 z późniejszymi zmianami) Rada Gminy w Brudzeniu Dużym uchwala, co następuje: </w:t>
      </w: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BB0">
        <w:rPr>
          <w:rFonts w:ascii="Times New Roman" w:hAnsi="Times New Roman" w:cs="Times New Roman"/>
          <w:sz w:val="24"/>
          <w:szCs w:val="24"/>
        </w:rPr>
        <w:t>§ 1</w:t>
      </w: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B0">
        <w:rPr>
          <w:rFonts w:ascii="Times New Roman" w:hAnsi="Times New Roman" w:cs="Times New Roman"/>
          <w:sz w:val="24"/>
          <w:szCs w:val="24"/>
        </w:rPr>
        <w:t>W Uchwale Budżetowej Gminy Brudzeń Duży na rok 2019 Nr III/19/18 z dnia 28.12.2018r. Rady Gminy w Brudzeniu Dużym wprowadza się następujące zmiany:</w:t>
      </w: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B0" w:rsidRPr="00E83BB0" w:rsidRDefault="00E83BB0" w:rsidP="00E83BB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83BB0">
        <w:rPr>
          <w:rFonts w:ascii="Times New Roman" w:hAnsi="Times New Roman" w:cs="Times New Roman"/>
          <w:sz w:val="24"/>
          <w:szCs w:val="24"/>
        </w:rPr>
        <w:t xml:space="preserve">1. Zwiększa się wydatki budżetu ogółem o kwotę </w:t>
      </w:r>
      <w:r w:rsidRPr="00E83BB0">
        <w:rPr>
          <w:rFonts w:ascii="Times New Roman" w:hAnsi="Times New Roman" w:cs="Times New Roman"/>
          <w:b/>
          <w:bCs/>
          <w:sz w:val="24"/>
          <w:szCs w:val="24"/>
        </w:rPr>
        <w:t xml:space="preserve">562 000,00 zł </w:t>
      </w:r>
      <w:r w:rsidRPr="00E83BB0">
        <w:rPr>
          <w:rFonts w:ascii="Times New Roman" w:hAnsi="Times New Roman" w:cs="Times New Roman"/>
          <w:sz w:val="24"/>
          <w:szCs w:val="24"/>
        </w:rPr>
        <w:t xml:space="preserve">tj. ustala się wydatki budżetu w łącznej kwocie </w:t>
      </w:r>
      <w:r w:rsidRPr="00E83BB0">
        <w:rPr>
          <w:rFonts w:ascii="Times New Roman" w:hAnsi="Times New Roman" w:cs="Times New Roman"/>
          <w:b/>
          <w:bCs/>
          <w:sz w:val="24"/>
          <w:szCs w:val="24"/>
        </w:rPr>
        <w:t>30 516 142,00 zł</w:t>
      </w:r>
    </w:p>
    <w:p w:rsidR="00E83BB0" w:rsidRPr="00E83BB0" w:rsidRDefault="00E83BB0" w:rsidP="00E83BB0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83BB0">
        <w:rPr>
          <w:rFonts w:ascii="Times New Roman" w:hAnsi="Times New Roman" w:cs="Times New Roman"/>
          <w:sz w:val="24"/>
          <w:szCs w:val="24"/>
        </w:rPr>
        <w:t xml:space="preserve">1) Wydatki bieżące zwiększa się o kwotę </w:t>
      </w:r>
      <w:r w:rsidRPr="00E83BB0">
        <w:rPr>
          <w:rFonts w:ascii="Times New Roman" w:hAnsi="Times New Roman" w:cs="Times New Roman"/>
          <w:b/>
          <w:bCs/>
          <w:sz w:val="24"/>
          <w:szCs w:val="24"/>
        </w:rPr>
        <w:t xml:space="preserve">220 000 zł </w:t>
      </w:r>
      <w:r w:rsidRPr="00E83BB0">
        <w:rPr>
          <w:rFonts w:ascii="Times New Roman" w:hAnsi="Times New Roman" w:cs="Times New Roman"/>
          <w:sz w:val="24"/>
          <w:szCs w:val="24"/>
        </w:rPr>
        <w:t xml:space="preserve">tj. do kwoty </w:t>
      </w:r>
      <w:r w:rsidRPr="00E83BB0">
        <w:rPr>
          <w:rFonts w:ascii="Times New Roman" w:hAnsi="Times New Roman" w:cs="Times New Roman"/>
          <w:b/>
          <w:bCs/>
          <w:sz w:val="24"/>
          <w:szCs w:val="24"/>
        </w:rPr>
        <w:t xml:space="preserve">27 900 186,41 zł </w:t>
      </w:r>
    </w:p>
    <w:p w:rsidR="00E83BB0" w:rsidRPr="00E83BB0" w:rsidRDefault="00E83BB0" w:rsidP="00E83BB0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BB0">
        <w:rPr>
          <w:rFonts w:ascii="Times New Roman" w:hAnsi="Times New Roman" w:cs="Times New Roman"/>
          <w:sz w:val="24"/>
          <w:szCs w:val="24"/>
        </w:rPr>
        <w:t xml:space="preserve">2)Wydatki majątkowe  zwiększa  się o kwotę </w:t>
      </w:r>
      <w:r w:rsidRPr="00E83BB0">
        <w:rPr>
          <w:rFonts w:ascii="Times New Roman" w:hAnsi="Times New Roman" w:cs="Times New Roman"/>
          <w:b/>
          <w:bCs/>
          <w:sz w:val="24"/>
          <w:szCs w:val="24"/>
        </w:rPr>
        <w:t>342 000,00 zł</w:t>
      </w:r>
      <w:r w:rsidRPr="00E83BB0">
        <w:rPr>
          <w:rFonts w:ascii="Times New Roman" w:hAnsi="Times New Roman" w:cs="Times New Roman"/>
          <w:sz w:val="24"/>
          <w:szCs w:val="24"/>
        </w:rPr>
        <w:t xml:space="preserve">  tj. do kwoty </w:t>
      </w:r>
      <w:r w:rsidRPr="00E83BB0">
        <w:rPr>
          <w:rFonts w:ascii="Times New Roman" w:hAnsi="Times New Roman" w:cs="Times New Roman"/>
          <w:b/>
          <w:bCs/>
          <w:sz w:val="24"/>
          <w:szCs w:val="24"/>
        </w:rPr>
        <w:t>2 615 955,59zł</w:t>
      </w:r>
      <w:r w:rsidRPr="00E83BB0">
        <w:rPr>
          <w:rFonts w:ascii="Times New Roman" w:hAnsi="Times New Roman" w:cs="Times New Roman"/>
          <w:sz w:val="24"/>
          <w:szCs w:val="24"/>
        </w:rPr>
        <w:t xml:space="preserve"> zgodnie z załącznikiem Nr 2 do niniejszej Uchwały zmieniającym załącznik Nr 2 do Uchwały Budżetowej na rok 2019 pn. „Wydatki”.</w:t>
      </w:r>
    </w:p>
    <w:p w:rsidR="00E83BB0" w:rsidRPr="00E83BB0" w:rsidRDefault="00E83BB0" w:rsidP="00E83BB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83BB0">
        <w:rPr>
          <w:rFonts w:ascii="Times New Roman" w:hAnsi="Times New Roman" w:cs="Times New Roman"/>
          <w:sz w:val="24"/>
          <w:szCs w:val="24"/>
        </w:rPr>
        <w:t>3. Wprowadza się zmiany w przychodach budżetowych na 2019 rok zgodnie z załącznikiem Nr 3 do niniejszej Uchwały  zmieniającym załącznik Nr 3 Uchwały Budżetowej pod nazwą „Przychody i rozchody w 2019”.</w:t>
      </w: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3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§ 2</w:t>
      </w: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3BB0">
        <w:rPr>
          <w:rFonts w:ascii="Times New Roman" w:hAnsi="Times New Roman" w:cs="Times New Roman"/>
          <w:sz w:val="24"/>
          <w:szCs w:val="24"/>
        </w:rPr>
        <w:t xml:space="preserve">      § 3 uchwały budżetowej otrzymuje brzmienie:</w:t>
      </w: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3BB0">
        <w:rPr>
          <w:rFonts w:ascii="Times New Roman" w:hAnsi="Times New Roman" w:cs="Times New Roman"/>
          <w:sz w:val="24"/>
          <w:szCs w:val="24"/>
        </w:rPr>
        <w:t xml:space="preserve">     1.Deficyt budżetu gminy wynosi  </w:t>
      </w:r>
      <w:r w:rsidRPr="00E83BB0">
        <w:rPr>
          <w:rFonts w:ascii="Times New Roman" w:hAnsi="Times New Roman" w:cs="Times New Roman"/>
          <w:b/>
          <w:bCs/>
          <w:sz w:val="24"/>
          <w:szCs w:val="24"/>
        </w:rPr>
        <w:t xml:space="preserve">1 192 310,00 zł </w:t>
      </w:r>
      <w:r w:rsidRPr="00E83BB0">
        <w:rPr>
          <w:rFonts w:ascii="Times New Roman" w:hAnsi="Times New Roman" w:cs="Times New Roman"/>
          <w:sz w:val="24"/>
          <w:szCs w:val="24"/>
        </w:rPr>
        <w:t xml:space="preserve">zostanie on pokryty przychodami z: </w:t>
      </w: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3BB0">
        <w:rPr>
          <w:rFonts w:ascii="Times New Roman" w:hAnsi="Times New Roman" w:cs="Times New Roman"/>
          <w:sz w:val="24"/>
          <w:szCs w:val="24"/>
        </w:rPr>
        <w:t xml:space="preserve">           -  emisji obligacji w kwocie    </w:t>
      </w:r>
      <w:r w:rsidRPr="00E83BB0">
        <w:rPr>
          <w:rFonts w:ascii="Times New Roman" w:hAnsi="Times New Roman" w:cs="Times New Roman"/>
          <w:b/>
          <w:bCs/>
          <w:sz w:val="24"/>
          <w:szCs w:val="24"/>
        </w:rPr>
        <w:t>630 310,00 zł</w:t>
      </w:r>
    </w:p>
    <w:p w:rsidR="00E83BB0" w:rsidRPr="00E83BB0" w:rsidRDefault="00E83BB0" w:rsidP="00E83BB0">
      <w:pPr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E83BB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83BB0">
        <w:rPr>
          <w:rFonts w:ascii="Times New Roman" w:hAnsi="Times New Roman" w:cs="Times New Roman"/>
          <w:sz w:val="24"/>
          <w:szCs w:val="24"/>
        </w:rPr>
        <w:t xml:space="preserve">wolnych środków w kwocie   </w:t>
      </w:r>
      <w:r w:rsidRPr="00E83BB0">
        <w:rPr>
          <w:rFonts w:ascii="Times New Roman" w:hAnsi="Times New Roman" w:cs="Times New Roman"/>
          <w:b/>
          <w:bCs/>
          <w:sz w:val="24"/>
          <w:szCs w:val="24"/>
        </w:rPr>
        <w:t>562 000,00 zł</w:t>
      </w:r>
    </w:p>
    <w:p w:rsidR="00E83BB0" w:rsidRPr="00E83BB0" w:rsidRDefault="00E83BB0" w:rsidP="00E83BB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E83BB0">
        <w:rPr>
          <w:rFonts w:ascii="Times New Roman" w:hAnsi="Times New Roman" w:cs="Times New Roman"/>
          <w:sz w:val="24"/>
          <w:szCs w:val="24"/>
        </w:rPr>
        <w:t xml:space="preserve">2.   Przychody budżetu  w wysokości </w:t>
      </w:r>
      <w:r w:rsidRPr="00E83B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83BB0">
        <w:rPr>
          <w:rFonts w:ascii="Times New Roman" w:hAnsi="Times New Roman" w:cs="Times New Roman"/>
          <w:sz w:val="24"/>
          <w:szCs w:val="24"/>
        </w:rPr>
        <w:t> </w:t>
      </w:r>
      <w:r w:rsidRPr="00E83BB0">
        <w:rPr>
          <w:rFonts w:ascii="Times New Roman" w:hAnsi="Times New Roman" w:cs="Times New Roman"/>
          <w:b/>
          <w:bCs/>
          <w:sz w:val="24"/>
          <w:szCs w:val="24"/>
        </w:rPr>
        <w:t xml:space="preserve">762 000,00 zł </w:t>
      </w:r>
      <w:r w:rsidRPr="00E83BB0">
        <w:rPr>
          <w:rFonts w:ascii="Times New Roman" w:hAnsi="Times New Roman" w:cs="Times New Roman"/>
          <w:sz w:val="24"/>
          <w:szCs w:val="24"/>
        </w:rPr>
        <w:t xml:space="preserve">( wolne środki w kwocie </w:t>
      </w:r>
      <w:r w:rsidRPr="00E83BB0">
        <w:rPr>
          <w:rFonts w:ascii="Times New Roman" w:hAnsi="Times New Roman" w:cs="Times New Roman"/>
          <w:b/>
          <w:bCs/>
          <w:sz w:val="24"/>
          <w:szCs w:val="24"/>
        </w:rPr>
        <w:t>562 000,00</w:t>
      </w:r>
      <w:r w:rsidRPr="00E83BB0">
        <w:rPr>
          <w:rFonts w:ascii="Times New Roman" w:hAnsi="Times New Roman" w:cs="Times New Roman"/>
          <w:sz w:val="24"/>
          <w:szCs w:val="24"/>
        </w:rPr>
        <w:t xml:space="preserve">      </w:t>
      </w:r>
      <w:r w:rsidRPr="00E83BB0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Pr="00E83BB0">
        <w:rPr>
          <w:rFonts w:ascii="Times New Roman" w:hAnsi="Times New Roman" w:cs="Times New Roman"/>
          <w:sz w:val="24"/>
          <w:szCs w:val="24"/>
        </w:rPr>
        <w:t xml:space="preserve">oraz emisja obligacji </w:t>
      </w:r>
      <w:r w:rsidRPr="00E83BB0">
        <w:rPr>
          <w:rFonts w:ascii="Times New Roman" w:hAnsi="Times New Roman" w:cs="Times New Roman"/>
          <w:b/>
          <w:bCs/>
          <w:sz w:val="24"/>
          <w:szCs w:val="24"/>
        </w:rPr>
        <w:t>1 200 000,00 zł</w:t>
      </w:r>
      <w:r w:rsidRPr="00E83BB0">
        <w:rPr>
          <w:rFonts w:ascii="Times New Roman" w:hAnsi="Times New Roman" w:cs="Times New Roman"/>
          <w:sz w:val="24"/>
          <w:szCs w:val="24"/>
        </w:rPr>
        <w:t xml:space="preserve">     przeznacza się na rozchody w wysokości </w:t>
      </w:r>
      <w:r w:rsidRPr="00E83BB0">
        <w:rPr>
          <w:rFonts w:ascii="Times New Roman" w:hAnsi="Times New Roman" w:cs="Times New Roman"/>
          <w:b/>
          <w:bCs/>
          <w:sz w:val="24"/>
          <w:szCs w:val="24"/>
        </w:rPr>
        <w:t xml:space="preserve">569 690,00   </w:t>
      </w:r>
      <w:r w:rsidRPr="00E83BB0">
        <w:rPr>
          <w:rFonts w:ascii="Times New Roman" w:hAnsi="Times New Roman" w:cs="Times New Roman"/>
          <w:sz w:val="24"/>
          <w:szCs w:val="24"/>
        </w:rPr>
        <w:t xml:space="preserve">tj. na spłatę  zaciągniętych wcześniej zobowiązań z tytułu  kredytu w wysokości </w:t>
      </w:r>
      <w:r w:rsidRPr="00E83BB0">
        <w:rPr>
          <w:rFonts w:ascii="Times New Roman" w:hAnsi="Times New Roman" w:cs="Times New Roman"/>
          <w:b/>
          <w:bCs/>
          <w:sz w:val="24"/>
          <w:szCs w:val="24"/>
        </w:rPr>
        <w:t xml:space="preserve">569 690,00 zł  </w:t>
      </w:r>
      <w:r w:rsidRPr="00E83BB0">
        <w:rPr>
          <w:rFonts w:ascii="Times New Roman" w:hAnsi="Times New Roman" w:cs="Times New Roman"/>
          <w:sz w:val="24"/>
          <w:szCs w:val="24"/>
        </w:rPr>
        <w:t>,oraz  na pokrycie deficytu budżetu  gminy w kwocie</w:t>
      </w:r>
      <w:r w:rsidRPr="00E83BB0">
        <w:rPr>
          <w:rFonts w:ascii="Times New Roman" w:hAnsi="Times New Roman" w:cs="Times New Roman"/>
          <w:b/>
          <w:bCs/>
          <w:sz w:val="24"/>
          <w:szCs w:val="24"/>
        </w:rPr>
        <w:t xml:space="preserve"> 1 192 310,00 zł  )</w:t>
      </w: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3BB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83BB0">
        <w:rPr>
          <w:rFonts w:ascii="Times New Roman" w:hAnsi="Times New Roman" w:cs="Times New Roman"/>
          <w:sz w:val="24"/>
          <w:szCs w:val="24"/>
        </w:rPr>
        <w:t xml:space="preserve">3. Przychody budżetu w wysokości </w:t>
      </w:r>
      <w:r w:rsidRPr="00E83BB0">
        <w:rPr>
          <w:rFonts w:ascii="Times New Roman" w:hAnsi="Times New Roman" w:cs="Times New Roman"/>
          <w:b/>
          <w:bCs/>
          <w:sz w:val="24"/>
          <w:szCs w:val="24"/>
        </w:rPr>
        <w:t xml:space="preserve">1 762 000,00 zł </w:t>
      </w:r>
      <w:r w:rsidRPr="00E83BB0">
        <w:rPr>
          <w:rFonts w:ascii="Times New Roman" w:hAnsi="Times New Roman" w:cs="Times New Roman"/>
          <w:sz w:val="24"/>
          <w:szCs w:val="24"/>
        </w:rPr>
        <w:t xml:space="preserve">rozchody w wysokości </w:t>
      </w:r>
      <w:r w:rsidRPr="00E83BB0">
        <w:rPr>
          <w:rFonts w:ascii="Times New Roman" w:hAnsi="Times New Roman" w:cs="Times New Roman"/>
          <w:b/>
          <w:bCs/>
          <w:sz w:val="24"/>
          <w:szCs w:val="24"/>
        </w:rPr>
        <w:t xml:space="preserve">569 690,00 zł </w:t>
      </w: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3B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</w:t>
      </w:r>
      <w:r w:rsidRPr="00E83BB0">
        <w:rPr>
          <w:rFonts w:ascii="Times New Roman" w:hAnsi="Times New Roman" w:cs="Times New Roman"/>
          <w:sz w:val="24"/>
          <w:szCs w:val="24"/>
        </w:rPr>
        <w:t xml:space="preserve">  ustala się zgodnie z załącznikiem  Nr 2 do niniejszej uchwały.</w:t>
      </w:r>
    </w:p>
    <w:p w:rsidR="00E83BB0" w:rsidRPr="00E83BB0" w:rsidRDefault="00E83BB0" w:rsidP="00E83BB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83BB0">
        <w:rPr>
          <w:rFonts w:ascii="Times New Roman" w:hAnsi="Times New Roman" w:cs="Times New Roman"/>
          <w:sz w:val="24"/>
          <w:szCs w:val="24"/>
        </w:rPr>
        <w:t xml:space="preserve"> </w:t>
      </w:r>
      <w:r w:rsidRPr="00E83BB0">
        <w:rPr>
          <w:rFonts w:ascii="Times New Roman" w:hAnsi="Times New Roman" w:cs="Times New Roman"/>
          <w:sz w:val="24"/>
          <w:szCs w:val="24"/>
        </w:rPr>
        <w:tab/>
      </w:r>
      <w:r w:rsidRPr="00E83BB0">
        <w:rPr>
          <w:rFonts w:ascii="Times New Roman" w:hAnsi="Times New Roman" w:cs="Times New Roman"/>
          <w:sz w:val="24"/>
          <w:szCs w:val="24"/>
        </w:rPr>
        <w:tab/>
      </w:r>
      <w:r w:rsidRPr="00E83BB0">
        <w:rPr>
          <w:rFonts w:ascii="Times New Roman" w:hAnsi="Times New Roman" w:cs="Times New Roman"/>
          <w:sz w:val="24"/>
          <w:szCs w:val="24"/>
        </w:rPr>
        <w:tab/>
      </w:r>
      <w:r w:rsidRPr="00E83BB0">
        <w:rPr>
          <w:rFonts w:ascii="Times New Roman" w:hAnsi="Times New Roman" w:cs="Times New Roman"/>
          <w:sz w:val="24"/>
          <w:szCs w:val="24"/>
        </w:rPr>
        <w:tab/>
      </w:r>
      <w:r w:rsidRPr="00E83BB0">
        <w:rPr>
          <w:rFonts w:ascii="Times New Roman" w:hAnsi="Times New Roman" w:cs="Times New Roman"/>
          <w:sz w:val="24"/>
          <w:szCs w:val="24"/>
        </w:rPr>
        <w:tab/>
      </w:r>
      <w:r w:rsidRPr="00E83BB0">
        <w:rPr>
          <w:rFonts w:ascii="Times New Roman" w:hAnsi="Times New Roman" w:cs="Times New Roman"/>
          <w:sz w:val="24"/>
          <w:szCs w:val="24"/>
        </w:rPr>
        <w:tab/>
        <w:t xml:space="preserve">    §3</w:t>
      </w:r>
    </w:p>
    <w:p w:rsidR="00E83BB0" w:rsidRPr="00E83BB0" w:rsidRDefault="00E83BB0" w:rsidP="00E83BB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83BB0" w:rsidRPr="00E83BB0" w:rsidRDefault="00E83BB0" w:rsidP="00E83BB0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3BB0">
        <w:rPr>
          <w:rFonts w:ascii="Times New Roman" w:hAnsi="Times New Roman" w:cs="Times New Roman"/>
          <w:sz w:val="24"/>
          <w:szCs w:val="24"/>
        </w:rPr>
        <w:t xml:space="preserve">Wprowadza się zmiany w wydatkach budżetowych gminy na zadania inwestycyjne na rok 2019 </w:t>
      </w:r>
    </w:p>
    <w:p w:rsidR="00E83BB0" w:rsidRPr="00E83BB0" w:rsidRDefault="00E83BB0" w:rsidP="00E83BB0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3BB0">
        <w:rPr>
          <w:rFonts w:ascii="Times New Roman" w:hAnsi="Times New Roman" w:cs="Times New Roman"/>
          <w:sz w:val="24"/>
          <w:szCs w:val="24"/>
        </w:rPr>
        <w:t xml:space="preserve"> Wydatki budżetowe  gminy na zadania inwestycyjne na 2019 r po dokonanych zmianach określa załącznik Nr 3 do niniejszej uchwały.</w:t>
      </w: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BB0">
        <w:rPr>
          <w:rFonts w:ascii="Times New Roman" w:hAnsi="Times New Roman" w:cs="Times New Roman"/>
          <w:sz w:val="24"/>
          <w:szCs w:val="24"/>
        </w:rPr>
        <w:t>§4</w:t>
      </w: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B0">
        <w:rPr>
          <w:rFonts w:ascii="Times New Roman" w:hAnsi="Times New Roman" w:cs="Times New Roman"/>
          <w:sz w:val="24"/>
          <w:szCs w:val="24"/>
        </w:rPr>
        <w:t xml:space="preserve">     Wykonanie uchwały powierza się Wójtowi Gminy</w:t>
      </w: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3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§5</w:t>
      </w: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B0">
        <w:rPr>
          <w:rFonts w:ascii="Times New Roman" w:hAnsi="Times New Roman" w:cs="Times New Roman"/>
          <w:sz w:val="24"/>
          <w:szCs w:val="24"/>
        </w:rPr>
        <w:t xml:space="preserve">    Uchwała wchodzi w życie z dniem podjęcia i obowiązuje w roku budżetowym 2019.</w:t>
      </w: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BB0">
        <w:rPr>
          <w:rFonts w:ascii="Times New Roman" w:hAnsi="Times New Roman" w:cs="Times New Roman"/>
          <w:sz w:val="24"/>
          <w:szCs w:val="24"/>
        </w:rPr>
        <w:t>Przewodniczący Rady Gminy  w  Brudzeniu Dużym</w:t>
      </w: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Tadeusz Wojciech Borowicki</w:t>
      </w: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BB0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3BB0">
        <w:rPr>
          <w:rFonts w:ascii="Times New Roman" w:hAnsi="Times New Roman" w:cs="Times New Roman"/>
          <w:sz w:val="24"/>
          <w:szCs w:val="24"/>
          <w:u w:val="single"/>
        </w:rPr>
        <w:t>WYDATKI</w:t>
      </w: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B0">
        <w:rPr>
          <w:rFonts w:ascii="Times New Roman" w:hAnsi="Times New Roman" w:cs="Times New Roman"/>
          <w:sz w:val="24"/>
          <w:szCs w:val="24"/>
        </w:rPr>
        <w:t xml:space="preserve">Zwiększa się plan wydatków bieżących w kwocie </w:t>
      </w:r>
      <w:r w:rsidRPr="00E83BB0">
        <w:rPr>
          <w:rFonts w:ascii="Times New Roman" w:hAnsi="Times New Roman" w:cs="Times New Roman"/>
          <w:b/>
          <w:bCs/>
          <w:sz w:val="24"/>
          <w:szCs w:val="24"/>
        </w:rPr>
        <w:t>220 000,00</w:t>
      </w: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B0">
        <w:rPr>
          <w:rFonts w:ascii="Times New Roman" w:hAnsi="Times New Roman" w:cs="Times New Roman"/>
          <w:sz w:val="24"/>
          <w:szCs w:val="24"/>
        </w:rPr>
        <w:t>Zmiany dotyczą:</w:t>
      </w: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B0">
        <w:rPr>
          <w:rFonts w:ascii="Times New Roman" w:hAnsi="Times New Roman" w:cs="Times New Roman"/>
          <w:sz w:val="24"/>
          <w:szCs w:val="24"/>
        </w:rPr>
        <w:t xml:space="preserve">-Dz 400R 40002 zwiększa się plan wydatków bieżących w kwocie </w:t>
      </w:r>
      <w:r w:rsidRPr="00E83BB0">
        <w:rPr>
          <w:rFonts w:ascii="Times New Roman" w:hAnsi="Times New Roman" w:cs="Times New Roman"/>
          <w:b/>
          <w:bCs/>
          <w:sz w:val="24"/>
          <w:szCs w:val="24"/>
        </w:rPr>
        <w:t xml:space="preserve">150 000,00  </w:t>
      </w:r>
      <w:r w:rsidRPr="00E83BB0">
        <w:rPr>
          <w:rFonts w:ascii="Times New Roman" w:hAnsi="Times New Roman" w:cs="Times New Roman"/>
          <w:sz w:val="24"/>
          <w:szCs w:val="24"/>
        </w:rPr>
        <w:t>z przeznaczeniem  na wymianę hydrantów  ppoż w sieci wodociągowej na terenie gminy Brudzeń Duży</w:t>
      </w: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B0">
        <w:rPr>
          <w:rFonts w:ascii="Times New Roman" w:hAnsi="Times New Roman" w:cs="Times New Roman"/>
          <w:sz w:val="24"/>
          <w:szCs w:val="24"/>
        </w:rPr>
        <w:t xml:space="preserve">-Dz801R80101 zwiększa się plan wydatków bieżących w kwocie </w:t>
      </w:r>
      <w:r w:rsidRPr="00E83BB0">
        <w:rPr>
          <w:rFonts w:ascii="Times New Roman" w:hAnsi="Times New Roman" w:cs="Times New Roman"/>
          <w:b/>
          <w:bCs/>
          <w:sz w:val="24"/>
          <w:szCs w:val="24"/>
        </w:rPr>
        <w:t xml:space="preserve">70 000,00 </w:t>
      </w:r>
      <w:r w:rsidRPr="00E83BB0">
        <w:rPr>
          <w:rFonts w:ascii="Times New Roman" w:hAnsi="Times New Roman" w:cs="Times New Roman"/>
          <w:sz w:val="24"/>
          <w:szCs w:val="24"/>
        </w:rPr>
        <w:t>z przeznaczeniem na  wypłatę wynagrodzeń osobowych dla nauczycieli szkół podstawowych, ponieważ zabezpieczona w budżecie gminy kwota na ten cel jest niewystarczająca.</w:t>
      </w: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BB0">
        <w:rPr>
          <w:rFonts w:ascii="Times New Roman" w:hAnsi="Times New Roman" w:cs="Times New Roman"/>
          <w:sz w:val="24"/>
          <w:szCs w:val="24"/>
        </w:rPr>
        <w:t xml:space="preserve">Zwiększa się plan wydatków majątkowych w kwocie  </w:t>
      </w:r>
      <w:r w:rsidRPr="00E83BB0">
        <w:rPr>
          <w:rFonts w:ascii="Times New Roman" w:hAnsi="Times New Roman" w:cs="Times New Roman"/>
          <w:b/>
          <w:bCs/>
          <w:sz w:val="24"/>
          <w:szCs w:val="24"/>
        </w:rPr>
        <w:t>342 000,00</w:t>
      </w: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B0">
        <w:rPr>
          <w:rFonts w:ascii="Times New Roman" w:hAnsi="Times New Roman" w:cs="Times New Roman"/>
          <w:sz w:val="24"/>
          <w:szCs w:val="24"/>
        </w:rPr>
        <w:t>Zmiany dotyczą:</w:t>
      </w: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B0">
        <w:rPr>
          <w:rFonts w:ascii="Times New Roman" w:hAnsi="Times New Roman" w:cs="Times New Roman"/>
          <w:sz w:val="24"/>
          <w:szCs w:val="24"/>
        </w:rPr>
        <w:t xml:space="preserve">-Dz 010 R 01010 zwiększa się plan wydatków majątkowych w kwocie </w:t>
      </w:r>
      <w:r w:rsidRPr="00E83BB0">
        <w:rPr>
          <w:rFonts w:ascii="Times New Roman" w:hAnsi="Times New Roman" w:cs="Times New Roman"/>
          <w:b/>
          <w:bCs/>
          <w:sz w:val="24"/>
          <w:szCs w:val="24"/>
        </w:rPr>
        <w:t xml:space="preserve">100 000,00  </w:t>
      </w:r>
      <w:r w:rsidRPr="00E83BB0">
        <w:rPr>
          <w:rFonts w:ascii="Times New Roman" w:hAnsi="Times New Roman" w:cs="Times New Roman"/>
          <w:sz w:val="24"/>
          <w:szCs w:val="24"/>
        </w:rPr>
        <w:t xml:space="preserve">na realizację zadania majątkowego pn „ Poprawa wyposażenia Gminy Brudzeń Duży w infrastrukturę wodociągowo-kanalizacyjną w latach 2017-2020” , ponieważ zabezpieczona kwota  </w:t>
      </w:r>
      <w:r w:rsidRPr="00E83BB0">
        <w:rPr>
          <w:rFonts w:ascii="Times New Roman" w:hAnsi="Times New Roman" w:cs="Times New Roman"/>
          <w:b/>
          <w:bCs/>
          <w:sz w:val="24"/>
          <w:szCs w:val="24"/>
        </w:rPr>
        <w:t>200 000,00</w:t>
      </w:r>
      <w:r w:rsidRPr="00E83BB0">
        <w:rPr>
          <w:rFonts w:ascii="Times New Roman" w:hAnsi="Times New Roman" w:cs="Times New Roman"/>
          <w:sz w:val="24"/>
          <w:szCs w:val="24"/>
        </w:rPr>
        <w:t xml:space="preserve">  w budżecie gminy na ten cel jest niewystarczająca . Jest to zadanie wieloletnie.</w:t>
      </w: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B0">
        <w:rPr>
          <w:rFonts w:ascii="Times New Roman" w:hAnsi="Times New Roman" w:cs="Times New Roman"/>
          <w:sz w:val="24"/>
          <w:szCs w:val="24"/>
        </w:rPr>
        <w:t xml:space="preserve">-Dz 600 R 60016 zwiększa się plan wydatków majątkowych w kwocie  </w:t>
      </w:r>
      <w:r w:rsidRPr="00E83BB0">
        <w:rPr>
          <w:rFonts w:ascii="Times New Roman" w:hAnsi="Times New Roman" w:cs="Times New Roman"/>
          <w:b/>
          <w:bCs/>
          <w:sz w:val="24"/>
          <w:szCs w:val="24"/>
        </w:rPr>
        <w:t xml:space="preserve">40 000,00 </w:t>
      </w:r>
      <w:r w:rsidRPr="00E83BB0">
        <w:rPr>
          <w:rFonts w:ascii="Times New Roman" w:hAnsi="Times New Roman" w:cs="Times New Roman"/>
          <w:sz w:val="24"/>
          <w:szCs w:val="24"/>
        </w:rPr>
        <w:t>z przeznaczeniem  na realizację zadania majątkowego pn „ Budowa dróg osiedlowych w Siecieniu” . Jest to zadanie wieloletnie.</w:t>
      </w: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B0">
        <w:rPr>
          <w:rFonts w:ascii="Times New Roman" w:hAnsi="Times New Roman" w:cs="Times New Roman"/>
          <w:sz w:val="24"/>
          <w:szCs w:val="24"/>
        </w:rPr>
        <w:t xml:space="preserve">-Dz 700 R 70005 zwiększa się plan wydatków majątkowych w kwocie </w:t>
      </w:r>
      <w:r w:rsidRPr="00E83BB0">
        <w:rPr>
          <w:rFonts w:ascii="Times New Roman" w:hAnsi="Times New Roman" w:cs="Times New Roman"/>
          <w:b/>
          <w:bCs/>
          <w:sz w:val="24"/>
          <w:szCs w:val="24"/>
        </w:rPr>
        <w:t xml:space="preserve">150 000,00 </w:t>
      </w:r>
      <w:r w:rsidRPr="00E83BB0">
        <w:rPr>
          <w:rFonts w:ascii="Times New Roman" w:hAnsi="Times New Roman" w:cs="Times New Roman"/>
          <w:sz w:val="24"/>
          <w:szCs w:val="24"/>
        </w:rPr>
        <w:t xml:space="preserve">z przeznaczeniem na realizację zadania majątkowego pn „Zmiana sposobu użytkowania budynku po byłej Szkole Podstawowej w Główinie „ , ponieważ zabezpieczona w budżecie  kwota </w:t>
      </w:r>
      <w:r w:rsidRPr="00E83BB0">
        <w:rPr>
          <w:rFonts w:ascii="Times New Roman" w:hAnsi="Times New Roman" w:cs="Times New Roman"/>
          <w:b/>
          <w:bCs/>
          <w:sz w:val="24"/>
          <w:szCs w:val="24"/>
        </w:rPr>
        <w:t xml:space="preserve">260 000,00  </w:t>
      </w:r>
      <w:r w:rsidRPr="00E83BB0">
        <w:rPr>
          <w:rFonts w:ascii="Times New Roman" w:hAnsi="Times New Roman" w:cs="Times New Roman"/>
          <w:sz w:val="24"/>
          <w:szCs w:val="24"/>
        </w:rPr>
        <w:t>jest niewystarczająca. Jest to zadanie wieloletnie.</w:t>
      </w: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B0">
        <w:rPr>
          <w:rFonts w:ascii="Times New Roman" w:hAnsi="Times New Roman" w:cs="Times New Roman"/>
          <w:sz w:val="24"/>
          <w:szCs w:val="24"/>
        </w:rPr>
        <w:t xml:space="preserve">-Dz 750 R 75023 zwiększa się plan wydatków majątkowych w kwocie </w:t>
      </w:r>
      <w:r w:rsidRPr="00E83BB0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E83BB0">
        <w:rPr>
          <w:rFonts w:ascii="Times New Roman" w:hAnsi="Times New Roman" w:cs="Times New Roman"/>
          <w:sz w:val="24"/>
          <w:szCs w:val="24"/>
        </w:rPr>
        <w:t> </w:t>
      </w:r>
      <w:r w:rsidRPr="00E83BB0">
        <w:rPr>
          <w:rFonts w:ascii="Times New Roman" w:hAnsi="Times New Roman" w:cs="Times New Roman"/>
          <w:b/>
          <w:bCs/>
          <w:sz w:val="24"/>
          <w:szCs w:val="24"/>
        </w:rPr>
        <w:t xml:space="preserve">000,00 </w:t>
      </w:r>
      <w:r w:rsidRPr="00E83BB0">
        <w:rPr>
          <w:rFonts w:ascii="Times New Roman" w:hAnsi="Times New Roman" w:cs="Times New Roman"/>
          <w:sz w:val="24"/>
          <w:szCs w:val="24"/>
        </w:rPr>
        <w:t>z przeznaczeniem na realizację zadania majątkowego  pn” Zakup serwera dla Urzędu Gminy”  Zakup nowego serwera jest niezbędny , ponieważ istniejący serwer  posiada zbyt słabe parametry do obsługi Urzędu i nie nadaje się do dalszego korzystania. Jest to zadanie jednoroczne.</w:t>
      </w: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B0">
        <w:rPr>
          <w:rFonts w:ascii="Times New Roman" w:hAnsi="Times New Roman" w:cs="Times New Roman"/>
          <w:sz w:val="24"/>
          <w:szCs w:val="24"/>
        </w:rPr>
        <w:lastRenderedPageBreak/>
        <w:t xml:space="preserve">-Dz 900 R 90002 zwiększa się plan wydatków majątkowych w kwocie </w:t>
      </w:r>
      <w:r w:rsidRPr="00E83BB0">
        <w:rPr>
          <w:rFonts w:ascii="Times New Roman" w:hAnsi="Times New Roman" w:cs="Times New Roman"/>
          <w:b/>
          <w:bCs/>
          <w:sz w:val="24"/>
          <w:szCs w:val="24"/>
        </w:rPr>
        <w:t>12 000,00</w:t>
      </w:r>
      <w:r w:rsidRPr="00E83BB0">
        <w:rPr>
          <w:rFonts w:ascii="Times New Roman" w:hAnsi="Times New Roman" w:cs="Times New Roman"/>
          <w:sz w:val="24"/>
          <w:szCs w:val="24"/>
        </w:rPr>
        <w:t xml:space="preserve"> z przeznaczeniem na realizację zadania majątkowego pn „ Projekt i budowa punktu selektywnej zbiórki odpadów komunalnych w Bądkowie Kościelnym „ Jest to zadanie jednoroczne.</w:t>
      </w: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B0">
        <w:rPr>
          <w:rFonts w:ascii="Times New Roman" w:hAnsi="Times New Roman" w:cs="Times New Roman"/>
          <w:sz w:val="24"/>
          <w:szCs w:val="24"/>
        </w:rPr>
        <w:t xml:space="preserve">W załączniku Nr 2 pn „ Przychody i rozchody budżetu w 2019 r” zwiększa się przychody z tytułu wolnych środków  w kwocie </w:t>
      </w:r>
      <w:r w:rsidRPr="00E83BB0">
        <w:rPr>
          <w:rFonts w:ascii="Times New Roman" w:hAnsi="Times New Roman" w:cs="Times New Roman"/>
          <w:b/>
          <w:bCs/>
          <w:sz w:val="24"/>
          <w:szCs w:val="24"/>
        </w:rPr>
        <w:t>562 000,00</w:t>
      </w:r>
      <w:r w:rsidRPr="00E83BB0">
        <w:rPr>
          <w:rFonts w:ascii="Times New Roman" w:hAnsi="Times New Roman" w:cs="Times New Roman"/>
          <w:sz w:val="24"/>
          <w:szCs w:val="24"/>
        </w:rPr>
        <w:t xml:space="preserve"> Kwota</w:t>
      </w:r>
      <w:r w:rsidRPr="00E83B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3BB0">
        <w:rPr>
          <w:rFonts w:ascii="Times New Roman" w:hAnsi="Times New Roman" w:cs="Times New Roman"/>
          <w:sz w:val="24"/>
          <w:szCs w:val="24"/>
        </w:rPr>
        <w:t>ta to niewykorzystane środki</w:t>
      </w:r>
      <w:r w:rsidRPr="00E83B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3BB0">
        <w:rPr>
          <w:rFonts w:ascii="Times New Roman" w:hAnsi="Times New Roman" w:cs="Times New Roman"/>
          <w:sz w:val="24"/>
          <w:szCs w:val="24"/>
        </w:rPr>
        <w:t>finansowe  na rachunku bankowym  z 2018 r Środki te przeznacza się na realizację   wyżej  wymienionych wydatków wynikających z załącznika Nr 2</w:t>
      </w: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B0" w:rsidRPr="00E83BB0" w:rsidRDefault="00E83BB0" w:rsidP="00E83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B0" w:rsidRPr="00E83BB0" w:rsidRDefault="00E83BB0" w:rsidP="00E83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631" w:rsidRDefault="00620631">
      <w:bookmarkStart w:id="0" w:name="_GoBack"/>
      <w:bookmarkEnd w:id="0"/>
    </w:p>
    <w:sectPr w:rsidR="00620631" w:rsidSect="004F1B4F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B0"/>
    <w:rsid w:val="00620631"/>
    <w:rsid w:val="00E8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Joanna.K</cp:lastModifiedBy>
  <cp:revision>1</cp:revision>
  <dcterms:created xsi:type="dcterms:W3CDTF">2019-08-02T10:57:00Z</dcterms:created>
  <dcterms:modified xsi:type="dcterms:W3CDTF">2019-08-02T10:57:00Z</dcterms:modified>
</cp:coreProperties>
</file>